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pStyle w:val="Corpotesto"/>
        <w:jc w:val="center"/>
        <w:rPr>
          <w:rFonts w:ascii="Calibri" w:hAnsi="Calibri" w:cs="Arial"/>
          <w:b/>
          <w:bCs/>
          <w:sz w:val="36"/>
        </w:rPr>
      </w:pPr>
      <w:r w:rsidRPr="004E512A">
        <w:rPr>
          <w:rFonts w:ascii="Calibri" w:hAnsi="Calibri" w:cs="Arial"/>
          <w:b/>
          <w:bCs/>
          <w:sz w:val="36"/>
        </w:rPr>
        <w:t xml:space="preserve">CONTRATTO DI SERVIZIO PER </w:t>
      </w:r>
      <w:smartTag w:uri="urn:schemas-microsoft-com:office:smarttags" w:element="PersonName">
        <w:smartTagPr>
          <w:attr w:name="ProductID" w:val="LA CONCESSIONE DEL"/>
        </w:smartTagPr>
        <w:r w:rsidRPr="004E512A">
          <w:rPr>
            <w:rFonts w:ascii="Calibri" w:hAnsi="Calibri" w:cs="Arial"/>
            <w:b/>
            <w:bCs/>
            <w:sz w:val="36"/>
          </w:rPr>
          <w:t>L</w:t>
        </w:r>
        <w:r w:rsidR="00C77DDB" w:rsidRPr="004E512A">
          <w:rPr>
            <w:rFonts w:ascii="Calibri" w:hAnsi="Calibri" w:cs="Arial"/>
            <w:b/>
            <w:bCs/>
            <w:sz w:val="36"/>
          </w:rPr>
          <w:t>A CONCESSIONE DEL</w:t>
        </w:r>
      </w:smartTag>
      <w:r w:rsidR="00C77DDB" w:rsidRPr="004E512A">
        <w:rPr>
          <w:rFonts w:ascii="Calibri" w:hAnsi="Calibri" w:cs="Arial"/>
          <w:b/>
          <w:bCs/>
          <w:sz w:val="36"/>
        </w:rPr>
        <w:t xml:space="preserve"> SERVIZIO PUBBLICO DI MANUTENZIONE </w:t>
      </w:r>
      <w:r w:rsidRPr="004E512A">
        <w:rPr>
          <w:rFonts w:ascii="Calibri" w:hAnsi="Calibri" w:cs="Arial"/>
          <w:b/>
          <w:bCs/>
          <w:sz w:val="36"/>
        </w:rPr>
        <w:t>DEL VERDE</w:t>
      </w:r>
      <w:r w:rsidR="00C77DDB" w:rsidRPr="004E512A">
        <w:rPr>
          <w:rFonts w:ascii="Calibri" w:hAnsi="Calibri" w:cs="Arial"/>
          <w:b/>
          <w:bCs/>
          <w:sz w:val="36"/>
        </w:rPr>
        <w:t xml:space="preserve"> </w:t>
      </w:r>
      <w:r w:rsidRPr="004E512A">
        <w:rPr>
          <w:rFonts w:ascii="Calibri" w:hAnsi="Calibri" w:cs="Arial"/>
          <w:b/>
          <w:bCs/>
          <w:sz w:val="36"/>
        </w:rPr>
        <w:t>DEL COMUNE DI FERRARA</w:t>
      </w:r>
    </w:p>
    <w:p w:rsidR="00A05F3C" w:rsidRPr="004E512A" w:rsidRDefault="00A05F3C">
      <w:pPr>
        <w:pStyle w:val="Corpotesto"/>
        <w:jc w:val="center"/>
        <w:rPr>
          <w:rFonts w:ascii="Calibri" w:hAnsi="Calibri" w:cs="Arial"/>
          <w:b/>
          <w:bCs/>
          <w:sz w:val="36"/>
        </w:rPr>
      </w:pPr>
    </w:p>
    <w:p w:rsidR="00A05F3C" w:rsidRPr="004E512A" w:rsidRDefault="00A05F3C">
      <w:pPr>
        <w:pStyle w:val="Corpotesto"/>
        <w:jc w:val="center"/>
        <w:rPr>
          <w:rFonts w:ascii="Calibri" w:hAnsi="Calibri" w:cs="Arial"/>
          <w:b/>
          <w:bCs/>
          <w:sz w:val="36"/>
          <w:u w:val="single"/>
        </w:rPr>
      </w:pPr>
      <w:r w:rsidRPr="004E512A">
        <w:rPr>
          <w:rFonts w:ascii="Calibri" w:hAnsi="Calibri" w:cs="Arial"/>
          <w:b/>
          <w:bCs/>
          <w:sz w:val="36"/>
          <w:u w:val="single"/>
        </w:rPr>
        <w:t>SCHEDE TECNICHE</w:t>
      </w:r>
    </w:p>
    <w:p w:rsidR="00A05F3C" w:rsidRPr="004E512A" w:rsidRDefault="00A05F3C">
      <w:pPr>
        <w:pStyle w:val="Corpotesto"/>
        <w:jc w:val="center"/>
        <w:rPr>
          <w:rFonts w:ascii="Calibri" w:hAnsi="Calibri" w:cs="Arial"/>
          <w:b/>
          <w:bCs/>
          <w:sz w:val="36"/>
        </w:rPr>
      </w:pPr>
    </w:p>
    <w:p w:rsidR="00A05F3C" w:rsidRPr="004E512A" w:rsidRDefault="00A05F3C">
      <w:pPr>
        <w:jc w:val="center"/>
        <w:rPr>
          <w:rFonts w:ascii="Calibri" w:hAnsi="Calibri" w:cs="Arial"/>
          <w:b/>
          <w:sz w:val="36"/>
        </w:rPr>
      </w:pPr>
    </w:p>
    <w:p w:rsidR="00A05F3C" w:rsidRPr="004E512A" w:rsidRDefault="00A05F3C">
      <w:pPr>
        <w:jc w:val="center"/>
        <w:rPr>
          <w:rFonts w:ascii="Calibri" w:hAnsi="Calibri"/>
          <w:b/>
        </w:rPr>
      </w:pPr>
    </w:p>
    <w:p w:rsidR="00A05F3C" w:rsidRPr="004E512A" w:rsidRDefault="00A05F3C">
      <w:pPr>
        <w:jc w:val="center"/>
        <w:rPr>
          <w:rFonts w:ascii="Calibri" w:hAnsi="Calibri"/>
          <w:b/>
        </w:rPr>
      </w:pPr>
    </w:p>
    <w:p w:rsidR="00A05F3C" w:rsidRPr="004E512A" w:rsidRDefault="00A05F3C">
      <w:pPr>
        <w:jc w:val="center"/>
        <w:rPr>
          <w:rFonts w:ascii="Calibri" w:hAnsi="Calibri"/>
          <w:b/>
          <w:bCs/>
        </w:rPr>
      </w:pPr>
    </w:p>
    <w:p w:rsidR="00A05F3C" w:rsidRPr="004E512A" w:rsidRDefault="00A05F3C">
      <w:pPr>
        <w:jc w:val="center"/>
        <w:rPr>
          <w:rFonts w:ascii="Calibri" w:hAnsi="Calibri"/>
          <w:b/>
        </w:rPr>
      </w:pPr>
    </w:p>
    <w:p w:rsidR="00C77DDB" w:rsidRPr="004E512A" w:rsidRDefault="00C77DDB">
      <w:pPr>
        <w:jc w:val="center"/>
        <w:rPr>
          <w:rFonts w:ascii="Calibri" w:hAnsi="Calibri"/>
          <w:b/>
        </w:rPr>
      </w:pPr>
    </w:p>
    <w:p w:rsidR="00C77DDB" w:rsidRPr="004E512A" w:rsidRDefault="00C77DDB" w:rsidP="00C77DDB">
      <w:pPr>
        <w:pStyle w:val="Sommario1"/>
        <w:tabs>
          <w:tab w:val="right" w:pos="9629"/>
        </w:tabs>
        <w:jc w:val="center"/>
        <w:rPr>
          <w:rFonts w:ascii="Calibri" w:hAnsi="Calibri"/>
          <w:b w:val="0"/>
        </w:rPr>
      </w:pPr>
    </w:p>
    <w:p w:rsidR="00C77DDB" w:rsidRPr="004E512A" w:rsidRDefault="00C77DDB" w:rsidP="00C77DDB">
      <w:pPr>
        <w:rPr>
          <w:rFonts w:ascii="Calibri" w:hAnsi="Calibri"/>
        </w:rPr>
      </w:pPr>
    </w:p>
    <w:p w:rsidR="00C77DDB" w:rsidRPr="004E512A" w:rsidRDefault="00C77DDB" w:rsidP="00C77DDB">
      <w:pPr>
        <w:rPr>
          <w:rFonts w:ascii="Calibri" w:hAnsi="Calibri"/>
        </w:rPr>
      </w:pPr>
    </w:p>
    <w:p w:rsidR="00C77DDB" w:rsidRPr="004E512A" w:rsidRDefault="00C77DDB" w:rsidP="00C77DDB">
      <w:pPr>
        <w:rPr>
          <w:rFonts w:ascii="Calibri" w:hAnsi="Calibri"/>
        </w:rPr>
      </w:pPr>
    </w:p>
    <w:p w:rsidR="00C77DDB" w:rsidRPr="004E512A" w:rsidRDefault="00C77DDB" w:rsidP="00C77DDB">
      <w:pPr>
        <w:rPr>
          <w:rFonts w:ascii="Calibri" w:hAnsi="Calibri"/>
        </w:rPr>
      </w:pPr>
    </w:p>
    <w:p w:rsidR="00C77DDB" w:rsidRPr="004E512A" w:rsidRDefault="00C77DDB" w:rsidP="00C77DDB">
      <w:pPr>
        <w:rPr>
          <w:rFonts w:ascii="Calibri" w:hAnsi="Calibri"/>
        </w:rPr>
      </w:pPr>
    </w:p>
    <w:p w:rsidR="00C77DDB" w:rsidRPr="004E512A" w:rsidRDefault="00C77DDB" w:rsidP="00C77DDB">
      <w:pPr>
        <w:rPr>
          <w:rFonts w:ascii="Calibri" w:hAnsi="Calibri"/>
        </w:rPr>
      </w:pPr>
    </w:p>
    <w:p w:rsidR="00C77DDB" w:rsidRPr="004E512A" w:rsidRDefault="00C77DDB" w:rsidP="00C77DDB">
      <w:pPr>
        <w:pStyle w:val="Sommario1"/>
        <w:tabs>
          <w:tab w:val="right" w:pos="9629"/>
        </w:tabs>
        <w:jc w:val="center"/>
        <w:rPr>
          <w:rFonts w:ascii="Calibri" w:hAnsi="Calibri"/>
        </w:rPr>
      </w:pPr>
    </w:p>
    <w:p w:rsidR="00A05F3C" w:rsidRPr="004E512A" w:rsidRDefault="00C77DDB" w:rsidP="00C77DDB">
      <w:pPr>
        <w:pStyle w:val="Sommario1"/>
        <w:tabs>
          <w:tab w:val="right" w:pos="9629"/>
        </w:tabs>
        <w:jc w:val="center"/>
        <w:rPr>
          <w:rStyle w:val="Collegamentoipertestuale"/>
          <w:rFonts w:ascii="Calibri" w:hAnsi="Calibri"/>
          <w:caps w:val="0"/>
          <w:noProof/>
          <w:color w:val="auto"/>
          <w:u w:val="none"/>
        </w:rPr>
      </w:pPr>
      <w:r w:rsidRPr="004E512A">
        <w:rPr>
          <w:rFonts w:ascii="Calibri" w:hAnsi="Calibri"/>
        </w:rPr>
        <w:br w:type="page"/>
      </w:r>
      <w:r w:rsidR="00A05F3C" w:rsidRPr="004E512A">
        <w:rPr>
          <w:rStyle w:val="Collegamentoipertestuale"/>
          <w:rFonts w:ascii="Calibri" w:hAnsi="Calibri"/>
          <w:caps w:val="0"/>
          <w:noProof/>
          <w:color w:val="auto"/>
          <w:u w:val="none"/>
        </w:rPr>
        <w:lastRenderedPageBreak/>
        <w:t>INDICE</w:t>
      </w:r>
    </w:p>
    <w:p w:rsidR="00A05F3C" w:rsidRPr="004E512A" w:rsidRDefault="00A05F3C">
      <w:pPr>
        <w:jc w:val="right"/>
        <w:rPr>
          <w:rFonts w:ascii="Calibri" w:hAnsi="Calibri"/>
          <w:b/>
          <w:sz w:val="20"/>
        </w:rPr>
      </w:pPr>
      <w:r w:rsidRPr="004E512A">
        <w:rPr>
          <w:rFonts w:ascii="Calibri" w:hAnsi="Calibri"/>
          <w:b/>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t xml:space="preserve">        Pag.</w:t>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r w:rsidRPr="004E512A">
        <w:rPr>
          <w:rFonts w:ascii="Calibri" w:hAnsi="Calibri"/>
          <w:b/>
          <w:sz w:val="20"/>
        </w:rPr>
        <w:tab/>
      </w:r>
    </w:p>
    <w:p w:rsidR="00FC59C9" w:rsidRDefault="00C775A8">
      <w:pPr>
        <w:pStyle w:val="Sommario1"/>
        <w:tabs>
          <w:tab w:val="right" w:pos="9629"/>
        </w:tabs>
        <w:rPr>
          <w:rFonts w:ascii="Calibri" w:hAnsi="Calibri"/>
          <w:b w:val="0"/>
          <w:bCs w:val="0"/>
          <w:caps w:val="0"/>
          <w:noProof/>
          <w:sz w:val="22"/>
          <w:szCs w:val="22"/>
        </w:rPr>
      </w:pPr>
      <w:r w:rsidRPr="00C775A8">
        <w:rPr>
          <w:rFonts w:ascii="Calibri" w:hAnsi="Calibri"/>
          <w:b w:val="0"/>
          <w:caps w:val="0"/>
          <w:sz w:val="20"/>
        </w:rPr>
        <w:fldChar w:fldCharType="begin"/>
      </w:r>
      <w:r w:rsidR="00A05F3C" w:rsidRPr="004E512A">
        <w:rPr>
          <w:rFonts w:ascii="Calibri" w:hAnsi="Calibri"/>
          <w:b w:val="0"/>
          <w:caps w:val="0"/>
          <w:sz w:val="20"/>
        </w:rPr>
        <w:instrText xml:space="preserve"> TOC \o "1-1" \h \z </w:instrText>
      </w:r>
      <w:r w:rsidRPr="00C775A8">
        <w:rPr>
          <w:rFonts w:ascii="Calibri" w:hAnsi="Calibri"/>
          <w:b w:val="0"/>
          <w:caps w:val="0"/>
          <w:sz w:val="20"/>
        </w:rPr>
        <w:fldChar w:fldCharType="separate"/>
      </w:r>
      <w:hyperlink w:anchor="_Toc486950168" w:history="1">
        <w:r w:rsidR="00FC59C9" w:rsidRPr="00C50351">
          <w:rPr>
            <w:rStyle w:val="Collegamentoipertestuale"/>
            <w:rFonts w:ascii="Calibri" w:hAnsi="Calibri"/>
            <w:noProof/>
          </w:rPr>
          <w:t>1 - Sfalcio erba aree ad alta frequentazione</w:t>
        </w:r>
        <w:r w:rsidR="00FC59C9">
          <w:rPr>
            <w:noProof/>
            <w:webHidden/>
          </w:rPr>
          <w:tab/>
        </w:r>
        <w:r>
          <w:rPr>
            <w:noProof/>
            <w:webHidden/>
          </w:rPr>
          <w:fldChar w:fldCharType="begin"/>
        </w:r>
        <w:r w:rsidR="00FC59C9">
          <w:rPr>
            <w:noProof/>
            <w:webHidden/>
          </w:rPr>
          <w:instrText xml:space="preserve"> PAGEREF _Toc486950168 \h </w:instrText>
        </w:r>
        <w:r>
          <w:rPr>
            <w:noProof/>
            <w:webHidden/>
          </w:rPr>
        </w:r>
        <w:r>
          <w:rPr>
            <w:noProof/>
            <w:webHidden/>
          </w:rPr>
          <w:fldChar w:fldCharType="separate"/>
        </w:r>
        <w:r w:rsidR="00BD2442">
          <w:rPr>
            <w:noProof/>
            <w:webHidden/>
          </w:rPr>
          <w:t>4</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69" w:history="1">
        <w:r w:rsidR="00FC59C9" w:rsidRPr="00C50351">
          <w:rPr>
            <w:rStyle w:val="Collegamentoipertestuale"/>
            <w:rFonts w:ascii="Calibri" w:hAnsi="Calibri"/>
            <w:noProof/>
          </w:rPr>
          <w:t>SERVIZIO VERDE PUBBLICO PRESTAZIONI OBBLIGATORIE DA CONTRATTO</w:t>
        </w:r>
        <w:r w:rsidR="00FC59C9">
          <w:rPr>
            <w:noProof/>
            <w:webHidden/>
          </w:rPr>
          <w:tab/>
        </w:r>
        <w:r>
          <w:rPr>
            <w:noProof/>
            <w:webHidden/>
          </w:rPr>
          <w:fldChar w:fldCharType="begin"/>
        </w:r>
        <w:r w:rsidR="00FC59C9">
          <w:rPr>
            <w:noProof/>
            <w:webHidden/>
          </w:rPr>
          <w:instrText xml:space="preserve"> PAGEREF _Toc486950169 \h </w:instrText>
        </w:r>
        <w:r>
          <w:rPr>
            <w:noProof/>
            <w:webHidden/>
          </w:rPr>
        </w:r>
        <w:r>
          <w:rPr>
            <w:noProof/>
            <w:webHidden/>
          </w:rPr>
          <w:fldChar w:fldCharType="separate"/>
        </w:r>
        <w:r w:rsidR="00BD2442">
          <w:rPr>
            <w:noProof/>
            <w:webHidden/>
          </w:rPr>
          <w:t>6</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0" w:history="1">
        <w:r w:rsidR="00FC59C9" w:rsidRPr="00C50351">
          <w:rPr>
            <w:rStyle w:val="Collegamentoipertestuale"/>
            <w:rFonts w:ascii="Calibri" w:hAnsi="Calibri"/>
            <w:noProof/>
          </w:rPr>
          <w:t>2 - Sfalcio erba aree bauletti stradali, rotatorie e spartitraffico</w:t>
        </w:r>
        <w:r w:rsidR="00FC59C9">
          <w:rPr>
            <w:noProof/>
            <w:webHidden/>
          </w:rPr>
          <w:tab/>
        </w:r>
        <w:r>
          <w:rPr>
            <w:noProof/>
            <w:webHidden/>
          </w:rPr>
          <w:fldChar w:fldCharType="begin"/>
        </w:r>
        <w:r w:rsidR="00FC59C9">
          <w:rPr>
            <w:noProof/>
            <w:webHidden/>
          </w:rPr>
          <w:instrText xml:space="preserve"> PAGEREF _Toc486950170 \h </w:instrText>
        </w:r>
        <w:r>
          <w:rPr>
            <w:noProof/>
            <w:webHidden/>
          </w:rPr>
        </w:r>
        <w:r>
          <w:rPr>
            <w:noProof/>
            <w:webHidden/>
          </w:rPr>
          <w:fldChar w:fldCharType="separate"/>
        </w:r>
        <w:r w:rsidR="00BD2442">
          <w:rPr>
            <w:noProof/>
            <w:webHidden/>
          </w:rPr>
          <w:t>6</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1" w:history="1">
        <w:r w:rsidR="00FC59C9" w:rsidRPr="00C50351">
          <w:rPr>
            <w:rStyle w:val="Collegamentoipertestuale"/>
            <w:rFonts w:ascii="Calibri" w:hAnsi="Calibri"/>
            <w:noProof/>
          </w:rPr>
          <w:t>3 - Sfalcio erba aree generiche</w:t>
        </w:r>
        <w:r w:rsidR="00FC59C9">
          <w:rPr>
            <w:noProof/>
            <w:webHidden/>
          </w:rPr>
          <w:tab/>
        </w:r>
        <w:r>
          <w:rPr>
            <w:noProof/>
            <w:webHidden/>
          </w:rPr>
          <w:fldChar w:fldCharType="begin"/>
        </w:r>
        <w:r w:rsidR="00FC59C9">
          <w:rPr>
            <w:noProof/>
            <w:webHidden/>
          </w:rPr>
          <w:instrText xml:space="preserve"> PAGEREF _Toc486950171 \h </w:instrText>
        </w:r>
        <w:r>
          <w:rPr>
            <w:noProof/>
            <w:webHidden/>
          </w:rPr>
        </w:r>
        <w:r>
          <w:rPr>
            <w:noProof/>
            <w:webHidden/>
          </w:rPr>
          <w:fldChar w:fldCharType="separate"/>
        </w:r>
        <w:r w:rsidR="00BD2442">
          <w:rPr>
            <w:noProof/>
            <w:webHidden/>
          </w:rPr>
          <w:t>7</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2" w:history="1">
        <w:r w:rsidR="00FC59C9" w:rsidRPr="00C50351">
          <w:rPr>
            <w:rStyle w:val="Collegamentoipertestuale"/>
            <w:rFonts w:ascii="Calibri" w:hAnsi="Calibri"/>
            <w:noProof/>
          </w:rPr>
          <w:t>4 - Sfalcio erba aree di pertinenza plessi scolastici</w:t>
        </w:r>
        <w:r w:rsidR="00FC59C9">
          <w:rPr>
            <w:noProof/>
            <w:webHidden/>
          </w:rPr>
          <w:tab/>
        </w:r>
        <w:r>
          <w:rPr>
            <w:noProof/>
            <w:webHidden/>
          </w:rPr>
          <w:fldChar w:fldCharType="begin"/>
        </w:r>
        <w:r w:rsidR="00FC59C9">
          <w:rPr>
            <w:noProof/>
            <w:webHidden/>
          </w:rPr>
          <w:instrText xml:space="preserve"> PAGEREF _Toc486950172 \h </w:instrText>
        </w:r>
        <w:r>
          <w:rPr>
            <w:noProof/>
            <w:webHidden/>
          </w:rPr>
        </w:r>
        <w:r>
          <w:rPr>
            <w:noProof/>
            <w:webHidden/>
          </w:rPr>
          <w:fldChar w:fldCharType="separate"/>
        </w:r>
        <w:r w:rsidR="00BD2442">
          <w:rPr>
            <w:noProof/>
            <w:webHidden/>
          </w:rPr>
          <w:t>8</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3" w:history="1">
        <w:r w:rsidR="00FC59C9" w:rsidRPr="00C50351">
          <w:rPr>
            <w:rStyle w:val="Collegamentoipertestuale"/>
            <w:rFonts w:ascii="Calibri" w:hAnsi="Calibri"/>
            <w:noProof/>
          </w:rPr>
          <w:t>5 - Sfalcio erba centro storico</w:t>
        </w:r>
        <w:r w:rsidR="00FC59C9">
          <w:rPr>
            <w:noProof/>
            <w:webHidden/>
          </w:rPr>
          <w:tab/>
        </w:r>
        <w:r>
          <w:rPr>
            <w:noProof/>
            <w:webHidden/>
          </w:rPr>
          <w:fldChar w:fldCharType="begin"/>
        </w:r>
        <w:r w:rsidR="00FC59C9">
          <w:rPr>
            <w:noProof/>
            <w:webHidden/>
          </w:rPr>
          <w:instrText xml:space="preserve"> PAGEREF _Toc486950173 \h </w:instrText>
        </w:r>
        <w:r>
          <w:rPr>
            <w:noProof/>
            <w:webHidden/>
          </w:rPr>
        </w:r>
        <w:r>
          <w:rPr>
            <w:noProof/>
            <w:webHidden/>
          </w:rPr>
          <w:fldChar w:fldCharType="separate"/>
        </w:r>
        <w:r w:rsidR="00BD2442">
          <w:rPr>
            <w:noProof/>
            <w:webHidden/>
          </w:rPr>
          <w:t>9</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4" w:history="1">
        <w:r w:rsidR="00FC59C9" w:rsidRPr="00C50351">
          <w:rPr>
            <w:rStyle w:val="Collegamentoipertestuale"/>
            <w:rFonts w:ascii="Calibri" w:hAnsi="Calibri"/>
            <w:noProof/>
          </w:rPr>
          <w:t>6 - Sfalcio Mura e sottomura</w:t>
        </w:r>
        <w:r w:rsidR="00FC59C9">
          <w:rPr>
            <w:noProof/>
            <w:webHidden/>
          </w:rPr>
          <w:tab/>
        </w:r>
        <w:r>
          <w:rPr>
            <w:noProof/>
            <w:webHidden/>
          </w:rPr>
          <w:fldChar w:fldCharType="begin"/>
        </w:r>
        <w:r w:rsidR="00FC59C9">
          <w:rPr>
            <w:noProof/>
            <w:webHidden/>
          </w:rPr>
          <w:instrText xml:space="preserve"> PAGEREF _Toc486950174 \h </w:instrText>
        </w:r>
        <w:r>
          <w:rPr>
            <w:noProof/>
            <w:webHidden/>
          </w:rPr>
        </w:r>
        <w:r>
          <w:rPr>
            <w:noProof/>
            <w:webHidden/>
          </w:rPr>
          <w:fldChar w:fldCharType="separate"/>
        </w:r>
        <w:r w:rsidR="00BD2442">
          <w:rPr>
            <w:noProof/>
            <w:webHidden/>
          </w:rPr>
          <w:t>10</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5" w:history="1">
        <w:r w:rsidR="00FC59C9" w:rsidRPr="00C50351">
          <w:rPr>
            <w:rStyle w:val="Collegamentoipertestuale"/>
            <w:rFonts w:ascii="Calibri" w:hAnsi="Calibri"/>
            <w:noProof/>
          </w:rPr>
          <w:t>7 - Sfalcio erba bastioni</w:t>
        </w:r>
        <w:r w:rsidR="00FC59C9">
          <w:rPr>
            <w:noProof/>
            <w:webHidden/>
          </w:rPr>
          <w:tab/>
        </w:r>
        <w:r>
          <w:rPr>
            <w:noProof/>
            <w:webHidden/>
          </w:rPr>
          <w:fldChar w:fldCharType="begin"/>
        </w:r>
        <w:r w:rsidR="00FC59C9">
          <w:rPr>
            <w:noProof/>
            <w:webHidden/>
          </w:rPr>
          <w:instrText xml:space="preserve"> PAGEREF _Toc486950175 \h </w:instrText>
        </w:r>
        <w:r>
          <w:rPr>
            <w:noProof/>
            <w:webHidden/>
          </w:rPr>
        </w:r>
        <w:r>
          <w:rPr>
            <w:noProof/>
            <w:webHidden/>
          </w:rPr>
          <w:fldChar w:fldCharType="separate"/>
        </w:r>
        <w:r w:rsidR="00BD2442">
          <w:rPr>
            <w:noProof/>
            <w:webHidden/>
          </w:rPr>
          <w:t>11</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6" w:history="1">
        <w:r w:rsidR="00FC59C9" w:rsidRPr="00C50351">
          <w:rPr>
            <w:rStyle w:val="Collegamentoipertestuale"/>
            <w:rFonts w:ascii="Calibri" w:hAnsi="Calibri"/>
            <w:noProof/>
          </w:rPr>
          <w:t>8 - Sfalcio erba aree polisportive</w:t>
        </w:r>
        <w:r w:rsidR="00FC59C9">
          <w:rPr>
            <w:noProof/>
            <w:webHidden/>
          </w:rPr>
          <w:tab/>
        </w:r>
        <w:r>
          <w:rPr>
            <w:noProof/>
            <w:webHidden/>
          </w:rPr>
          <w:fldChar w:fldCharType="begin"/>
        </w:r>
        <w:r w:rsidR="00FC59C9">
          <w:rPr>
            <w:noProof/>
            <w:webHidden/>
          </w:rPr>
          <w:instrText xml:space="preserve"> PAGEREF _Toc486950176 \h </w:instrText>
        </w:r>
        <w:r>
          <w:rPr>
            <w:noProof/>
            <w:webHidden/>
          </w:rPr>
        </w:r>
        <w:r>
          <w:rPr>
            <w:noProof/>
            <w:webHidden/>
          </w:rPr>
          <w:fldChar w:fldCharType="separate"/>
        </w:r>
        <w:r w:rsidR="00BD2442">
          <w:rPr>
            <w:noProof/>
            <w:webHidden/>
          </w:rPr>
          <w:t>12</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7" w:history="1">
        <w:r w:rsidR="00FC59C9" w:rsidRPr="00C50351">
          <w:rPr>
            <w:rStyle w:val="Collegamentoipertestuale"/>
            <w:rFonts w:ascii="Calibri" w:hAnsi="Calibri"/>
            <w:noProof/>
          </w:rPr>
          <w:t>9 - Sfalcio banchine stradali e pertinenze</w:t>
        </w:r>
        <w:r w:rsidR="00FC59C9">
          <w:rPr>
            <w:noProof/>
            <w:webHidden/>
          </w:rPr>
          <w:tab/>
        </w:r>
        <w:r>
          <w:rPr>
            <w:noProof/>
            <w:webHidden/>
          </w:rPr>
          <w:fldChar w:fldCharType="begin"/>
        </w:r>
        <w:r w:rsidR="00FC59C9">
          <w:rPr>
            <w:noProof/>
            <w:webHidden/>
          </w:rPr>
          <w:instrText xml:space="preserve"> PAGEREF _Toc486950177 \h </w:instrText>
        </w:r>
        <w:r>
          <w:rPr>
            <w:noProof/>
            <w:webHidden/>
          </w:rPr>
        </w:r>
        <w:r>
          <w:rPr>
            <w:noProof/>
            <w:webHidden/>
          </w:rPr>
          <w:fldChar w:fldCharType="separate"/>
        </w:r>
        <w:r w:rsidR="00BD2442">
          <w:rPr>
            <w:noProof/>
            <w:webHidden/>
          </w:rPr>
          <w:t>13</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8" w:history="1">
        <w:r w:rsidR="00FC59C9" w:rsidRPr="00C50351">
          <w:rPr>
            <w:rStyle w:val="Collegamentoipertestuale"/>
            <w:rFonts w:ascii="Calibri" w:hAnsi="Calibri"/>
            <w:noProof/>
          </w:rPr>
          <w:t>10 - Sfalcio Sommità arginali</w:t>
        </w:r>
        <w:r w:rsidR="00FC59C9">
          <w:rPr>
            <w:noProof/>
            <w:webHidden/>
          </w:rPr>
          <w:tab/>
        </w:r>
        <w:r>
          <w:rPr>
            <w:noProof/>
            <w:webHidden/>
          </w:rPr>
          <w:fldChar w:fldCharType="begin"/>
        </w:r>
        <w:r w:rsidR="00FC59C9">
          <w:rPr>
            <w:noProof/>
            <w:webHidden/>
          </w:rPr>
          <w:instrText xml:space="preserve"> PAGEREF _Toc486950178 \h </w:instrText>
        </w:r>
        <w:r>
          <w:rPr>
            <w:noProof/>
            <w:webHidden/>
          </w:rPr>
        </w:r>
        <w:r>
          <w:rPr>
            <w:noProof/>
            <w:webHidden/>
          </w:rPr>
          <w:fldChar w:fldCharType="separate"/>
        </w:r>
        <w:r w:rsidR="00BD2442">
          <w:rPr>
            <w:noProof/>
            <w:webHidden/>
          </w:rPr>
          <w:t>14</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79" w:history="1">
        <w:r w:rsidR="00FC59C9" w:rsidRPr="00C50351">
          <w:rPr>
            <w:rStyle w:val="Collegamentoipertestuale"/>
            <w:rFonts w:ascii="Calibri" w:hAnsi="Calibri"/>
            <w:noProof/>
          </w:rPr>
          <w:t>11 - Manutenzione rotatorie stradali e bauletti con arredo piante legnose</w:t>
        </w:r>
        <w:r w:rsidR="00FC59C9">
          <w:rPr>
            <w:noProof/>
            <w:webHidden/>
          </w:rPr>
          <w:tab/>
        </w:r>
        <w:r>
          <w:rPr>
            <w:noProof/>
            <w:webHidden/>
          </w:rPr>
          <w:fldChar w:fldCharType="begin"/>
        </w:r>
        <w:r w:rsidR="00FC59C9">
          <w:rPr>
            <w:noProof/>
            <w:webHidden/>
          </w:rPr>
          <w:instrText xml:space="preserve"> PAGEREF _Toc486950179 \h </w:instrText>
        </w:r>
        <w:r>
          <w:rPr>
            <w:noProof/>
            <w:webHidden/>
          </w:rPr>
        </w:r>
        <w:r>
          <w:rPr>
            <w:noProof/>
            <w:webHidden/>
          </w:rPr>
          <w:fldChar w:fldCharType="separate"/>
        </w:r>
        <w:r w:rsidR="00BD2442">
          <w:rPr>
            <w:noProof/>
            <w:webHidden/>
          </w:rPr>
          <w:t>16</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0" w:history="1">
        <w:r w:rsidR="00FC59C9" w:rsidRPr="00C50351">
          <w:rPr>
            <w:rStyle w:val="Collegamentoipertestuale"/>
            <w:rFonts w:ascii="Calibri" w:hAnsi="Calibri"/>
            <w:noProof/>
          </w:rPr>
          <w:t>12 - Manutenzione aiuole fiorite</w:t>
        </w:r>
        <w:r w:rsidR="00FC59C9">
          <w:rPr>
            <w:noProof/>
            <w:webHidden/>
          </w:rPr>
          <w:tab/>
        </w:r>
        <w:r>
          <w:rPr>
            <w:noProof/>
            <w:webHidden/>
          </w:rPr>
          <w:fldChar w:fldCharType="begin"/>
        </w:r>
        <w:r w:rsidR="00FC59C9">
          <w:rPr>
            <w:noProof/>
            <w:webHidden/>
          </w:rPr>
          <w:instrText xml:space="preserve"> PAGEREF _Toc486950180 \h </w:instrText>
        </w:r>
        <w:r>
          <w:rPr>
            <w:noProof/>
            <w:webHidden/>
          </w:rPr>
        </w:r>
        <w:r>
          <w:rPr>
            <w:noProof/>
            <w:webHidden/>
          </w:rPr>
          <w:fldChar w:fldCharType="separate"/>
        </w:r>
        <w:r w:rsidR="00BD2442">
          <w:rPr>
            <w:noProof/>
            <w:webHidden/>
          </w:rPr>
          <w:t>17</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1" w:history="1">
        <w:r w:rsidR="00FC59C9" w:rsidRPr="00C50351">
          <w:rPr>
            <w:rStyle w:val="Collegamentoipertestuale"/>
            <w:rFonts w:ascii="Calibri" w:hAnsi="Calibri"/>
            <w:noProof/>
          </w:rPr>
          <w:t>13 - Potatura siepi</w:t>
        </w:r>
        <w:r w:rsidR="00FC59C9">
          <w:rPr>
            <w:noProof/>
            <w:webHidden/>
          </w:rPr>
          <w:tab/>
        </w:r>
        <w:r>
          <w:rPr>
            <w:noProof/>
            <w:webHidden/>
          </w:rPr>
          <w:fldChar w:fldCharType="begin"/>
        </w:r>
        <w:r w:rsidR="00FC59C9">
          <w:rPr>
            <w:noProof/>
            <w:webHidden/>
          </w:rPr>
          <w:instrText xml:space="preserve"> PAGEREF _Toc486950181 \h </w:instrText>
        </w:r>
        <w:r>
          <w:rPr>
            <w:noProof/>
            <w:webHidden/>
          </w:rPr>
        </w:r>
        <w:r>
          <w:rPr>
            <w:noProof/>
            <w:webHidden/>
          </w:rPr>
          <w:fldChar w:fldCharType="separate"/>
        </w:r>
        <w:r w:rsidR="00BD2442">
          <w:rPr>
            <w:noProof/>
            <w:webHidden/>
          </w:rPr>
          <w:t>18</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2" w:history="1">
        <w:r w:rsidR="00FC59C9" w:rsidRPr="00C50351">
          <w:rPr>
            <w:rStyle w:val="Collegamentoipertestuale"/>
            <w:rFonts w:ascii="Calibri" w:hAnsi="Calibri"/>
            <w:noProof/>
          </w:rPr>
          <w:t>14 - Manutenzione fioriere di arredo</w:t>
        </w:r>
        <w:r w:rsidR="00FC59C9">
          <w:rPr>
            <w:noProof/>
            <w:webHidden/>
          </w:rPr>
          <w:tab/>
        </w:r>
        <w:r>
          <w:rPr>
            <w:noProof/>
            <w:webHidden/>
          </w:rPr>
          <w:fldChar w:fldCharType="begin"/>
        </w:r>
        <w:r w:rsidR="00FC59C9">
          <w:rPr>
            <w:noProof/>
            <w:webHidden/>
          </w:rPr>
          <w:instrText xml:space="preserve"> PAGEREF _Toc486950182 \h </w:instrText>
        </w:r>
        <w:r>
          <w:rPr>
            <w:noProof/>
            <w:webHidden/>
          </w:rPr>
        </w:r>
        <w:r>
          <w:rPr>
            <w:noProof/>
            <w:webHidden/>
          </w:rPr>
          <w:fldChar w:fldCharType="separate"/>
        </w:r>
        <w:r w:rsidR="00BD2442">
          <w:rPr>
            <w:noProof/>
            <w:webHidden/>
          </w:rPr>
          <w:t>19</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3" w:history="1">
        <w:r w:rsidR="00FC59C9" w:rsidRPr="00C50351">
          <w:rPr>
            <w:rStyle w:val="Collegamentoipertestuale"/>
            <w:rFonts w:ascii="Calibri" w:hAnsi="Calibri"/>
            <w:noProof/>
          </w:rPr>
          <w:t>15 - Potatura piante</w:t>
        </w:r>
        <w:r w:rsidR="00FC59C9">
          <w:rPr>
            <w:noProof/>
            <w:webHidden/>
          </w:rPr>
          <w:tab/>
        </w:r>
        <w:r>
          <w:rPr>
            <w:noProof/>
            <w:webHidden/>
          </w:rPr>
          <w:fldChar w:fldCharType="begin"/>
        </w:r>
        <w:r w:rsidR="00FC59C9">
          <w:rPr>
            <w:noProof/>
            <w:webHidden/>
          </w:rPr>
          <w:instrText xml:space="preserve"> PAGEREF _Toc486950183 \h </w:instrText>
        </w:r>
        <w:r>
          <w:rPr>
            <w:noProof/>
            <w:webHidden/>
          </w:rPr>
        </w:r>
        <w:r>
          <w:rPr>
            <w:noProof/>
            <w:webHidden/>
          </w:rPr>
          <w:fldChar w:fldCharType="separate"/>
        </w:r>
        <w:r w:rsidR="00BD2442">
          <w:rPr>
            <w:noProof/>
            <w:webHidden/>
          </w:rPr>
          <w:t>20</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4" w:history="1">
        <w:r w:rsidR="00FC59C9" w:rsidRPr="00C50351">
          <w:rPr>
            <w:rStyle w:val="Collegamentoipertestuale"/>
            <w:rFonts w:ascii="Calibri" w:hAnsi="Calibri"/>
            <w:noProof/>
          </w:rPr>
          <w:t>16 - Potatura di formazione e tutoraggio piante giovani</w:t>
        </w:r>
        <w:r w:rsidR="00FC59C9">
          <w:rPr>
            <w:noProof/>
            <w:webHidden/>
          </w:rPr>
          <w:tab/>
        </w:r>
        <w:r>
          <w:rPr>
            <w:noProof/>
            <w:webHidden/>
          </w:rPr>
          <w:fldChar w:fldCharType="begin"/>
        </w:r>
        <w:r w:rsidR="00FC59C9">
          <w:rPr>
            <w:noProof/>
            <w:webHidden/>
          </w:rPr>
          <w:instrText xml:space="preserve"> PAGEREF _Toc486950184 \h </w:instrText>
        </w:r>
        <w:r>
          <w:rPr>
            <w:noProof/>
            <w:webHidden/>
          </w:rPr>
        </w:r>
        <w:r>
          <w:rPr>
            <w:noProof/>
            <w:webHidden/>
          </w:rPr>
          <w:fldChar w:fldCharType="separate"/>
        </w:r>
        <w:r w:rsidR="00BD2442">
          <w:rPr>
            <w:noProof/>
            <w:webHidden/>
          </w:rPr>
          <w:t>22</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5" w:history="1">
        <w:r w:rsidR="00FC59C9" w:rsidRPr="00C50351">
          <w:rPr>
            <w:rStyle w:val="Collegamentoipertestuale"/>
            <w:rFonts w:ascii="Calibri" w:hAnsi="Calibri"/>
            <w:noProof/>
          </w:rPr>
          <w:t>17- Potatura arbusti da fiore e/o ornamentali</w:t>
        </w:r>
        <w:r w:rsidR="00FC59C9">
          <w:rPr>
            <w:noProof/>
            <w:webHidden/>
          </w:rPr>
          <w:tab/>
        </w:r>
        <w:r>
          <w:rPr>
            <w:noProof/>
            <w:webHidden/>
          </w:rPr>
          <w:fldChar w:fldCharType="begin"/>
        </w:r>
        <w:r w:rsidR="00FC59C9">
          <w:rPr>
            <w:noProof/>
            <w:webHidden/>
          </w:rPr>
          <w:instrText xml:space="preserve"> PAGEREF _Toc486950185 \h </w:instrText>
        </w:r>
        <w:r>
          <w:rPr>
            <w:noProof/>
            <w:webHidden/>
          </w:rPr>
        </w:r>
        <w:r>
          <w:rPr>
            <w:noProof/>
            <w:webHidden/>
          </w:rPr>
          <w:fldChar w:fldCharType="separate"/>
        </w:r>
        <w:r w:rsidR="00BD2442">
          <w:rPr>
            <w:noProof/>
            <w:webHidden/>
          </w:rPr>
          <w:t>23</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6" w:history="1">
        <w:r w:rsidR="00FC59C9" w:rsidRPr="00C50351">
          <w:rPr>
            <w:rStyle w:val="Collegamentoipertestuale"/>
            <w:rFonts w:ascii="Calibri" w:hAnsi="Calibri"/>
            <w:noProof/>
          </w:rPr>
          <w:t>18 - Abbattimento piante</w:t>
        </w:r>
        <w:r w:rsidR="00FC59C9">
          <w:rPr>
            <w:noProof/>
            <w:webHidden/>
          </w:rPr>
          <w:tab/>
        </w:r>
        <w:r>
          <w:rPr>
            <w:noProof/>
            <w:webHidden/>
          </w:rPr>
          <w:fldChar w:fldCharType="begin"/>
        </w:r>
        <w:r w:rsidR="00FC59C9">
          <w:rPr>
            <w:noProof/>
            <w:webHidden/>
          </w:rPr>
          <w:instrText xml:space="preserve"> PAGEREF _Toc486950186 \h </w:instrText>
        </w:r>
        <w:r>
          <w:rPr>
            <w:noProof/>
            <w:webHidden/>
          </w:rPr>
        </w:r>
        <w:r>
          <w:rPr>
            <w:noProof/>
            <w:webHidden/>
          </w:rPr>
          <w:fldChar w:fldCharType="separate"/>
        </w:r>
        <w:r w:rsidR="00BD2442">
          <w:rPr>
            <w:noProof/>
            <w:webHidden/>
          </w:rPr>
          <w:t>24</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7" w:history="1">
        <w:r w:rsidR="00FC59C9" w:rsidRPr="00C50351">
          <w:rPr>
            <w:rStyle w:val="Collegamentoipertestuale"/>
            <w:rFonts w:ascii="Calibri" w:hAnsi="Calibri"/>
            <w:noProof/>
          </w:rPr>
          <w:t>19 – Eliminazione ceppaie</w:t>
        </w:r>
        <w:r w:rsidR="00FC59C9">
          <w:rPr>
            <w:noProof/>
            <w:webHidden/>
          </w:rPr>
          <w:tab/>
        </w:r>
        <w:r>
          <w:rPr>
            <w:noProof/>
            <w:webHidden/>
          </w:rPr>
          <w:fldChar w:fldCharType="begin"/>
        </w:r>
        <w:r w:rsidR="00FC59C9">
          <w:rPr>
            <w:noProof/>
            <w:webHidden/>
          </w:rPr>
          <w:instrText xml:space="preserve"> PAGEREF _Toc486950187 \h </w:instrText>
        </w:r>
        <w:r>
          <w:rPr>
            <w:noProof/>
            <w:webHidden/>
          </w:rPr>
        </w:r>
        <w:r>
          <w:rPr>
            <w:noProof/>
            <w:webHidden/>
          </w:rPr>
          <w:fldChar w:fldCharType="separate"/>
        </w:r>
        <w:r w:rsidR="00BD2442">
          <w:rPr>
            <w:noProof/>
            <w:webHidden/>
          </w:rPr>
          <w:t>25</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8" w:history="1">
        <w:r w:rsidR="00FC59C9" w:rsidRPr="00C50351">
          <w:rPr>
            <w:rStyle w:val="Collegamentoipertestuale"/>
            <w:rFonts w:ascii="Calibri" w:hAnsi="Calibri"/>
            <w:noProof/>
          </w:rPr>
          <w:t>20 - Nuovi impianti</w:t>
        </w:r>
        <w:r w:rsidR="00FC59C9">
          <w:rPr>
            <w:noProof/>
            <w:webHidden/>
          </w:rPr>
          <w:tab/>
        </w:r>
        <w:r>
          <w:rPr>
            <w:noProof/>
            <w:webHidden/>
          </w:rPr>
          <w:fldChar w:fldCharType="begin"/>
        </w:r>
        <w:r w:rsidR="00FC59C9">
          <w:rPr>
            <w:noProof/>
            <w:webHidden/>
          </w:rPr>
          <w:instrText xml:space="preserve"> PAGEREF _Toc486950188 \h </w:instrText>
        </w:r>
        <w:r>
          <w:rPr>
            <w:noProof/>
            <w:webHidden/>
          </w:rPr>
        </w:r>
        <w:r>
          <w:rPr>
            <w:noProof/>
            <w:webHidden/>
          </w:rPr>
          <w:fldChar w:fldCharType="separate"/>
        </w:r>
        <w:r w:rsidR="00BD2442">
          <w:rPr>
            <w:noProof/>
            <w:webHidden/>
          </w:rPr>
          <w:t>26</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89" w:history="1">
        <w:r w:rsidR="00FC59C9" w:rsidRPr="00C50351">
          <w:rPr>
            <w:rStyle w:val="Collegamentoipertestuale"/>
            <w:rFonts w:ascii="Calibri" w:hAnsi="Calibri"/>
            <w:noProof/>
          </w:rPr>
          <w:t>21- Manutenzione giochi e arredi aree verdi</w:t>
        </w:r>
        <w:r w:rsidR="00FC59C9">
          <w:rPr>
            <w:noProof/>
            <w:webHidden/>
          </w:rPr>
          <w:tab/>
        </w:r>
        <w:r>
          <w:rPr>
            <w:noProof/>
            <w:webHidden/>
          </w:rPr>
          <w:fldChar w:fldCharType="begin"/>
        </w:r>
        <w:r w:rsidR="00FC59C9">
          <w:rPr>
            <w:noProof/>
            <w:webHidden/>
          </w:rPr>
          <w:instrText xml:space="preserve"> PAGEREF _Toc486950189 \h </w:instrText>
        </w:r>
        <w:r>
          <w:rPr>
            <w:noProof/>
            <w:webHidden/>
          </w:rPr>
        </w:r>
        <w:r>
          <w:rPr>
            <w:noProof/>
            <w:webHidden/>
          </w:rPr>
          <w:fldChar w:fldCharType="separate"/>
        </w:r>
        <w:r w:rsidR="00BD2442">
          <w:rPr>
            <w:noProof/>
            <w:webHidden/>
          </w:rPr>
          <w:t>28</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90" w:history="1">
        <w:r w:rsidR="00FC59C9" w:rsidRPr="00C50351">
          <w:rPr>
            <w:rStyle w:val="Collegamentoipertestuale"/>
            <w:rFonts w:ascii="Calibri" w:hAnsi="Calibri"/>
            <w:noProof/>
          </w:rPr>
          <w:t>22 - Irrigazione piante giovani</w:t>
        </w:r>
        <w:r w:rsidR="00FC59C9">
          <w:rPr>
            <w:noProof/>
            <w:webHidden/>
          </w:rPr>
          <w:tab/>
        </w:r>
        <w:r>
          <w:rPr>
            <w:noProof/>
            <w:webHidden/>
          </w:rPr>
          <w:fldChar w:fldCharType="begin"/>
        </w:r>
        <w:r w:rsidR="00FC59C9">
          <w:rPr>
            <w:noProof/>
            <w:webHidden/>
          </w:rPr>
          <w:instrText xml:space="preserve"> PAGEREF _Toc486950190 \h </w:instrText>
        </w:r>
        <w:r>
          <w:rPr>
            <w:noProof/>
            <w:webHidden/>
          </w:rPr>
        </w:r>
        <w:r>
          <w:rPr>
            <w:noProof/>
            <w:webHidden/>
          </w:rPr>
          <w:fldChar w:fldCharType="separate"/>
        </w:r>
        <w:r w:rsidR="00BD2442">
          <w:rPr>
            <w:noProof/>
            <w:webHidden/>
          </w:rPr>
          <w:t>29</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91" w:history="1">
        <w:r w:rsidR="00FC59C9" w:rsidRPr="00C50351">
          <w:rPr>
            <w:rStyle w:val="Collegamentoipertestuale"/>
            <w:rFonts w:ascii="Calibri" w:hAnsi="Calibri"/>
            <w:noProof/>
          </w:rPr>
          <w:t>23 - Raccolta foglie</w:t>
        </w:r>
        <w:r w:rsidR="00FC59C9">
          <w:rPr>
            <w:noProof/>
            <w:webHidden/>
          </w:rPr>
          <w:tab/>
        </w:r>
        <w:r>
          <w:rPr>
            <w:noProof/>
            <w:webHidden/>
          </w:rPr>
          <w:fldChar w:fldCharType="begin"/>
        </w:r>
        <w:r w:rsidR="00FC59C9">
          <w:rPr>
            <w:noProof/>
            <w:webHidden/>
          </w:rPr>
          <w:instrText xml:space="preserve"> PAGEREF _Toc486950191 \h </w:instrText>
        </w:r>
        <w:r>
          <w:rPr>
            <w:noProof/>
            <w:webHidden/>
          </w:rPr>
        </w:r>
        <w:r>
          <w:rPr>
            <w:noProof/>
            <w:webHidden/>
          </w:rPr>
          <w:fldChar w:fldCharType="separate"/>
        </w:r>
        <w:r w:rsidR="00BD2442">
          <w:rPr>
            <w:noProof/>
            <w:webHidden/>
          </w:rPr>
          <w:t>30</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92" w:history="1">
        <w:r w:rsidR="00FC59C9" w:rsidRPr="00C50351">
          <w:rPr>
            <w:rStyle w:val="Collegamentoipertestuale"/>
            <w:rFonts w:ascii="Calibri" w:hAnsi="Calibri"/>
            <w:noProof/>
          </w:rPr>
          <w:t>24 - Ripristino prati e riporto terreno per chiusura buche</w:t>
        </w:r>
        <w:r w:rsidR="00FC59C9">
          <w:rPr>
            <w:noProof/>
            <w:webHidden/>
          </w:rPr>
          <w:tab/>
        </w:r>
        <w:r>
          <w:rPr>
            <w:noProof/>
            <w:webHidden/>
          </w:rPr>
          <w:fldChar w:fldCharType="begin"/>
        </w:r>
        <w:r w:rsidR="00FC59C9">
          <w:rPr>
            <w:noProof/>
            <w:webHidden/>
          </w:rPr>
          <w:instrText xml:space="preserve"> PAGEREF _Toc486950192 \h </w:instrText>
        </w:r>
        <w:r>
          <w:rPr>
            <w:noProof/>
            <w:webHidden/>
          </w:rPr>
        </w:r>
        <w:r>
          <w:rPr>
            <w:noProof/>
            <w:webHidden/>
          </w:rPr>
          <w:fldChar w:fldCharType="separate"/>
        </w:r>
        <w:r w:rsidR="00BD2442">
          <w:rPr>
            <w:noProof/>
            <w:webHidden/>
          </w:rPr>
          <w:t>31</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93" w:history="1">
        <w:r w:rsidR="00FC59C9" w:rsidRPr="00C50351">
          <w:rPr>
            <w:rStyle w:val="Collegamentoipertestuale"/>
            <w:rFonts w:ascii="Calibri" w:hAnsi="Calibri"/>
            <w:noProof/>
          </w:rPr>
          <w:t>25 - Diserbo stradale</w:t>
        </w:r>
        <w:r w:rsidR="00FC59C9">
          <w:rPr>
            <w:noProof/>
            <w:webHidden/>
          </w:rPr>
          <w:tab/>
        </w:r>
        <w:r>
          <w:rPr>
            <w:noProof/>
            <w:webHidden/>
          </w:rPr>
          <w:fldChar w:fldCharType="begin"/>
        </w:r>
        <w:r w:rsidR="00FC59C9">
          <w:rPr>
            <w:noProof/>
            <w:webHidden/>
          </w:rPr>
          <w:instrText xml:space="preserve"> PAGEREF _Toc486950193 \h </w:instrText>
        </w:r>
        <w:r>
          <w:rPr>
            <w:noProof/>
            <w:webHidden/>
          </w:rPr>
        </w:r>
        <w:r>
          <w:rPr>
            <w:noProof/>
            <w:webHidden/>
          </w:rPr>
          <w:fldChar w:fldCharType="separate"/>
        </w:r>
        <w:r w:rsidR="00BD2442">
          <w:rPr>
            <w:noProof/>
            <w:webHidden/>
          </w:rPr>
          <w:t>32</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94" w:history="1">
        <w:r w:rsidR="00FC59C9" w:rsidRPr="00C50351">
          <w:rPr>
            <w:rStyle w:val="Collegamentoipertestuale"/>
            <w:rFonts w:ascii="Calibri" w:hAnsi="Calibri"/>
            <w:noProof/>
          </w:rPr>
          <w:t>26 - Indagini di Stabilità</w:t>
        </w:r>
        <w:r w:rsidR="00FC59C9">
          <w:rPr>
            <w:noProof/>
            <w:webHidden/>
          </w:rPr>
          <w:tab/>
        </w:r>
        <w:r>
          <w:rPr>
            <w:noProof/>
            <w:webHidden/>
          </w:rPr>
          <w:fldChar w:fldCharType="begin"/>
        </w:r>
        <w:r w:rsidR="00FC59C9">
          <w:rPr>
            <w:noProof/>
            <w:webHidden/>
          </w:rPr>
          <w:instrText xml:space="preserve"> PAGEREF _Toc486950194 \h </w:instrText>
        </w:r>
        <w:r>
          <w:rPr>
            <w:noProof/>
            <w:webHidden/>
          </w:rPr>
        </w:r>
        <w:r>
          <w:rPr>
            <w:noProof/>
            <w:webHidden/>
          </w:rPr>
          <w:fldChar w:fldCharType="separate"/>
        </w:r>
        <w:r w:rsidR="00BD2442">
          <w:rPr>
            <w:noProof/>
            <w:webHidden/>
          </w:rPr>
          <w:t>33</w:t>
        </w:r>
        <w:r>
          <w:rPr>
            <w:noProof/>
            <w:webHidden/>
          </w:rPr>
          <w:fldChar w:fldCharType="end"/>
        </w:r>
      </w:hyperlink>
    </w:p>
    <w:p w:rsidR="00FC59C9" w:rsidRDefault="00C775A8">
      <w:pPr>
        <w:pStyle w:val="Sommario1"/>
        <w:tabs>
          <w:tab w:val="right" w:pos="9629"/>
        </w:tabs>
        <w:rPr>
          <w:rFonts w:ascii="Calibri" w:hAnsi="Calibri"/>
          <w:b w:val="0"/>
          <w:bCs w:val="0"/>
          <w:caps w:val="0"/>
          <w:noProof/>
          <w:sz w:val="22"/>
          <w:szCs w:val="22"/>
        </w:rPr>
      </w:pPr>
      <w:hyperlink w:anchor="_Toc486950195" w:history="1">
        <w:r w:rsidR="00FC59C9" w:rsidRPr="00C50351">
          <w:rPr>
            <w:rStyle w:val="Collegamentoipertestuale"/>
            <w:rFonts w:ascii="Calibri" w:hAnsi="Calibri"/>
            <w:noProof/>
          </w:rPr>
          <w:t>27 – Aggiornamento banca dati GIS</w:t>
        </w:r>
        <w:r w:rsidR="00FC59C9">
          <w:rPr>
            <w:noProof/>
            <w:webHidden/>
          </w:rPr>
          <w:tab/>
        </w:r>
        <w:r>
          <w:rPr>
            <w:noProof/>
            <w:webHidden/>
          </w:rPr>
          <w:fldChar w:fldCharType="begin"/>
        </w:r>
        <w:r w:rsidR="00FC59C9">
          <w:rPr>
            <w:noProof/>
            <w:webHidden/>
          </w:rPr>
          <w:instrText xml:space="preserve"> PAGEREF _Toc486950195 \h </w:instrText>
        </w:r>
        <w:r>
          <w:rPr>
            <w:noProof/>
            <w:webHidden/>
          </w:rPr>
        </w:r>
        <w:r>
          <w:rPr>
            <w:noProof/>
            <w:webHidden/>
          </w:rPr>
          <w:fldChar w:fldCharType="separate"/>
        </w:r>
        <w:r w:rsidR="00BD2442">
          <w:rPr>
            <w:noProof/>
            <w:webHidden/>
          </w:rPr>
          <w:t>35</w:t>
        </w:r>
        <w:r>
          <w:rPr>
            <w:noProof/>
            <w:webHidden/>
          </w:rPr>
          <w:fldChar w:fldCharType="end"/>
        </w:r>
      </w:hyperlink>
    </w:p>
    <w:p w:rsidR="00A05F3C" w:rsidRPr="004E512A" w:rsidRDefault="00C775A8">
      <w:pPr>
        <w:jc w:val="both"/>
        <w:rPr>
          <w:rFonts w:ascii="Calibri" w:hAnsi="Calibri" w:cs="Arial"/>
          <w:b/>
        </w:rPr>
      </w:pPr>
      <w:r w:rsidRPr="004E512A">
        <w:rPr>
          <w:rFonts w:ascii="Calibri" w:hAnsi="Calibri"/>
          <w:b/>
          <w:sz w:val="20"/>
        </w:rPr>
        <w:fldChar w:fldCharType="end"/>
      </w:r>
    </w:p>
    <w:p w:rsidR="00A05F3C" w:rsidRPr="004E512A" w:rsidRDefault="00A05F3C">
      <w:pPr>
        <w:pStyle w:val="Titolo8"/>
        <w:rPr>
          <w:rFonts w:ascii="Calibri" w:hAnsi="Calibri"/>
        </w:rPr>
      </w:pPr>
      <w:r w:rsidRPr="004E512A">
        <w:rPr>
          <w:rFonts w:ascii="Calibri" w:hAnsi="Calibri"/>
        </w:rPr>
        <w:br w:type="page"/>
      </w:r>
      <w:r w:rsidRPr="004E512A">
        <w:rPr>
          <w:rFonts w:ascii="Calibri" w:hAnsi="Calibri"/>
        </w:rPr>
        <w:lastRenderedPageBreak/>
        <w:t>SERVIZIO VERDE PUBBLICO</w:t>
      </w:r>
      <w:r w:rsidR="00F767C9">
        <w:rPr>
          <w:rFonts w:ascii="Calibri" w:hAnsi="Calibri"/>
        </w:rPr>
        <w:t xml:space="preserve"> PRESTAZIONI OBBLIGATORIE DA CONTRATTO </w:t>
      </w:r>
    </w:p>
    <w:p w:rsidR="00A05F3C" w:rsidRPr="004E512A" w:rsidRDefault="00A05F3C">
      <w:pPr>
        <w:pStyle w:val="Titolo1"/>
        <w:jc w:val="center"/>
        <w:rPr>
          <w:rFonts w:ascii="Calibri" w:hAnsi="Calibri"/>
        </w:rPr>
      </w:pPr>
      <w:bookmarkStart w:id="0" w:name="_Toc201462940"/>
      <w:bookmarkStart w:id="1" w:name="_Toc486950168"/>
      <w:r w:rsidRPr="004E512A">
        <w:rPr>
          <w:rFonts w:ascii="Calibri" w:hAnsi="Calibri"/>
        </w:rPr>
        <w:t xml:space="preserve">1 - Sfalcio erba aree </w:t>
      </w:r>
      <w:bookmarkEnd w:id="0"/>
      <w:r w:rsidR="00DF313E">
        <w:rPr>
          <w:rFonts w:ascii="Calibri" w:hAnsi="Calibri"/>
        </w:rPr>
        <w:t>ad alta frequentazione</w:t>
      </w:r>
      <w:bookmarkEnd w:id="1"/>
    </w:p>
    <w:p w:rsidR="00A05F3C" w:rsidRPr="004E512A" w:rsidRDefault="00A05F3C">
      <w:pPr>
        <w:jc w:val="both"/>
        <w:rPr>
          <w:rFonts w:ascii="Calibri" w:hAnsi="Calibri"/>
        </w:rPr>
      </w:pPr>
    </w:p>
    <w:tbl>
      <w:tblPr>
        <w:tblW w:w="99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2197"/>
        <w:gridCol w:w="7796"/>
      </w:tblGrid>
      <w:tr w:rsidR="00A05F3C" w:rsidRPr="004E512A" w:rsidTr="00F767C9">
        <w:tc>
          <w:tcPr>
            <w:tcW w:w="2197" w:type="dxa"/>
          </w:tcPr>
          <w:p w:rsidR="00A05F3C" w:rsidRPr="004E512A" w:rsidRDefault="00A05F3C">
            <w:pPr>
              <w:jc w:val="both"/>
              <w:rPr>
                <w:rFonts w:ascii="Calibri" w:hAnsi="Calibri"/>
              </w:rPr>
            </w:pPr>
            <w:r w:rsidRPr="004E512A">
              <w:rPr>
                <w:rFonts w:ascii="Calibri" w:hAnsi="Calibri"/>
                <w:b/>
              </w:rPr>
              <w:t>Zone di intervento</w:t>
            </w:r>
          </w:p>
        </w:tc>
        <w:tc>
          <w:tcPr>
            <w:tcW w:w="7796" w:type="dxa"/>
          </w:tcPr>
          <w:p w:rsidR="00A05F3C" w:rsidRDefault="00A05F3C" w:rsidP="00F41E29">
            <w:pPr>
              <w:pStyle w:val="Corpodeltesto3"/>
              <w:rPr>
                <w:rFonts w:ascii="Calibri" w:hAnsi="Calibri"/>
              </w:rPr>
            </w:pPr>
            <w:r w:rsidRPr="004E512A">
              <w:rPr>
                <w:rFonts w:ascii="Calibri" w:hAnsi="Calibri"/>
              </w:rPr>
              <w:t>Aree verdi pubbliche attrezzate del territorio comunale</w:t>
            </w:r>
            <w:r w:rsidR="0014383C">
              <w:rPr>
                <w:rFonts w:ascii="Calibri" w:hAnsi="Calibri"/>
              </w:rPr>
              <w:t>, comprese le ex scuole comunali ora adibite ad aree attrezzate,</w:t>
            </w:r>
            <w:r w:rsidR="00CC3CB9" w:rsidRPr="004E512A">
              <w:rPr>
                <w:rFonts w:ascii="Calibri" w:hAnsi="Calibri"/>
              </w:rPr>
              <w:t xml:space="preserve"> identificabili nella cartografia del censimento del verde </w:t>
            </w:r>
            <w:r w:rsidR="00F41E29">
              <w:rPr>
                <w:rFonts w:ascii="Calibri" w:hAnsi="Calibri"/>
              </w:rPr>
              <w:t xml:space="preserve">aggiornata annualmente. </w:t>
            </w:r>
            <w:r w:rsidR="004F235E" w:rsidRPr="004E512A">
              <w:rPr>
                <w:rFonts w:ascii="Calibri" w:hAnsi="Calibri"/>
              </w:rPr>
              <w:t>Consiste nello sfalcio dell’erba, con o senza raccolta, del materiale di risulta nelle aree verdi pubbliche del Comune attr</w:t>
            </w:r>
            <w:r w:rsidR="00DF313E">
              <w:rPr>
                <w:rFonts w:ascii="Calibri" w:hAnsi="Calibri"/>
              </w:rPr>
              <w:t>ezzate con arredi, o destinate, ad aree giochi o comunque ad alta frequentazione</w:t>
            </w:r>
            <w:r w:rsidR="00F75CCC">
              <w:rPr>
                <w:rFonts w:ascii="Calibri" w:hAnsi="Calibri"/>
              </w:rPr>
              <w:t>.</w:t>
            </w:r>
          </w:p>
          <w:p w:rsidR="00F75CCC" w:rsidRPr="004E512A" w:rsidRDefault="00F75CCC" w:rsidP="00F41E29">
            <w:pPr>
              <w:pStyle w:val="Corpodeltesto3"/>
              <w:rPr>
                <w:rFonts w:ascii="Calibri" w:hAnsi="Calibri"/>
              </w:rPr>
            </w:pPr>
            <w:r w:rsidRPr="004E512A">
              <w:rPr>
                <w:rFonts w:ascii="Calibri" w:hAnsi="Calibri"/>
              </w:rPr>
              <w:t>In caso di particolari manifestazioni che si svolgano in queste aree (es. Manifestazioni varie al Parco Urbano Bassani, Piazza Aperta ed Estate Bambini in P.za XXIV Maggio, la Festa dei Parchi nelle aree di Cassana e Porotto ecc..), sarà cura del Comune avvertire affinché si provveda allo sfalcio entro i termini richiesti.</w:t>
            </w:r>
          </w:p>
        </w:tc>
      </w:tr>
      <w:tr w:rsidR="00A05F3C" w:rsidRPr="004E512A" w:rsidTr="00F767C9">
        <w:trPr>
          <w:trHeight w:val="280"/>
        </w:trPr>
        <w:tc>
          <w:tcPr>
            <w:tcW w:w="2197" w:type="dxa"/>
          </w:tcPr>
          <w:p w:rsidR="00A05F3C" w:rsidRPr="004E512A" w:rsidRDefault="00543F5F" w:rsidP="00CB6520">
            <w:pPr>
              <w:jc w:val="both"/>
              <w:rPr>
                <w:rFonts w:ascii="Calibri" w:hAnsi="Calibri"/>
                <w:b/>
                <w:u w:val="single"/>
              </w:rPr>
            </w:pPr>
            <w:r w:rsidRPr="004E512A">
              <w:rPr>
                <w:rFonts w:ascii="Calibri" w:hAnsi="Calibri"/>
                <w:b/>
                <w:u w:val="single"/>
              </w:rPr>
              <w:t>Periodo</w:t>
            </w:r>
            <w:r w:rsidR="00CB6520">
              <w:rPr>
                <w:rFonts w:ascii="Calibri" w:hAnsi="Calibri"/>
                <w:b/>
                <w:u w:val="single"/>
              </w:rPr>
              <w:t xml:space="preserve"> </w:t>
            </w:r>
            <w:r w:rsidRPr="004E512A">
              <w:rPr>
                <w:rFonts w:ascii="Calibri" w:hAnsi="Calibri"/>
                <w:b/>
                <w:u w:val="single"/>
              </w:rPr>
              <w:t>di esercizio</w:t>
            </w:r>
          </w:p>
        </w:tc>
        <w:tc>
          <w:tcPr>
            <w:tcW w:w="7796" w:type="dxa"/>
          </w:tcPr>
          <w:p w:rsidR="00543F5F" w:rsidRPr="004E512A" w:rsidRDefault="00F767C9">
            <w:pPr>
              <w:pStyle w:val="Corpodeltesto3"/>
              <w:rPr>
                <w:rFonts w:ascii="Calibri" w:hAnsi="Calibri"/>
              </w:rPr>
            </w:pPr>
            <w:r>
              <w:rPr>
                <w:rFonts w:ascii="Calibri" w:hAnsi="Calibri"/>
              </w:rPr>
              <w:t>Da marzo a novembre</w:t>
            </w:r>
          </w:p>
        </w:tc>
      </w:tr>
      <w:tr w:rsidR="00A05F3C" w:rsidRPr="004E512A" w:rsidTr="00F767C9">
        <w:tc>
          <w:tcPr>
            <w:tcW w:w="2197" w:type="dxa"/>
          </w:tcPr>
          <w:p w:rsidR="00A05F3C" w:rsidRPr="004E512A" w:rsidRDefault="00A05F3C" w:rsidP="00543F5F">
            <w:pPr>
              <w:jc w:val="both"/>
              <w:rPr>
                <w:rFonts w:ascii="Calibri" w:hAnsi="Calibri"/>
                <w:b/>
                <w:u w:val="single"/>
              </w:rPr>
            </w:pPr>
            <w:r w:rsidRPr="004E512A">
              <w:rPr>
                <w:rFonts w:ascii="Calibri" w:hAnsi="Calibri"/>
                <w:b/>
                <w:u w:val="single"/>
              </w:rPr>
              <w:t xml:space="preserve">Modalità </w:t>
            </w:r>
            <w:r w:rsidR="00543F5F" w:rsidRPr="004E512A">
              <w:rPr>
                <w:rFonts w:ascii="Calibri" w:hAnsi="Calibri"/>
                <w:b/>
                <w:u w:val="single"/>
              </w:rPr>
              <w:t>operative</w:t>
            </w:r>
          </w:p>
        </w:tc>
        <w:tc>
          <w:tcPr>
            <w:tcW w:w="7796" w:type="dxa"/>
          </w:tcPr>
          <w:p w:rsidR="00DF313E" w:rsidRDefault="00DF313E" w:rsidP="000329AD">
            <w:pPr>
              <w:autoSpaceDE w:val="0"/>
              <w:autoSpaceDN w:val="0"/>
              <w:adjustRightInd w:val="0"/>
              <w:jc w:val="both"/>
              <w:rPr>
                <w:rFonts w:ascii="Calibri" w:hAnsi="Calibri" w:cs="TimesNewRomanPSMT"/>
                <w:sz w:val="22"/>
                <w:szCs w:val="22"/>
              </w:rPr>
            </w:pPr>
            <w:r>
              <w:rPr>
                <w:rFonts w:ascii="Calibri" w:hAnsi="Calibri" w:cs="TimesNewRomanPSMT"/>
                <w:sz w:val="22"/>
                <w:szCs w:val="22"/>
              </w:rPr>
              <w:t>L’int</w:t>
            </w:r>
            <w:r w:rsidR="00D11025">
              <w:rPr>
                <w:rFonts w:ascii="Calibri" w:hAnsi="Calibri" w:cs="TimesNewRomanPSMT"/>
                <w:sz w:val="22"/>
                <w:szCs w:val="22"/>
              </w:rPr>
              <w:t>ervento comporta l’</w:t>
            </w:r>
            <w:r>
              <w:rPr>
                <w:rFonts w:ascii="Calibri" w:hAnsi="Calibri" w:cs="TimesNewRomanPSMT"/>
                <w:sz w:val="22"/>
                <w:szCs w:val="22"/>
              </w:rPr>
              <w:t>operazione di taglio dell’erba che deve porsi come obiettivo la conservazione del cotico erboso</w:t>
            </w:r>
            <w:r w:rsidR="00D11025">
              <w:rPr>
                <w:rFonts w:ascii="Calibri" w:hAnsi="Calibri" w:cs="TimesNewRomanPSMT"/>
                <w:sz w:val="22"/>
                <w:szCs w:val="22"/>
              </w:rPr>
              <w:t>, in modo tale da garantire la preservazione del suolo,</w:t>
            </w:r>
            <w:r>
              <w:rPr>
                <w:rFonts w:ascii="Calibri" w:hAnsi="Calibri" w:cs="TimesNewRomanPSMT"/>
                <w:sz w:val="22"/>
                <w:szCs w:val="22"/>
              </w:rPr>
              <w:t xml:space="preserve"> la agevole fruizione delle aree verdi, nonché le funzioni estetiche e di decoro delle medesime.</w:t>
            </w:r>
          </w:p>
          <w:p w:rsidR="00857086" w:rsidRDefault="00247825" w:rsidP="000329AD">
            <w:pPr>
              <w:autoSpaceDE w:val="0"/>
              <w:autoSpaceDN w:val="0"/>
              <w:adjustRightInd w:val="0"/>
              <w:jc w:val="both"/>
              <w:rPr>
                <w:rFonts w:ascii="Calibri" w:hAnsi="Calibri" w:cs="TimesNewRomanPSMT"/>
                <w:color w:val="FF0000"/>
                <w:sz w:val="22"/>
                <w:szCs w:val="22"/>
              </w:rPr>
            </w:pPr>
            <w:r w:rsidRPr="0087230A">
              <w:rPr>
                <w:rFonts w:ascii="Calibri" w:hAnsi="Calibri" w:cs="TimesNewRomanPSMT"/>
                <w:sz w:val="22"/>
                <w:szCs w:val="22"/>
              </w:rPr>
              <w:t>Lo sfalcio senza raccolta verrà effettuato con macchine che</w:t>
            </w:r>
            <w:r w:rsidR="008A444D" w:rsidRPr="0087230A">
              <w:rPr>
                <w:rFonts w:ascii="Calibri" w:hAnsi="Calibri" w:cs="TimesNewRomanPSMT"/>
                <w:sz w:val="22"/>
                <w:szCs w:val="22"/>
              </w:rPr>
              <w:t xml:space="preserve"> </w:t>
            </w:r>
            <w:r w:rsidRPr="0087230A">
              <w:rPr>
                <w:rFonts w:ascii="Calibri" w:hAnsi="Calibri" w:cs="TimesNewRomanPSMT"/>
                <w:sz w:val="22"/>
                <w:szCs w:val="22"/>
              </w:rPr>
              <w:t>garantiscano che le erbe sfalciate ri</w:t>
            </w:r>
            <w:r w:rsidR="00A341C4">
              <w:rPr>
                <w:rFonts w:ascii="Calibri" w:hAnsi="Calibri" w:cs="TimesNewRomanPSMT"/>
                <w:sz w:val="22"/>
                <w:szCs w:val="22"/>
              </w:rPr>
              <w:t xml:space="preserve">sultino minimamente sminuzzate </w:t>
            </w:r>
            <w:r w:rsidRPr="0087230A">
              <w:rPr>
                <w:rFonts w:ascii="Calibri" w:hAnsi="Calibri" w:cs="TimesNewRomanPSMT"/>
                <w:sz w:val="22"/>
                <w:szCs w:val="22"/>
              </w:rPr>
              <w:t>e ad operazione ultimata tale materiale sia uniformemente distribuito su tutta la superficie di intervento.</w:t>
            </w:r>
            <w:r w:rsidRPr="008A444D">
              <w:rPr>
                <w:rFonts w:ascii="Calibri" w:hAnsi="Calibri" w:cs="TimesNewRomanPSMT"/>
                <w:color w:val="FF0000"/>
                <w:sz w:val="22"/>
                <w:szCs w:val="22"/>
              </w:rPr>
              <w:t xml:space="preserve"> </w:t>
            </w:r>
          </w:p>
          <w:p w:rsidR="00E06BBE" w:rsidRPr="008A444D" w:rsidRDefault="00E06BBE" w:rsidP="004E512A">
            <w:pPr>
              <w:jc w:val="both"/>
              <w:rPr>
                <w:rFonts w:ascii="Calibri" w:hAnsi="Calibri"/>
                <w:sz w:val="22"/>
              </w:rPr>
            </w:pPr>
            <w:r w:rsidRPr="008A444D">
              <w:rPr>
                <w:rFonts w:ascii="Calibri" w:hAnsi="Calibri"/>
                <w:sz w:val="22"/>
              </w:rPr>
              <w:t>Sono parte integrante del taglio, e quindi comprese nel compenso:</w:t>
            </w:r>
          </w:p>
          <w:p w:rsidR="00E06BBE" w:rsidRDefault="00E06BBE" w:rsidP="004E512A">
            <w:pPr>
              <w:jc w:val="both"/>
              <w:rPr>
                <w:rFonts w:ascii="Calibri" w:hAnsi="Calibri"/>
                <w:sz w:val="22"/>
              </w:rPr>
            </w:pPr>
            <w:r w:rsidRPr="008A444D">
              <w:rPr>
                <w:rFonts w:ascii="Calibri" w:hAnsi="Calibri"/>
                <w:sz w:val="22"/>
              </w:rPr>
              <w:t>-le operazioni preliminari di raccolta ed allontanamento di tutti i rifiuti, carta, vetro, corpi estranei e sassi compresi, eventualmente</w:t>
            </w:r>
            <w:r w:rsidRPr="004E512A">
              <w:rPr>
                <w:rFonts w:ascii="Calibri" w:hAnsi="Calibri"/>
                <w:sz w:val="22"/>
              </w:rPr>
              <w:t xml:space="preserve"> presenti. La pulitura preliminare sopra descritta dovrà interessare anche le superfici di incidenza di alberi, arbusti, siepi e altre piante eventualmente presenti; arbusti, siepi e altre piante dovranno esser</w:t>
            </w:r>
            <w:r w:rsidR="00820EC9">
              <w:rPr>
                <w:rFonts w:ascii="Calibri" w:hAnsi="Calibri"/>
                <w:sz w:val="22"/>
              </w:rPr>
              <w:t>e pulite anche al loro interno</w:t>
            </w:r>
          </w:p>
          <w:p w:rsidR="00820EC9" w:rsidRPr="00857086" w:rsidRDefault="00820EC9" w:rsidP="00820EC9">
            <w:pPr>
              <w:jc w:val="both"/>
              <w:rPr>
                <w:rFonts w:ascii="Calibri" w:hAnsi="Calibri"/>
                <w:sz w:val="22"/>
              </w:rPr>
            </w:pPr>
            <w:r>
              <w:rPr>
                <w:rFonts w:ascii="Calibri" w:hAnsi="Calibri"/>
                <w:sz w:val="22"/>
              </w:rPr>
              <w:t xml:space="preserve">- l’asportazione, nel </w:t>
            </w:r>
            <w:r w:rsidRPr="00857086">
              <w:rPr>
                <w:rFonts w:ascii="Calibri" w:hAnsi="Calibri"/>
                <w:sz w:val="22"/>
              </w:rPr>
              <w:t>caso di sfalcio con raccolta</w:t>
            </w:r>
            <w:r>
              <w:rPr>
                <w:rFonts w:ascii="Calibri" w:hAnsi="Calibri"/>
                <w:sz w:val="22"/>
              </w:rPr>
              <w:t xml:space="preserve">, </w:t>
            </w:r>
            <w:r w:rsidRPr="00857086">
              <w:rPr>
                <w:rFonts w:ascii="Calibri" w:hAnsi="Calibri"/>
                <w:sz w:val="22"/>
              </w:rPr>
              <w:t xml:space="preserve">nel più breve tempo possibile e comunque entro ventiquattro ore </w:t>
            </w:r>
            <w:r>
              <w:rPr>
                <w:rFonts w:ascii="Calibri" w:hAnsi="Calibri"/>
                <w:sz w:val="22"/>
              </w:rPr>
              <w:t>de</w:t>
            </w:r>
            <w:r w:rsidRPr="00857086">
              <w:rPr>
                <w:rFonts w:ascii="Calibri" w:hAnsi="Calibri"/>
                <w:sz w:val="22"/>
              </w:rPr>
              <w:t>i materiali vegetali di risulta dello sfalcio e quanto recuperato dalla accurata rastrellatura dell’intera superficie. Ciò fatte salve specifiche autorizzazioni in merito da parte del</w:t>
            </w:r>
            <w:r w:rsidR="008A5418">
              <w:rPr>
                <w:rFonts w:ascii="Calibri" w:hAnsi="Calibri"/>
                <w:sz w:val="22"/>
              </w:rPr>
              <w:t>la Amministrazione</w:t>
            </w:r>
            <w:r w:rsidRPr="00857086">
              <w:rPr>
                <w:rFonts w:ascii="Calibri" w:hAnsi="Calibri"/>
                <w:sz w:val="22"/>
              </w:rPr>
              <w:t>.</w:t>
            </w:r>
          </w:p>
          <w:p w:rsidR="00E06BBE" w:rsidRPr="004E512A" w:rsidRDefault="00E06BBE" w:rsidP="004E512A">
            <w:pPr>
              <w:jc w:val="both"/>
              <w:rPr>
                <w:rFonts w:ascii="Calibri" w:hAnsi="Calibri"/>
                <w:sz w:val="22"/>
              </w:rPr>
            </w:pPr>
            <w:r w:rsidRPr="004E512A">
              <w:rPr>
                <w:rFonts w:ascii="Calibri" w:hAnsi="Calibri"/>
                <w:sz w:val="22"/>
              </w:rPr>
              <w:t>-le spollonature fino ad un’altezza di tre metri su tutti gli alberi esistenti nell’area,</w:t>
            </w:r>
          </w:p>
          <w:p w:rsidR="00E06BBE" w:rsidRPr="004E512A" w:rsidRDefault="00E06BBE" w:rsidP="004E512A">
            <w:pPr>
              <w:jc w:val="both"/>
              <w:rPr>
                <w:rFonts w:ascii="Calibri" w:hAnsi="Calibri"/>
                <w:sz w:val="22"/>
              </w:rPr>
            </w:pPr>
            <w:r w:rsidRPr="004E512A">
              <w:rPr>
                <w:rFonts w:ascii="Calibri" w:hAnsi="Calibri"/>
                <w:sz w:val="22"/>
              </w:rPr>
              <w:t>-il taglio di rami che coprano cartelli stradali, punti luce e segnaletica in generale,</w:t>
            </w:r>
          </w:p>
          <w:p w:rsidR="00E06BBE" w:rsidRDefault="00E06BBE" w:rsidP="004E512A">
            <w:pPr>
              <w:jc w:val="both"/>
              <w:rPr>
                <w:rFonts w:ascii="Calibri" w:hAnsi="Calibri"/>
                <w:sz w:val="22"/>
              </w:rPr>
            </w:pPr>
            <w:r w:rsidRPr="004E512A">
              <w:rPr>
                <w:rFonts w:ascii="Calibri" w:hAnsi="Calibri"/>
                <w:sz w:val="22"/>
              </w:rPr>
              <w:t xml:space="preserve">-i lavori di rifinitura del taglio intorno ad alberi ed arbusti, ai cordoli, alle recinzioni, ai manufatti in genere, agli impianti ecc. I lavori di rifinitura dovranno interessare anche il perimetro esterno delle recinzioni, delle cordonature e di tutti i manufatti che delimitano l’area interessata dal taglio, sia essa un’aiuola, un parco, un giardino, un’area pertinenziale o altro, </w:t>
            </w:r>
          </w:p>
          <w:p w:rsidR="00247825" w:rsidRPr="004E512A" w:rsidRDefault="00247825" w:rsidP="00247825">
            <w:pPr>
              <w:jc w:val="both"/>
              <w:rPr>
                <w:rFonts w:ascii="Calibri" w:hAnsi="Calibri"/>
                <w:sz w:val="22"/>
              </w:rPr>
            </w:pPr>
            <w:r w:rsidRPr="00247825">
              <w:rPr>
                <w:rFonts w:ascii="Calibri" w:hAnsi="Calibri"/>
                <w:sz w:val="22"/>
              </w:rPr>
              <w:t>- asportazione di tutte le erbe infestanti in superfici a copertura inerte</w:t>
            </w:r>
            <w:r w:rsidR="008E11D4">
              <w:rPr>
                <w:rFonts w:ascii="Calibri" w:hAnsi="Calibri"/>
                <w:sz w:val="22"/>
              </w:rPr>
              <w:t xml:space="preserve">: </w:t>
            </w:r>
            <w:r w:rsidRPr="00247825">
              <w:rPr>
                <w:rFonts w:ascii="Calibri" w:hAnsi="Calibri"/>
                <w:sz w:val="22"/>
              </w:rPr>
              <w:t>marciapiedi compresi nelle aree verdi appaltate e prospicienti in sede esterna alle medesime sui marciapiedi costituenti il corpo stradale attiguo alle aree stesse e intorno ai muri perimetrali interni ed esterni;</w:t>
            </w:r>
          </w:p>
          <w:p w:rsidR="00A341C4" w:rsidRDefault="00E06BBE" w:rsidP="00A341C4">
            <w:pPr>
              <w:jc w:val="both"/>
              <w:rPr>
                <w:rFonts w:ascii="Calibri" w:hAnsi="Calibri"/>
                <w:sz w:val="22"/>
              </w:rPr>
            </w:pPr>
            <w:r w:rsidRPr="004E512A">
              <w:rPr>
                <w:rFonts w:ascii="Calibri" w:hAnsi="Calibri"/>
                <w:sz w:val="22"/>
              </w:rPr>
              <w:t>-il taglio raso terra delle infestanti arbustive o arboree eventualmente presenti nell'area oggetto di intervento e di nascita spontanea (es. rovi, sambuchi, robinie, ailanti, ecc</w:t>
            </w:r>
            <w:r w:rsidR="007E3193">
              <w:rPr>
                <w:rFonts w:ascii="Calibri" w:hAnsi="Calibri"/>
                <w:sz w:val="22"/>
              </w:rPr>
              <w:t>.), fino ad un diametro di cm 6</w:t>
            </w:r>
            <w:r w:rsidRPr="004E512A">
              <w:rPr>
                <w:rFonts w:ascii="Calibri" w:hAnsi="Calibri"/>
                <w:sz w:val="22"/>
              </w:rPr>
              <w:t xml:space="preserve">, siano esse a ridosso di manufatti e impianti che in prossimità di alberi, arbusti o siepi. </w:t>
            </w:r>
          </w:p>
          <w:p w:rsidR="00CC3CB9" w:rsidRDefault="00E06BBE" w:rsidP="00A341C4">
            <w:pPr>
              <w:jc w:val="both"/>
              <w:rPr>
                <w:rFonts w:ascii="Calibri" w:hAnsi="Calibri" w:cs="Courier New"/>
              </w:rPr>
            </w:pPr>
            <w:r w:rsidRPr="004E512A">
              <w:rPr>
                <w:rFonts w:ascii="Calibri" w:hAnsi="Calibri"/>
                <w:sz w:val="22"/>
              </w:rPr>
              <w:t xml:space="preserve">Alberi, arbusti, siepi ed altre piante non devono in alcun modo essere danneggiati; </w:t>
            </w:r>
            <w:r w:rsidR="00CB6520">
              <w:rPr>
                <w:rFonts w:ascii="Calibri" w:hAnsi="Calibri" w:cs="Courier New"/>
              </w:rPr>
              <w:t>Lo stesso vale per le strutture di arredo urbano insistenti sulle aree oggetto di sfalcio.</w:t>
            </w:r>
          </w:p>
          <w:p w:rsidR="00F41E29" w:rsidRDefault="00F41E29" w:rsidP="00A341C4">
            <w:pPr>
              <w:jc w:val="both"/>
              <w:rPr>
                <w:rFonts w:ascii="Calibri" w:hAnsi="Calibri" w:cs="Courier New"/>
              </w:rPr>
            </w:pPr>
            <w:r>
              <w:rPr>
                <w:rFonts w:ascii="Calibri" w:hAnsi="Calibri" w:cs="Courier New"/>
              </w:rPr>
              <w:t>Durante le operazioni di taglio erba dovranno essere utilizzate attrezzature idonee ad ogni tipologia di superficie.</w:t>
            </w:r>
          </w:p>
          <w:p w:rsidR="00F41E29" w:rsidRDefault="00F41E29" w:rsidP="00A341C4">
            <w:pPr>
              <w:jc w:val="both"/>
              <w:rPr>
                <w:rFonts w:ascii="Calibri" w:hAnsi="Calibri" w:cs="Courier New"/>
              </w:rPr>
            </w:pPr>
            <w:r>
              <w:rPr>
                <w:rFonts w:ascii="Calibri" w:hAnsi="Calibri" w:cs="Courier New"/>
              </w:rPr>
              <w:lastRenderedPageBreak/>
              <w:t>I decespugliatori dovranno essere utilizzati limitatamente alla rifinitura dello sfalcio, cioè intorno ai cordoli, pali, per lo sfalcio di fossi, scarpate e aiuole con larghezza inferiore a 50 cm.</w:t>
            </w:r>
          </w:p>
          <w:p w:rsidR="00F41E29" w:rsidRDefault="00F41E29" w:rsidP="00A341C4">
            <w:pPr>
              <w:jc w:val="both"/>
              <w:rPr>
                <w:rFonts w:ascii="Calibri" w:hAnsi="Calibri" w:cs="Courier New"/>
              </w:rPr>
            </w:pPr>
            <w:r>
              <w:rPr>
                <w:rFonts w:ascii="Calibri" w:hAnsi="Calibri" w:cs="Courier New"/>
              </w:rPr>
              <w:t>I rasaerba a scoppio con lame rotanti orizzontali o elicoidali e scarico posteriore o con raccoglitore dovranno essere usati obbligatoriamente su aiuole più l</w:t>
            </w:r>
            <w:r w:rsidR="00F767C9">
              <w:rPr>
                <w:rFonts w:ascii="Calibri" w:hAnsi="Calibri" w:cs="Courier New"/>
              </w:rPr>
              <w:t>a</w:t>
            </w:r>
            <w:r>
              <w:rPr>
                <w:rFonts w:ascii="Calibri" w:hAnsi="Calibri" w:cs="Courier New"/>
              </w:rPr>
              <w:t>rghe di 50 cm per consentire un’altezza uniforme di taglio e una minore ricaduta di residui sulla sede stradale.</w:t>
            </w:r>
          </w:p>
          <w:p w:rsidR="00F41E29" w:rsidRDefault="00F41E29" w:rsidP="00A341C4">
            <w:pPr>
              <w:jc w:val="both"/>
              <w:rPr>
                <w:rFonts w:ascii="Calibri" w:hAnsi="Calibri" w:cs="Courier New"/>
              </w:rPr>
            </w:pPr>
            <w:r>
              <w:rPr>
                <w:rFonts w:ascii="Calibri" w:hAnsi="Calibri" w:cs="Courier New"/>
              </w:rPr>
              <w:t>Su aiuole di superficie indicativa tra i 2.000 e i 5.000 mq dovranno essere usati rasaerba semoventi a lame orizzontali con apposite ruote tassellate da tappeto erboso.</w:t>
            </w:r>
          </w:p>
          <w:p w:rsidR="00F41E29" w:rsidRPr="004E512A" w:rsidRDefault="00F41E29" w:rsidP="00A341C4">
            <w:pPr>
              <w:jc w:val="both"/>
              <w:rPr>
                <w:rFonts w:ascii="Calibri" w:hAnsi="Calibri"/>
                <w:sz w:val="22"/>
              </w:rPr>
            </w:pPr>
            <w:r>
              <w:rPr>
                <w:rFonts w:ascii="Calibri" w:hAnsi="Calibri" w:cs="Courier New"/>
              </w:rPr>
              <w:t>L’utilizzo di trattori di origine agricole di peso pari ad almeno 15 -20 q.li, è consentito con l’</w:t>
            </w:r>
            <w:r w:rsidR="00F767C9">
              <w:rPr>
                <w:rFonts w:ascii="Calibri" w:hAnsi="Calibri" w:cs="Courier New"/>
              </w:rPr>
              <w:t>uso di gomme sal</w:t>
            </w:r>
            <w:r>
              <w:rPr>
                <w:rFonts w:ascii="Calibri" w:hAnsi="Calibri" w:cs="Courier New"/>
              </w:rPr>
              <w:t>vaprato, su aiuole le cui singole superfici siano superiori ai 5.000 mq, nonché scarpate e cigli stradali</w:t>
            </w:r>
            <w:r w:rsidR="00F767C9">
              <w:rPr>
                <w:rFonts w:ascii="Calibri" w:hAnsi="Calibri" w:cs="Courier New"/>
              </w:rPr>
              <w:t>,</w:t>
            </w:r>
          </w:p>
        </w:tc>
      </w:tr>
      <w:tr w:rsidR="00A05F3C" w:rsidRPr="004E512A" w:rsidTr="00F767C9">
        <w:tc>
          <w:tcPr>
            <w:tcW w:w="2197" w:type="dxa"/>
          </w:tcPr>
          <w:p w:rsidR="00A05F3C" w:rsidRPr="004E512A" w:rsidRDefault="00A05F3C">
            <w:pPr>
              <w:jc w:val="both"/>
              <w:rPr>
                <w:rFonts w:ascii="Calibri" w:hAnsi="Calibri"/>
              </w:rPr>
            </w:pPr>
            <w:r w:rsidRPr="004E512A">
              <w:rPr>
                <w:rFonts w:ascii="Calibri" w:hAnsi="Calibri"/>
                <w:b/>
                <w:u w:val="single"/>
              </w:rPr>
              <w:lastRenderedPageBreak/>
              <w:t>Frequenza di intervento</w:t>
            </w:r>
          </w:p>
        </w:tc>
        <w:tc>
          <w:tcPr>
            <w:tcW w:w="7796" w:type="dxa"/>
          </w:tcPr>
          <w:p w:rsidR="00CC3CB9" w:rsidRPr="004E512A" w:rsidRDefault="00E06BBE" w:rsidP="00F32246">
            <w:pPr>
              <w:jc w:val="both"/>
              <w:rPr>
                <w:rFonts w:ascii="Calibri" w:hAnsi="Calibri"/>
                <w:sz w:val="22"/>
              </w:rPr>
            </w:pPr>
            <w:r w:rsidRPr="004E512A">
              <w:rPr>
                <w:rFonts w:ascii="Calibri" w:hAnsi="Calibri"/>
                <w:sz w:val="22"/>
              </w:rPr>
              <w:t xml:space="preserve">Sono previsti </w:t>
            </w:r>
            <w:r w:rsidR="002E1CB7" w:rsidRPr="00D2275D">
              <w:rPr>
                <w:rFonts w:ascii="Calibri" w:hAnsi="Calibri"/>
                <w:b/>
                <w:sz w:val="22"/>
              </w:rPr>
              <w:t>5 (</w:t>
            </w:r>
            <w:r w:rsidRPr="00D2275D">
              <w:rPr>
                <w:rFonts w:ascii="Calibri" w:hAnsi="Calibri"/>
                <w:b/>
                <w:sz w:val="22"/>
              </w:rPr>
              <w:t>cinque</w:t>
            </w:r>
            <w:r w:rsidR="002E1CB7" w:rsidRPr="00D2275D">
              <w:rPr>
                <w:rFonts w:ascii="Calibri" w:hAnsi="Calibri"/>
                <w:b/>
                <w:sz w:val="22"/>
              </w:rPr>
              <w:t>)</w:t>
            </w:r>
            <w:r w:rsidRPr="00D2275D">
              <w:rPr>
                <w:rFonts w:ascii="Calibri" w:hAnsi="Calibri"/>
                <w:b/>
                <w:sz w:val="22"/>
              </w:rPr>
              <w:t xml:space="preserve"> sfalci</w:t>
            </w:r>
            <w:r w:rsidR="00D2275D" w:rsidRPr="00D2275D">
              <w:rPr>
                <w:rFonts w:ascii="Calibri" w:hAnsi="Calibri"/>
                <w:b/>
                <w:sz w:val="22"/>
              </w:rPr>
              <w:t xml:space="preserve"> senza raccolta</w:t>
            </w:r>
            <w:r w:rsidR="00D2275D">
              <w:rPr>
                <w:rFonts w:ascii="Calibri" w:hAnsi="Calibri"/>
                <w:sz w:val="22"/>
              </w:rPr>
              <w:t xml:space="preserve"> del materiale di risulta</w:t>
            </w:r>
            <w:r w:rsidR="0027041B" w:rsidRPr="004E512A">
              <w:rPr>
                <w:rFonts w:ascii="Calibri" w:hAnsi="Calibri"/>
                <w:sz w:val="22"/>
              </w:rPr>
              <w:t xml:space="preserve">. Le diverse aree potranno anche essere trattate in maniera differenziata, ferma restando la superficie totale prevista da sfalciare. </w:t>
            </w:r>
            <w:r w:rsidRPr="004E512A">
              <w:rPr>
                <w:rFonts w:ascii="Calibri" w:hAnsi="Calibri"/>
                <w:sz w:val="22"/>
              </w:rPr>
              <w:t xml:space="preserve">  </w:t>
            </w:r>
          </w:p>
        </w:tc>
      </w:tr>
    </w:tbl>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Default="00F767C9" w:rsidP="00D11025">
      <w:pPr>
        <w:jc w:val="center"/>
        <w:rPr>
          <w:rFonts w:ascii="Calibri" w:hAnsi="Calibri"/>
          <w:b/>
        </w:rPr>
      </w:pPr>
    </w:p>
    <w:p w:rsidR="00F767C9" w:rsidRPr="00F767C9" w:rsidRDefault="00F767C9">
      <w:pPr>
        <w:pStyle w:val="Titolo1"/>
        <w:jc w:val="center"/>
        <w:rPr>
          <w:rFonts w:ascii="Calibri" w:hAnsi="Calibri"/>
          <w:sz w:val="24"/>
          <w:szCs w:val="24"/>
        </w:rPr>
      </w:pPr>
      <w:bookmarkStart w:id="2" w:name="_Toc484682637"/>
      <w:bookmarkStart w:id="3" w:name="_Toc486950169"/>
      <w:bookmarkStart w:id="4" w:name="_Toc201462942"/>
      <w:r w:rsidRPr="00F767C9">
        <w:rPr>
          <w:rFonts w:ascii="Calibri" w:hAnsi="Calibri"/>
          <w:sz w:val="24"/>
          <w:szCs w:val="24"/>
        </w:rPr>
        <w:lastRenderedPageBreak/>
        <w:t>SERVIZIO VERDE PUBBLICO PRESTAZIONI OBBLIGATORIE DA CONTRATTO</w:t>
      </w:r>
      <w:bookmarkEnd w:id="2"/>
      <w:bookmarkEnd w:id="3"/>
      <w:r w:rsidRPr="00F767C9">
        <w:rPr>
          <w:rFonts w:ascii="Calibri" w:hAnsi="Calibri"/>
          <w:sz w:val="24"/>
          <w:szCs w:val="24"/>
        </w:rPr>
        <w:t xml:space="preserve"> </w:t>
      </w:r>
    </w:p>
    <w:p w:rsidR="00A05F3C" w:rsidRPr="004E512A" w:rsidRDefault="00A05F3C">
      <w:pPr>
        <w:pStyle w:val="Titolo1"/>
        <w:jc w:val="center"/>
        <w:rPr>
          <w:rFonts w:ascii="Calibri" w:hAnsi="Calibri"/>
        </w:rPr>
      </w:pPr>
      <w:bookmarkStart w:id="5" w:name="_Toc486950170"/>
      <w:r w:rsidRPr="004E512A">
        <w:rPr>
          <w:rFonts w:ascii="Calibri" w:hAnsi="Calibri"/>
        </w:rPr>
        <w:t>2 - Sfalcio erba aree bauletti stradali, rotatorie e spartitraffico</w:t>
      </w:r>
      <w:bookmarkEnd w:id="4"/>
      <w:bookmarkEnd w:id="5"/>
    </w:p>
    <w:p w:rsidR="00A05F3C" w:rsidRPr="004E512A" w:rsidRDefault="00A05F3C">
      <w:pPr>
        <w:jc w:val="both"/>
        <w:rPr>
          <w:rFonts w:ascii="Calibri" w:hAnsi="Calibri"/>
        </w:rPr>
      </w:pPr>
    </w:p>
    <w:tbl>
      <w:tblPr>
        <w:tblW w:w="99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2622"/>
        <w:gridCol w:w="7371"/>
      </w:tblGrid>
      <w:tr w:rsidR="00BF5CB7" w:rsidRPr="004E512A" w:rsidTr="001F3ED4">
        <w:tc>
          <w:tcPr>
            <w:tcW w:w="2622" w:type="dxa"/>
          </w:tcPr>
          <w:p w:rsidR="00BF5CB7" w:rsidRPr="004E512A" w:rsidRDefault="00BF5CB7" w:rsidP="00730933">
            <w:pPr>
              <w:jc w:val="both"/>
              <w:rPr>
                <w:rFonts w:ascii="Calibri" w:hAnsi="Calibri"/>
              </w:rPr>
            </w:pPr>
            <w:r w:rsidRPr="004E512A">
              <w:rPr>
                <w:rFonts w:ascii="Calibri" w:hAnsi="Calibri"/>
                <w:b/>
              </w:rPr>
              <w:t>Zone di intervento</w:t>
            </w:r>
          </w:p>
        </w:tc>
        <w:tc>
          <w:tcPr>
            <w:tcW w:w="7371" w:type="dxa"/>
          </w:tcPr>
          <w:p w:rsidR="00BF5CB7" w:rsidRPr="004E512A" w:rsidRDefault="00BF2997" w:rsidP="00F767C9">
            <w:pPr>
              <w:jc w:val="both"/>
              <w:rPr>
                <w:rFonts w:ascii="Calibri" w:hAnsi="Calibri"/>
                <w:sz w:val="22"/>
              </w:rPr>
            </w:pPr>
            <w:r>
              <w:rPr>
                <w:rFonts w:ascii="Calibri" w:hAnsi="Calibri"/>
                <w:sz w:val="22"/>
              </w:rPr>
              <w:t>Le rotatorie, le a</w:t>
            </w:r>
            <w:r w:rsidR="00DD1EF7" w:rsidRPr="004E512A">
              <w:rPr>
                <w:rFonts w:ascii="Calibri" w:hAnsi="Calibri"/>
                <w:sz w:val="22"/>
              </w:rPr>
              <w:t>ree verdi di pertinenza delle rotatorie, bau</w:t>
            </w:r>
            <w:r>
              <w:rPr>
                <w:rFonts w:ascii="Calibri" w:hAnsi="Calibri"/>
                <w:sz w:val="22"/>
              </w:rPr>
              <w:t>l</w:t>
            </w:r>
            <w:r w:rsidR="00F767C9">
              <w:rPr>
                <w:rFonts w:ascii="Calibri" w:hAnsi="Calibri"/>
                <w:sz w:val="22"/>
              </w:rPr>
              <w:t>etti e spartitraffico stradali</w:t>
            </w:r>
          </w:p>
        </w:tc>
      </w:tr>
      <w:tr w:rsidR="00BF5CB7" w:rsidRPr="004E512A" w:rsidTr="001F3ED4">
        <w:tc>
          <w:tcPr>
            <w:tcW w:w="2622" w:type="dxa"/>
          </w:tcPr>
          <w:p w:rsidR="00BF5CB7" w:rsidRPr="004E512A" w:rsidRDefault="00BF5CB7" w:rsidP="00730933">
            <w:pPr>
              <w:jc w:val="both"/>
              <w:rPr>
                <w:rFonts w:ascii="Calibri" w:hAnsi="Calibri"/>
                <w:b/>
                <w:u w:val="single"/>
              </w:rPr>
            </w:pPr>
            <w:r w:rsidRPr="004E512A">
              <w:rPr>
                <w:rFonts w:ascii="Calibri" w:hAnsi="Calibri"/>
                <w:b/>
                <w:u w:val="single"/>
              </w:rPr>
              <w:t>Periodo di esercizio</w:t>
            </w:r>
          </w:p>
        </w:tc>
        <w:tc>
          <w:tcPr>
            <w:tcW w:w="7371" w:type="dxa"/>
          </w:tcPr>
          <w:p w:rsidR="00BF5CB7" w:rsidRPr="004E512A" w:rsidRDefault="00F767C9" w:rsidP="00730933">
            <w:pPr>
              <w:pStyle w:val="Corpodeltesto3"/>
              <w:rPr>
                <w:rFonts w:ascii="Calibri" w:hAnsi="Calibri"/>
              </w:rPr>
            </w:pPr>
            <w:r>
              <w:rPr>
                <w:rFonts w:ascii="Calibri" w:hAnsi="Calibri"/>
              </w:rPr>
              <w:t>Da marzo a novembre</w:t>
            </w:r>
          </w:p>
        </w:tc>
      </w:tr>
      <w:tr w:rsidR="00BF5CB7" w:rsidRPr="004E512A" w:rsidTr="001F3ED4">
        <w:tc>
          <w:tcPr>
            <w:tcW w:w="2622" w:type="dxa"/>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7371" w:type="dxa"/>
          </w:tcPr>
          <w:p w:rsidR="001F3ED4" w:rsidRPr="004E512A" w:rsidRDefault="001F3ED4" w:rsidP="001F3ED4">
            <w:pPr>
              <w:jc w:val="both"/>
              <w:rPr>
                <w:rFonts w:ascii="Calibri" w:hAnsi="Calibri"/>
                <w:sz w:val="22"/>
              </w:rPr>
            </w:pPr>
            <w:r w:rsidRPr="004E512A">
              <w:rPr>
                <w:rFonts w:ascii="Calibri" w:hAnsi="Calibri"/>
                <w:sz w:val="22"/>
              </w:rPr>
              <w:t>Consiste nello sfalcio erba con raccolta e senza raccolta del materiale di risulta nelle aree verdi di pertinenza delle rotatorie, bauletti e spartitraffico stradali.</w:t>
            </w:r>
          </w:p>
          <w:p w:rsidR="005D4288" w:rsidRDefault="002E1CB7" w:rsidP="00730933">
            <w:pPr>
              <w:jc w:val="both"/>
              <w:rPr>
                <w:rFonts w:ascii="Calibri" w:hAnsi="Calibri"/>
                <w:sz w:val="22"/>
              </w:rPr>
            </w:pPr>
            <w:r w:rsidRPr="004E512A">
              <w:rPr>
                <w:rFonts w:ascii="Calibri" w:hAnsi="Calibri"/>
                <w:sz w:val="22"/>
              </w:rPr>
              <w:t xml:space="preserve">Nelle aree di larghezza inferiore a </w:t>
            </w:r>
            <w:smartTag w:uri="urn:schemas-microsoft-com:office:smarttags" w:element="metricconverter">
              <w:smartTagPr>
                <w:attr w:name="ProductID" w:val="200 cm"/>
              </w:smartTagPr>
              <w:r w:rsidR="004E512A">
                <w:rPr>
                  <w:rFonts w:ascii="Calibri" w:hAnsi="Calibri"/>
                  <w:sz w:val="22"/>
                </w:rPr>
                <w:t>200 cm</w:t>
              </w:r>
            </w:smartTag>
            <w:r w:rsidR="004E512A">
              <w:rPr>
                <w:rFonts w:ascii="Calibri" w:hAnsi="Calibri"/>
                <w:sz w:val="22"/>
              </w:rPr>
              <w:t>. l</w:t>
            </w:r>
            <w:r w:rsidRPr="004E512A">
              <w:rPr>
                <w:rFonts w:ascii="Calibri" w:hAnsi="Calibri"/>
                <w:sz w:val="22"/>
              </w:rPr>
              <w:t xml:space="preserve">o sfalcio </w:t>
            </w:r>
            <w:r w:rsidR="004E512A">
              <w:rPr>
                <w:rFonts w:ascii="Calibri" w:hAnsi="Calibri"/>
                <w:sz w:val="22"/>
              </w:rPr>
              <w:t>sarà e</w:t>
            </w:r>
            <w:r w:rsidRPr="004E512A">
              <w:rPr>
                <w:rFonts w:ascii="Calibri" w:hAnsi="Calibri"/>
                <w:sz w:val="22"/>
              </w:rPr>
              <w:t xml:space="preserve">ffettuato </w:t>
            </w:r>
            <w:r w:rsidR="004E512A">
              <w:rPr>
                <w:rFonts w:ascii="Calibri" w:hAnsi="Calibri"/>
                <w:sz w:val="22"/>
              </w:rPr>
              <w:t xml:space="preserve">con la raccolta del materiale di risulta, nelle altre aree verrà effettuato senza raccolta. </w:t>
            </w:r>
          </w:p>
          <w:p w:rsidR="00BF5CB7" w:rsidRPr="004E512A" w:rsidRDefault="004E512A" w:rsidP="00730933">
            <w:pPr>
              <w:jc w:val="both"/>
              <w:rPr>
                <w:rFonts w:ascii="Calibri" w:hAnsi="Calibri"/>
                <w:sz w:val="22"/>
              </w:rPr>
            </w:pPr>
            <w:r w:rsidRPr="004E512A">
              <w:rPr>
                <w:rFonts w:ascii="Calibri" w:hAnsi="Calibri" w:cs="Courier New"/>
              </w:rPr>
              <w:t>Esso comprende tutte le operazioni previste per l</w:t>
            </w:r>
            <w:r>
              <w:rPr>
                <w:rFonts w:ascii="Calibri" w:hAnsi="Calibri" w:cs="Courier New"/>
              </w:rPr>
              <w:t xml:space="preserve">o sfalcio di aree attrezzate </w:t>
            </w:r>
            <w:r w:rsidRPr="004E512A">
              <w:rPr>
                <w:rFonts w:ascii="Calibri" w:hAnsi="Calibri" w:cs="Courier New"/>
              </w:rPr>
              <w:t>per quanto attiene le modalità di taglio, la pulitura da rifiuti e corpi estranei, i lavori di rifinitura, le spollonature, il taglio rami, e l’eliminazione di infestanti</w:t>
            </w:r>
            <w:r w:rsidR="001F3ED4">
              <w:rPr>
                <w:rFonts w:ascii="Calibri" w:hAnsi="Calibri" w:cs="Courier New"/>
              </w:rPr>
              <w:t>, lo smaltimento a discarica dei materiali di risulta</w:t>
            </w:r>
            <w:r w:rsidRPr="004E512A">
              <w:rPr>
                <w:rFonts w:ascii="Calibri" w:hAnsi="Calibri" w:cs="Courier New"/>
              </w:rPr>
              <w:t>.</w:t>
            </w:r>
          </w:p>
          <w:p w:rsidR="00BF5CB7" w:rsidRPr="004E512A" w:rsidRDefault="001F3ED4" w:rsidP="00F643F9">
            <w:pPr>
              <w:jc w:val="both"/>
              <w:rPr>
                <w:rFonts w:ascii="Calibri" w:hAnsi="Calibri"/>
                <w:sz w:val="22"/>
              </w:rPr>
            </w:pPr>
            <w:r>
              <w:rPr>
                <w:rFonts w:ascii="Calibri" w:hAnsi="Calibri"/>
                <w:sz w:val="22"/>
              </w:rPr>
              <w:t xml:space="preserve"> </w:t>
            </w:r>
            <w:r w:rsidR="00B8272A">
              <w:rPr>
                <w:rFonts w:ascii="Calibri" w:hAnsi="Calibri"/>
                <w:sz w:val="22"/>
              </w:rPr>
              <w:t>Le modalità degli sfalci sono indicate nella scheda 1</w:t>
            </w:r>
          </w:p>
        </w:tc>
      </w:tr>
      <w:tr w:rsidR="00BF5CB7" w:rsidRPr="004E512A" w:rsidTr="001F3ED4">
        <w:tc>
          <w:tcPr>
            <w:tcW w:w="2622" w:type="dxa"/>
          </w:tcPr>
          <w:p w:rsidR="00BF5CB7" w:rsidRPr="004E512A" w:rsidRDefault="00BF5CB7" w:rsidP="00730933">
            <w:pPr>
              <w:jc w:val="both"/>
              <w:rPr>
                <w:rFonts w:ascii="Calibri" w:hAnsi="Calibri"/>
              </w:rPr>
            </w:pPr>
            <w:r w:rsidRPr="004E512A">
              <w:rPr>
                <w:rFonts w:ascii="Calibri" w:hAnsi="Calibri"/>
                <w:b/>
                <w:u w:val="single"/>
              </w:rPr>
              <w:t>Frequenza di intervento</w:t>
            </w:r>
          </w:p>
        </w:tc>
        <w:tc>
          <w:tcPr>
            <w:tcW w:w="7371" w:type="dxa"/>
          </w:tcPr>
          <w:p w:rsidR="00D2275D" w:rsidRDefault="00F32246" w:rsidP="00F32246">
            <w:pPr>
              <w:jc w:val="both"/>
              <w:rPr>
                <w:rFonts w:ascii="Calibri" w:hAnsi="Calibri"/>
                <w:sz w:val="22"/>
              </w:rPr>
            </w:pPr>
            <w:r w:rsidRPr="004E512A">
              <w:rPr>
                <w:rFonts w:ascii="Calibri" w:hAnsi="Calibri"/>
                <w:sz w:val="22"/>
              </w:rPr>
              <w:t xml:space="preserve">Sono previsti </w:t>
            </w:r>
            <w:r w:rsidR="001F3ED4">
              <w:rPr>
                <w:rFonts w:ascii="Calibri" w:hAnsi="Calibri"/>
                <w:sz w:val="22"/>
              </w:rPr>
              <w:t xml:space="preserve"> </w:t>
            </w:r>
            <w:r w:rsidR="00D2275D" w:rsidRPr="00D2275D">
              <w:rPr>
                <w:rFonts w:ascii="Calibri" w:hAnsi="Calibri"/>
                <w:b/>
                <w:sz w:val="22"/>
              </w:rPr>
              <w:t>6</w:t>
            </w:r>
            <w:r w:rsidRPr="00D2275D">
              <w:rPr>
                <w:rFonts w:ascii="Calibri" w:hAnsi="Calibri"/>
                <w:b/>
                <w:sz w:val="22"/>
              </w:rPr>
              <w:t xml:space="preserve"> (</w:t>
            </w:r>
            <w:r w:rsidR="00D2275D" w:rsidRPr="00D2275D">
              <w:rPr>
                <w:rFonts w:ascii="Calibri" w:hAnsi="Calibri"/>
                <w:b/>
                <w:sz w:val="22"/>
              </w:rPr>
              <w:t>sei</w:t>
            </w:r>
            <w:r w:rsidRPr="00D2275D">
              <w:rPr>
                <w:rFonts w:ascii="Calibri" w:hAnsi="Calibri"/>
                <w:b/>
                <w:sz w:val="22"/>
              </w:rPr>
              <w:t>) sfalci</w:t>
            </w:r>
            <w:r w:rsidR="00D2275D" w:rsidRPr="00D2275D">
              <w:rPr>
                <w:rFonts w:ascii="Calibri" w:hAnsi="Calibri"/>
                <w:b/>
                <w:sz w:val="22"/>
              </w:rPr>
              <w:t xml:space="preserve"> </w:t>
            </w:r>
            <w:r w:rsidR="00D2275D">
              <w:rPr>
                <w:rFonts w:ascii="Calibri" w:hAnsi="Calibri"/>
                <w:sz w:val="22"/>
              </w:rPr>
              <w:t>con raccolta del materiale di risulta solamente nei bauletti di larghezza inferiore ai 2 mt</w:t>
            </w:r>
            <w:r w:rsidRPr="004E512A">
              <w:rPr>
                <w:rFonts w:ascii="Calibri" w:hAnsi="Calibri"/>
                <w:sz w:val="22"/>
              </w:rPr>
              <w:t xml:space="preserve">. </w:t>
            </w:r>
          </w:p>
          <w:p w:rsidR="00F32246" w:rsidRPr="004E512A" w:rsidRDefault="005D4288" w:rsidP="00F32246">
            <w:pPr>
              <w:jc w:val="both"/>
              <w:rPr>
                <w:rFonts w:ascii="Calibri" w:hAnsi="Calibri"/>
                <w:sz w:val="22"/>
              </w:rPr>
            </w:pPr>
            <w:r>
              <w:rPr>
                <w:rFonts w:ascii="Calibri" w:hAnsi="Calibri"/>
                <w:sz w:val="22"/>
              </w:rPr>
              <w:t xml:space="preserve">La frequenza di sfalcio potrà essere diversa nelle varie aree, </w:t>
            </w:r>
            <w:r w:rsidR="00F32246" w:rsidRPr="004E512A">
              <w:rPr>
                <w:rFonts w:ascii="Calibri" w:hAnsi="Calibri"/>
                <w:sz w:val="22"/>
              </w:rPr>
              <w:t xml:space="preserve">ferma restando la superficie totale prevista da sfalciare.   </w:t>
            </w:r>
          </w:p>
          <w:p w:rsidR="00BF5CB7" w:rsidRPr="004E512A" w:rsidRDefault="00BF5CB7" w:rsidP="00730933">
            <w:pPr>
              <w:jc w:val="both"/>
              <w:rPr>
                <w:rFonts w:ascii="Calibri" w:hAnsi="Calibri"/>
                <w:sz w:val="22"/>
              </w:rPr>
            </w:pPr>
          </w:p>
        </w:tc>
      </w:tr>
    </w:tbl>
    <w:p w:rsidR="00BF5CB7" w:rsidRPr="004E512A" w:rsidRDefault="00BF5CB7">
      <w:pPr>
        <w:jc w:val="both"/>
        <w:rPr>
          <w:rFonts w:ascii="Calibri" w:hAnsi="Calibri"/>
        </w:rPr>
      </w:pPr>
    </w:p>
    <w:p w:rsidR="00A05F3C" w:rsidRPr="004E512A" w:rsidRDefault="00A05F3C">
      <w:pPr>
        <w:jc w:val="center"/>
        <w:rPr>
          <w:rFonts w:ascii="Calibri" w:hAnsi="Calibri"/>
        </w:rPr>
      </w:pPr>
    </w:p>
    <w:p w:rsidR="00A05F3C" w:rsidRPr="00F767C9" w:rsidRDefault="00CB6520">
      <w:pPr>
        <w:jc w:val="center"/>
        <w:rPr>
          <w:rFonts w:ascii="Calibri" w:hAnsi="Calibri"/>
          <w:b/>
          <w:szCs w:val="24"/>
        </w:rPr>
      </w:pPr>
      <w:r>
        <w:rPr>
          <w:rFonts w:ascii="Calibri" w:hAnsi="Calibri"/>
          <w:b/>
        </w:rPr>
        <w:br w:type="page"/>
      </w:r>
      <w:r w:rsidR="00F767C9" w:rsidRPr="00F767C9">
        <w:rPr>
          <w:rFonts w:ascii="Calibri" w:hAnsi="Calibri"/>
          <w:b/>
          <w:szCs w:val="24"/>
        </w:rPr>
        <w:lastRenderedPageBreak/>
        <w:t>SERVIZIO VERDE PUBBLICO PRESTAZIONI OBBLIGATORIE DA CONTRATTO</w:t>
      </w:r>
    </w:p>
    <w:p w:rsidR="00A05F3C" w:rsidRPr="004E512A" w:rsidRDefault="00A05F3C">
      <w:pPr>
        <w:pStyle w:val="Titolo1"/>
        <w:jc w:val="center"/>
        <w:rPr>
          <w:rFonts w:ascii="Calibri" w:hAnsi="Calibri"/>
        </w:rPr>
      </w:pPr>
      <w:bookmarkStart w:id="6" w:name="_Toc201462945"/>
      <w:bookmarkStart w:id="7" w:name="_Toc486950171"/>
      <w:r w:rsidRPr="004E512A">
        <w:rPr>
          <w:rFonts w:ascii="Calibri" w:hAnsi="Calibri"/>
        </w:rPr>
        <w:t>3 - Sfalcio erba aree generiche</w:t>
      </w:r>
      <w:bookmarkEnd w:id="6"/>
      <w:bookmarkEnd w:id="7"/>
    </w:p>
    <w:tbl>
      <w:tblPr>
        <w:tblW w:w="0" w:type="auto"/>
        <w:tblLayout w:type="fixed"/>
        <w:tblCellMar>
          <w:left w:w="70" w:type="dxa"/>
          <w:right w:w="70" w:type="dxa"/>
        </w:tblCellMar>
        <w:tblLook w:val="0000"/>
      </w:tblPr>
      <w:tblGrid>
        <w:gridCol w:w="2905"/>
        <w:gridCol w:w="6873"/>
      </w:tblGrid>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6C3AFF" w:rsidRDefault="00F32246" w:rsidP="00F767C9">
            <w:pPr>
              <w:jc w:val="both"/>
              <w:rPr>
                <w:rFonts w:ascii="Calibri" w:hAnsi="Calibri"/>
                <w:b/>
                <w:sz w:val="22"/>
              </w:rPr>
            </w:pPr>
            <w:r w:rsidRPr="004E512A">
              <w:rPr>
                <w:rFonts w:ascii="Calibri" w:hAnsi="Calibri"/>
                <w:sz w:val="22"/>
              </w:rPr>
              <w:t>Aree verdi pubbliche del territorio comunale</w:t>
            </w:r>
            <w:r w:rsidR="007E3193" w:rsidRPr="004E512A">
              <w:rPr>
                <w:rFonts w:ascii="Calibri" w:hAnsi="Calibri"/>
              </w:rPr>
              <w:t xml:space="preserve"> identificabili nella cartografia del censimento del verde </w:t>
            </w:r>
            <w:r w:rsidR="007E3193">
              <w:rPr>
                <w:rFonts w:ascii="Calibri" w:hAnsi="Calibri"/>
              </w:rPr>
              <w:t xml:space="preserve">aggiornata </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Periodo di esercizio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F767C9" w:rsidP="00F767C9">
            <w:pPr>
              <w:rPr>
                <w:rFonts w:ascii="Calibri" w:hAnsi="Calibri"/>
              </w:rPr>
            </w:pPr>
            <w:r>
              <w:rPr>
                <w:rFonts w:ascii="Calibri" w:hAnsi="Calibri"/>
              </w:rPr>
              <w:t>Da marzo a novembre</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64127F" w:rsidRDefault="004E512A" w:rsidP="007E3193">
            <w:pPr>
              <w:jc w:val="both"/>
              <w:rPr>
                <w:rFonts w:ascii="Calibri" w:hAnsi="Calibri"/>
                <w:sz w:val="22"/>
              </w:rPr>
            </w:pPr>
            <w:r w:rsidRPr="004E512A">
              <w:rPr>
                <w:rFonts w:ascii="Calibri" w:hAnsi="Calibri"/>
                <w:sz w:val="22"/>
              </w:rPr>
              <w:t>Consiste nello sfalcio erba con o senza raccolta del materiale di risulta nelle aree verdi generiche</w:t>
            </w:r>
            <w:r w:rsidR="007E3193">
              <w:rPr>
                <w:rFonts w:ascii="Calibri" w:hAnsi="Calibri"/>
                <w:sz w:val="22"/>
              </w:rPr>
              <w:t>, con frequenze diverse a seconda dell’effettiva fruizione delle aree. Nelle zone limitrofe alle aree attrezzate in genere la frequenza di sfalcio è la stessa</w:t>
            </w:r>
            <w:r w:rsidR="0064127F">
              <w:rPr>
                <w:rFonts w:ascii="Calibri" w:hAnsi="Calibri"/>
                <w:sz w:val="22"/>
              </w:rPr>
              <w:t>,</w:t>
            </w:r>
            <w:r w:rsidR="007E3193">
              <w:rPr>
                <w:rFonts w:ascii="Calibri" w:hAnsi="Calibri"/>
                <w:sz w:val="22"/>
              </w:rPr>
              <w:t xml:space="preserve"> </w:t>
            </w:r>
            <w:r w:rsidR="0064127F">
              <w:rPr>
                <w:rFonts w:ascii="Calibri" w:hAnsi="Calibri"/>
                <w:sz w:val="22"/>
              </w:rPr>
              <w:t>in maniera tale da avere uniformità e omogeneità negli interventi.</w:t>
            </w:r>
          </w:p>
          <w:p w:rsidR="007E3193" w:rsidRDefault="007E3193" w:rsidP="007E3193">
            <w:pPr>
              <w:jc w:val="both"/>
              <w:rPr>
                <w:rFonts w:ascii="Calibri" w:hAnsi="Calibri"/>
                <w:sz w:val="22"/>
              </w:rPr>
            </w:pPr>
            <w:r>
              <w:rPr>
                <w:rFonts w:ascii="Calibri" w:hAnsi="Calibri"/>
                <w:sz w:val="22"/>
              </w:rPr>
              <w:t>Il numero di sfalci è indicato nella cartografia del censimento del verde .</w:t>
            </w:r>
          </w:p>
          <w:p w:rsidR="00BF5CB7" w:rsidRDefault="00CB71AE" w:rsidP="007E3193">
            <w:pPr>
              <w:jc w:val="both"/>
              <w:rPr>
                <w:rFonts w:ascii="Calibri" w:hAnsi="Calibri" w:cs="Courier New"/>
              </w:rPr>
            </w:pPr>
            <w:r w:rsidRPr="004E512A">
              <w:rPr>
                <w:rFonts w:ascii="Calibri" w:hAnsi="Calibri" w:cs="Courier New"/>
              </w:rPr>
              <w:t>Esso comprende tutte le operazioni previste per l</w:t>
            </w:r>
            <w:r>
              <w:rPr>
                <w:rFonts w:ascii="Calibri" w:hAnsi="Calibri" w:cs="Courier New"/>
              </w:rPr>
              <w:t xml:space="preserve">o sfalcio di aree attrezzate </w:t>
            </w:r>
            <w:r w:rsidRPr="004E512A">
              <w:rPr>
                <w:rFonts w:ascii="Calibri" w:hAnsi="Calibri" w:cs="Courier New"/>
              </w:rPr>
              <w:t>per quanto attiene le modalità di taglio, la pulitura da rifiuti e corpi estranei, i lavori di rifinitura, le spollonature, il taglio rami, e l’eliminazione di infestanti</w:t>
            </w:r>
            <w:r>
              <w:rPr>
                <w:rFonts w:ascii="Calibri" w:hAnsi="Calibri" w:cs="Courier New"/>
              </w:rPr>
              <w:t>, lo smaltimento a discarica de</w:t>
            </w:r>
            <w:r w:rsidR="005D4288">
              <w:rPr>
                <w:rFonts w:ascii="Calibri" w:hAnsi="Calibri" w:cs="Courier New"/>
              </w:rPr>
              <w:t>gl</w:t>
            </w:r>
            <w:r>
              <w:rPr>
                <w:rFonts w:ascii="Calibri" w:hAnsi="Calibri" w:cs="Courier New"/>
              </w:rPr>
              <w:t>i</w:t>
            </w:r>
            <w:r w:rsidR="005D4288">
              <w:rPr>
                <w:rFonts w:ascii="Calibri" w:hAnsi="Calibri" w:cs="Courier New"/>
              </w:rPr>
              <w:t xml:space="preserve"> eventuali </w:t>
            </w:r>
            <w:r>
              <w:rPr>
                <w:rFonts w:ascii="Calibri" w:hAnsi="Calibri" w:cs="Courier New"/>
              </w:rPr>
              <w:t>materiali di risulta</w:t>
            </w:r>
            <w:r w:rsidRPr="004E512A">
              <w:rPr>
                <w:rFonts w:ascii="Calibri" w:hAnsi="Calibri" w:cs="Courier New"/>
              </w:rPr>
              <w:t>.</w:t>
            </w:r>
          </w:p>
          <w:p w:rsidR="00B8272A" w:rsidRPr="006C3AFF" w:rsidRDefault="00B8272A" w:rsidP="007E3193">
            <w:pPr>
              <w:jc w:val="both"/>
              <w:rPr>
                <w:rFonts w:ascii="Calibri" w:hAnsi="Calibri"/>
                <w:sz w:val="22"/>
              </w:rPr>
            </w:pPr>
            <w:r>
              <w:rPr>
                <w:rFonts w:ascii="Calibri" w:hAnsi="Calibri"/>
                <w:sz w:val="22"/>
              </w:rPr>
              <w:t>Le modalità degli sfalci sono indicate nella scheda 1</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BF5CB7" w:rsidRDefault="007E3193" w:rsidP="005D4288">
            <w:pPr>
              <w:jc w:val="both"/>
              <w:rPr>
                <w:rFonts w:ascii="Calibri" w:hAnsi="Calibri"/>
                <w:sz w:val="22"/>
              </w:rPr>
            </w:pPr>
            <w:r>
              <w:rPr>
                <w:rFonts w:ascii="Calibri" w:hAnsi="Calibri"/>
                <w:b/>
                <w:bCs/>
                <w:sz w:val="22"/>
              </w:rPr>
              <w:t xml:space="preserve"> 4 – 3 – 2 - 1</w:t>
            </w:r>
            <w:r w:rsidR="004E512A" w:rsidRPr="004E512A">
              <w:rPr>
                <w:rFonts w:ascii="Calibri" w:hAnsi="Calibri"/>
                <w:b/>
                <w:bCs/>
                <w:sz w:val="22"/>
              </w:rPr>
              <w:t xml:space="preserve"> </w:t>
            </w:r>
            <w:r>
              <w:rPr>
                <w:rFonts w:ascii="Calibri" w:hAnsi="Calibri"/>
                <w:b/>
                <w:bCs/>
                <w:sz w:val="22"/>
              </w:rPr>
              <w:t xml:space="preserve"> </w:t>
            </w:r>
            <w:r w:rsidR="004E512A" w:rsidRPr="004E512A">
              <w:rPr>
                <w:rFonts w:ascii="Calibri" w:hAnsi="Calibri"/>
                <w:b/>
                <w:bCs/>
                <w:sz w:val="22"/>
              </w:rPr>
              <w:t xml:space="preserve">sfalci </w:t>
            </w:r>
            <w:r w:rsidR="005D4288">
              <w:rPr>
                <w:rFonts w:ascii="Calibri" w:hAnsi="Calibri"/>
                <w:b/>
                <w:bCs/>
                <w:sz w:val="22"/>
              </w:rPr>
              <w:t xml:space="preserve">senza raccolta </w:t>
            </w:r>
            <w:r>
              <w:rPr>
                <w:rFonts w:ascii="Calibri" w:hAnsi="Calibri"/>
                <w:sz w:val="22"/>
              </w:rPr>
              <w:t>del materiale di risulta a seconda della frequenza assegnata</w:t>
            </w:r>
            <w:r w:rsidR="00CB71AE" w:rsidRPr="004E512A">
              <w:rPr>
                <w:rFonts w:ascii="Calibri" w:hAnsi="Calibri"/>
                <w:sz w:val="22"/>
              </w:rPr>
              <w:t xml:space="preserve">, ferma restando la superficie totale prevista da sfalciare. </w:t>
            </w:r>
          </w:p>
          <w:p w:rsidR="005D4288" w:rsidRPr="004E512A" w:rsidRDefault="005D4288" w:rsidP="005D4288">
            <w:pPr>
              <w:jc w:val="both"/>
              <w:rPr>
                <w:rFonts w:ascii="Calibri" w:hAnsi="Calibri"/>
              </w:rPr>
            </w:pPr>
          </w:p>
        </w:tc>
      </w:tr>
    </w:tbl>
    <w:p w:rsidR="00A05F3C" w:rsidRPr="004E512A" w:rsidRDefault="00A05F3C">
      <w:pPr>
        <w:jc w:val="both"/>
        <w:rPr>
          <w:rFonts w:ascii="Calibri" w:hAnsi="Calibri"/>
        </w:rPr>
      </w:pPr>
    </w:p>
    <w:p w:rsidR="00A05F3C" w:rsidRPr="004E512A" w:rsidRDefault="00A05F3C">
      <w:pPr>
        <w:jc w:val="both"/>
        <w:rPr>
          <w:rFonts w:ascii="Calibri" w:hAnsi="Calibri"/>
        </w:rPr>
      </w:pPr>
    </w:p>
    <w:p w:rsidR="00A05F3C" w:rsidRPr="004E512A" w:rsidRDefault="00A05F3C">
      <w:pPr>
        <w:jc w:val="both"/>
        <w:rPr>
          <w:rFonts w:ascii="Calibri" w:hAnsi="Calibri"/>
        </w:rPr>
      </w:pPr>
    </w:p>
    <w:p w:rsidR="00A05F3C" w:rsidRPr="00F767C9" w:rsidRDefault="00A05F3C" w:rsidP="008A444D">
      <w:pPr>
        <w:jc w:val="center"/>
        <w:rPr>
          <w:rFonts w:ascii="Calibri" w:hAnsi="Calibri"/>
          <w:b/>
          <w:szCs w:val="24"/>
        </w:rPr>
      </w:pPr>
      <w:r w:rsidRPr="004E512A">
        <w:rPr>
          <w:rFonts w:ascii="Calibri" w:hAnsi="Calibri"/>
        </w:rPr>
        <w:br w:type="page"/>
      </w:r>
      <w:r w:rsidR="00F767C9" w:rsidRPr="00F767C9">
        <w:rPr>
          <w:rFonts w:ascii="Calibri" w:hAnsi="Calibri"/>
          <w:b/>
          <w:szCs w:val="24"/>
        </w:rPr>
        <w:lastRenderedPageBreak/>
        <w:t>SERVIZIO VERDE PUBBLICO PRESTAZIONI OBBLIGATORIE DA CONTRATTO</w:t>
      </w:r>
    </w:p>
    <w:p w:rsidR="00A05F3C" w:rsidRPr="004E512A" w:rsidRDefault="00A05F3C">
      <w:pPr>
        <w:pStyle w:val="Titolo1"/>
        <w:jc w:val="center"/>
        <w:rPr>
          <w:rFonts w:ascii="Calibri" w:hAnsi="Calibri"/>
        </w:rPr>
      </w:pPr>
      <w:bookmarkStart w:id="8" w:name="_Toc201462946"/>
      <w:bookmarkStart w:id="9" w:name="_Toc486950172"/>
      <w:r w:rsidRPr="004E512A">
        <w:rPr>
          <w:rFonts w:ascii="Calibri" w:hAnsi="Calibri"/>
        </w:rPr>
        <w:t>4 - Sfalcio erba aree di pertinenza plessi scolastici</w:t>
      </w:r>
      <w:bookmarkEnd w:id="8"/>
      <w:bookmarkEnd w:id="9"/>
    </w:p>
    <w:tbl>
      <w:tblPr>
        <w:tblW w:w="0" w:type="auto"/>
        <w:tblLayout w:type="fixed"/>
        <w:tblCellMar>
          <w:left w:w="70" w:type="dxa"/>
          <w:right w:w="70" w:type="dxa"/>
        </w:tblCellMar>
        <w:tblLook w:val="0000"/>
      </w:tblPr>
      <w:tblGrid>
        <w:gridCol w:w="2905"/>
        <w:gridCol w:w="6873"/>
      </w:tblGrid>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195E76" w:rsidP="00F767C9">
            <w:pPr>
              <w:jc w:val="both"/>
              <w:rPr>
                <w:rFonts w:ascii="Calibri" w:hAnsi="Calibri"/>
              </w:rPr>
            </w:pPr>
            <w:r w:rsidRPr="004E512A">
              <w:rPr>
                <w:rFonts w:ascii="Calibri" w:hAnsi="Calibri"/>
                <w:sz w:val="22"/>
              </w:rPr>
              <w:t xml:space="preserve">Consiste nello sfalcio erba con o senza raccolta del materiale di risulta nelle aree verdi di pertinenza dei plessi scolastici </w:t>
            </w:r>
            <w:r w:rsidR="00BF5CB7" w:rsidRPr="004E512A">
              <w:rPr>
                <w:rFonts w:ascii="Calibri" w:hAnsi="Calibri"/>
                <w:sz w:val="22"/>
              </w:rPr>
              <w:t>del territorio comunale identificabili nella carto</w:t>
            </w:r>
            <w:r w:rsidR="0064127F">
              <w:rPr>
                <w:rFonts w:ascii="Calibri" w:hAnsi="Calibri"/>
                <w:sz w:val="22"/>
              </w:rPr>
              <w:t>grafia del censimento del verde</w:t>
            </w:r>
            <w:r w:rsidR="00F767C9">
              <w:rPr>
                <w:rFonts w:ascii="Calibri" w:hAnsi="Calibri"/>
                <w:sz w:val="22"/>
              </w:rPr>
              <w:t xml:space="preserve"> (allegato 1)</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Periodo di esercizio</w:t>
            </w:r>
          </w:p>
        </w:tc>
        <w:tc>
          <w:tcPr>
            <w:tcW w:w="6873" w:type="dxa"/>
            <w:tcBorders>
              <w:top w:val="single" w:sz="4" w:space="0" w:color="auto"/>
              <w:left w:val="single" w:sz="4" w:space="0" w:color="auto"/>
              <w:bottom w:val="single" w:sz="4" w:space="0" w:color="auto"/>
              <w:right w:val="single" w:sz="4" w:space="0" w:color="auto"/>
            </w:tcBorders>
          </w:tcPr>
          <w:p w:rsidR="00BF5CB7" w:rsidRPr="00F767C9" w:rsidRDefault="00F767C9" w:rsidP="00BF5CB7">
            <w:pPr>
              <w:jc w:val="both"/>
              <w:rPr>
                <w:rFonts w:ascii="Calibri" w:hAnsi="Calibri"/>
                <w:sz w:val="22"/>
              </w:rPr>
            </w:pPr>
            <w:r>
              <w:rPr>
                <w:rFonts w:ascii="Calibri" w:hAnsi="Calibri"/>
                <w:sz w:val="22"/>
              </w:rPr>
              <w:t>Dal  marzo a  novembre</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520B21" w:rsidP="00730933">
            <w:pPr>
              <w:jc w:val="both"/>
              <w:rPr>
                <w:rFonts w:ascii="Calibri" w:hAnsi="Calibri"/>
              </w:rPr>
            </w:pPr>
            <w:r>
              <w:rPr>
                <w:rFonts w:ascii="Calibri" w:hAnsi="Calibri"/>
              </w:rPr>
              <w:t xml:space="preserve">Lo sfalcio verrà effettuato con </w:t>
            </w:r>
            <w:r w:rsidR="0064127F">
              <w:rPr>
                <w:rFonts w:ascii="Calibri" w:hAnsi="Calibri"/>
              </w:rPr>
              <w:t xml:space="preserve">o senza </w:t>
            </w:r>
            <w:r>
              <w:rPr>
                <w:rFonts w:ascii="Calibri" w:hAnsi="Calibri"/>
              </w:rPr>
              <w:t xml:space="preserve">la raccolta del materiale di risulta, come descritto in seguito. </w:t>
            </w:r>
          </w:p>
          <w:p w:rsidR="00642F85" w:rsidRPr="004E512A" w:rsidRDefault="00642F85" w:rsidP="00642F85">
            <w:pPr>
              <w:jc w:val="both"/>
              <w:rPr>
                <w:rFonts w:ascii="Calibri" w:hAnsi="Calibri"/>
                <w:sz w:val="22"/>
              </w:rPr>
            </w:pPr>
            <w:r w:rsidRPr="004E512A">
              <w:rPr>
                <w:rFonts w:ascii="Calibri" w:hAnsi="Calibri"/>
                <w:sz w:val="22"/>
              </w:rPr>
              <w:t xml:space="preserve">Le aree di pertinenza degli edifici scolastici sono state suddivise in 2 diverse tipologie: </w:t>
            </w:r>
          </w:p>
          <w:p w:rsidR="00A341C4" w:rsidRDefault="00642F85" w:rsidP="0064127F">
            <w:pPr>
              <w:numPr>
                <w:ilvl w:val="0"/>
                <w:numId w:val="15"/>
              </w:numPr>
              <w:ind w:left="72" w:hanging="142"/>
              <w:jc w:val="both"/>
              <w:rPr>
                <w:rFonts w:ascii="Calibri" w:hAnsi="Calibri"/>
                <w:sz w:val="22"/>
              </w:rPr>
            </w:pPr>
            <w:r w:rsidRPr="004E512A">
              <w:rPr>
                <w:rFonts w:ascii="Calibri" w:hAnsi="Calibri"/>
                <w:sz w:val="22"/>
              </w:rPr>
              <w:t>Scuole aperte e frequentate regolarmente</w:t>
            </w:r>
            <w:r>
              <w:rPr>
                <w:rFonts w:ascii="Calibri" w:hAnsi="Calibri"/>
                <w:sz w:val="22"/>
              </w:rPr>
              <w:t xml:space="preserve"> dove lo sfalcio verrà effettuato </w:t>
            </w:r>
            <w:r w:rsidR="0064127F">
              <w:rPr>
                <w:rFonts w:ascii="Calibri" w:hAnsi="Calibri"/>
                <w:sz w:val="22"/>
              </w:rPr>
              <w:t xml:space="preserve">2 volte </w:t>
            </w:r>
            <w:r>
              <w:rPr>
                <w:rFonts w:ascii="Calibri" w:hAnsi="Calibri"/>
                <w:sz w:val="22"/>
              </w:rPr>
              <w:t>con raccolta</w:t>
            </w:r>
            <w:r w:rsidR="0064127F">
              <w:rPr>
                <w:rFonts w:ascii="Calibri" w:hAnsi="Calibri"/>
                <w:sz w:val="22"/>
              </w:rPr>
              <w:t xml:space="preserve"> – il primo e l’ultimo intervento dell’anno – e 6 volte senza raccolta, in maniera da far si che il tappeto erboso, regolarmente sfalciato, rimanga più uniforme evitando l’eccessiva crescita dell’erba  e/o di polloni spontanei</w:t>
            </w:r>
            <w:r w:rsidRPr="004E512A">
              <w:rPr>
                <w:rFonts w:ascii="Calibri" w:hAnsi="Calibri"/>
                <w:sz w:val="22"/>
              </w:rPr>
              <w:t>;</w:t>
            </w:r>
            <w:r>
              <w:rPr>
                <w:rFonts w:ascii="Calibri" w:hAnsi="Calibri"/>
                <w:sz w:val="22"/>
              </w:rPr>
              <w:t xml:space="preserve"> </w:t>
            </w:r>
          </w:p>
          <w:p w:rsidR="00CF65FB" w:rsidRDefault="00CF65FB" w:rsidP="00CF65FB">
            <w:pPr>
              <w:jc w:val="both"/>
              <w:rPr>
                <w:rFonts w:ascii="Calibri" w:hAnsi="Calibri"/>
                <w:sz w:val="22"/>
              </w:rPr>
            </w:pPr>
            <w:r>
              <w:rPr>
                <w:rFonts w:ascii="Calibri" w:hAnsi="Calibri"/>
                <w:sz w:val="22"/>
              </w:rPr>
              <w:t>È prevista anche la necessità di uno sfalcio con raccolta delle aree di pertinenza degli edifici scolastici in caso di apertura dei seggi elettorali.</w:t>
            </w:r>
          </w:p>
          <w:p w:rsidR="0000511E" w:rsidRPr="004E512A" w:rsidRDefault="0000511E" w:rsidP="008A5418">
            <w:pPr>
              <w:jc w:val="both"/>
              <w:rPr>
                <w:rFonts w:ascii="Calibri" w:hAnsi="Calibri"/>
                <w:sz w:val="22"/>
              </w:rPr>
            </w:pPr>
            <w:r>
              <w:rPr>
                <w:rFonts w:ascii="Calibri" w:hAnsi="Calibri"/>
                <w:sz w:val="22"/>
              </w:rPr>
              <w:t xml:space="preserve"> </w:t>
            </w:r>
            <w:r w:rsidR="008A5418">
              <w:rPr>
                <w:rFonts w:ascii="Calibri" w:hAnsi="Calibri"/>
                <w:sz w:val="22"/>
              </w:rPr>
              <w:t xml:space="preserve"> </w:t>
            </w:r>
            <w:r>
              <w:rPr>
                <w:rFonts w:ascii="Calibri" w:hAnsi="Calibri"/>
                <w:sz w:val="22"/>
              </w:rPr>
              <w:t xml:space="preserve">Al fine di riuscire ad effettuare in  riguarda le scuole aperte e regolarmente </w:t>
            </w:r>
            <w:r w:rsidR="008A5418">
              <w:rPr>
                <w:rFonts w:ascii="Calibri" w:hAnsi="Calibri"/>
                <w:sz w:val="22"/>
              </w:rPr>
              <w:t xml:space="preserve">  </w:t>
            </w:r>
            <w:r>
              <w:rPr>
                <w:rFonts w:ascii="Calibri" w:hAnsi="Calibri"/>
                <w:sz w:val="22"/>
              </w:rPr>
              <w:t xml:space="preserve">frequentate </w:t>
            </w:r>
          </w:p>
          <w:p w:rsidR="00700BB7" w:rsidRDefault="000C3A8A" w:rsidP="00857086">
            <w:pPr>
              <w:jc w:val="both"/>
              <w:rPr>
                <w:rFonts w:ascii="Calibri" w:hAnsi="Calibri"/>
              </w:rPr>
            </w:pPr>
            <w:r>
              <w:rPr>
                <w:rFonts w:ascii="Calibri" w:hAnsi="Calibri" w:cs="Courier New"/>
              </w:rPr>
              <w:t>Lo sfalcio</w:t>
            </w:r>
            <w:r w:rsidR="00857086" w:rsidRPr="004E512A">
              <w:rPr>
                <w:rFonts w:ascii="Calibri" w:hAnsi="Calibri" w:cs="Courier New"/>
              </w:rPr>
              <w:t xml:space="preserve"> comprende tutte le operazioni previste per l</w:t>
            </w:r>
            <w:r w:rsidR="00857086">
              <w:rPr>
                <w:rFonts w:ascii="Calibri" w:hAnsi="Calibri" w:cs="Courier New"/>
              </w:rPr>
              <w:t xml:space="preserve">o sfalcio di aree attrezzate </w:t>
            </w:r>
            <w:r w:rsidR="00857086" w:rsidRPr="004E512A">
              <w:rPr>
                <w:rFonts w:ascii="Calibri" w:hAnsi="Calibri" w:cs="Courier New"/>
              </w:rPr>
              <w:t>per quanto attiene le modalità di taglio, la pulitura da rifiuti e corpi estranei, i lavori di rifinitura, le spollonature, il taglio rami, e l’eliminazione di infestanti</w:t>
            </w:r>
            <w:r w:rsidR="00857086">
              <w:rPr>
                <w:rFonts w:ascii="Calibri" w:hAnsi="Calibri" w:cs="Courier New"/>
              </w:rPr>
              <w:t>, lo smaltimento a discarica dei materiali di risulta</w:t>
            </w:r>
            <w:r w:rsidR="00857086" w:rsidRPr="004E512A">
              <w:rPr>
                <w:rFonts w:ascii="Calibri" w:hAnsi="Calibri" w:cs="Courier New"/>
              </w:rPr>
              <w:t>.</w:t>
            </w:r>
            <w:r w:rsidR="00700BB7">
              <w:rPr>
                <w:rFonts w:ascii="Calibri" w:hAnsi="Calibri"/>
              </w:rPr>
              <w:t xml:space="preserve"> </w:t>
            </w:r>
          </w:p>
          <w:p w:rsidR="006C3AFF" w:rsidRPr="004E512A" w:rsidRDefault="00700BB7" w:rsidP="00700BB7">
            <w:pPr>
              <w:jc w:val="both"/>
              <w:rPr>
                <w:rFonts w:ascii="Calibri" w:hAnsi="Calibri"/>
                <w:sz w:val="22"/>
              </w:rPr>
            </w:pPr>
            <w:r>
              <w:rPr>
                <w:rFonts w:ascii="Calibri" w:hAnsi="Calibri"/>
              </w:rPr>
              <w:t xml:space="preserve">Nei cantieri scolastici in particolare la pulizia delle aree preliminarmente allo sfalcio dovrà </w:t>
            </w:r>
            <w:r w:rsidR="006C3AFF" w:rsidRPr="004E512A">
              <w:rPr>
                <w:rFonts w:ascii="Calibri" w:hAnsi="Calibri"/>
                <w:sz w:val="22"/>
              </w:rPr>
              <w:t>essere molto accurata anche per motivi di sicurezza nei riguardi dei piccoli utenti (es. pericolo siringhe o vetri di bottiglie).</w:t>
            </w:r>
          </w:p>
          <w:p w:rsidR="00BF5CB7" w:rsidRDefault="00B8272A" w:rsidP="00642F85">
            <w:pPr>
              <w:jc w:val="both"/>
              <w:rPr>
                <w:rFonts w:ascii="Calibri" w:hAnsi="Calibri"/>
                <w:sz w:val="22"/>
              </w:rPr>
            </w:pPr>
            <w:r>
              <w:rPr>
                <w:rFonts w:ascii="Calibri" w:hAnsi="Calibri"/>
                <w:sz w:val="22"/>
              </w:rPr>
              <w:t>Le modalità degli sfalci sono indicate nella scheda 1</w:t>
            </w:r>
            <w:r w:rsidR="0063525E">
              <w:rPr>
                <w:rFonts w:ascii="Calibri" w:hAnsi="Calibri"/>
                <w:sz w:val="22"/>
              </w:rPr>
              <w:t>.</w:t>
            </w:r>
          </w:p>
          <w:p w:rsidR="0063525E" w:rsidRDefault="0063525E" w:rsidP="0063525E">
            <w:pPr>
              <w:jc w:val="both"/>
              <w:rPr>
                <w:rFonts w:ascii="Calibri" w:hAnsi="Calibri"/>
                <w:sz w:val="22"/>
              </w:rPr>
            </w:pPr>
            <w:r w:rsidRPr="004E512A">
              <w:rPr>
                <w:rFonts w:ascii="Calibri" w:hAnsi="Calibri"/>
                <w:sz w:val="22"/>
              </w:rPr>
              <w:t xml:space="preserve">Le diverse aree potranno </w:t>
            </w:r>
            <w:r>
              <w:rPr>
                <w:rFonts w:ascii="Calibri" w:hAnsi="Calibri"/>
                <w:sz w:val="22"/>
              </w:rPr>
              <w:t>comunque</w:t>
            </w:r>
            <w:r w:rsidRPr="004E512A">
              <w:rPr>
                <w:rFonts w:ascii="Calibri" w:hAnsi="Calibri"/>
                <w:sz w:val="22"/>
              </w:rPr>
              <w:t xml:space="preserve"> essere trattate in maniera differenziata, ferma restando la superficie totale prevista da sfalciare.</w:t>
            </w:r>
          </w:p>
          <w:p w:rsidR="0063525E" w:rsidRPr="004E512A" w:rsidRDefault="0063525E" w:rsidP="0063525E">
            <w:pPr>
              <w:jc w:val="both"/>
              <w:rPr>
                <w:rFonts w:ascii="Calibri" w:hAnsi="Calibri"/>
              </w:rPr>
            </w:pPr>
            <w:r>
              <w:rPr>
                <w:rFonts w:ascii="Calibri" w:hAnsi="Calibri"/>
                <w:sz w:val="22"/>
              </w:rPr>
              <w:t>Nell’esecuzione del lavoro si considereranno in maniera prioritaria le esigenze legate agli orari di ingresso e di uscita dei fruitori del servizio scolastico, previo accordo con il Dirigente Scolastico sulle fasce orarie migliori per l’esecuzione dell’intervento.</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6C3AFF" w:rsidRDefault="006C3AFF" w:rsidP="006C3AFF">
            <w:pPr>
              <w:pStyle w:val="Corpodeltesto3"/>
              <w:rPr>
                <w:rFonts w:ascii="Calibri" w:hAnsi="Calibri"/>
              </w:rPr>
            </w:pPr>
            <w:r w:rsidRPr="004E512A">
              <w:rPr>
                <w:rFonts w:ascii="Calibri" w:hAnsi="Calibri"/>
              </w:rPr>
              <w:t xml:space="preserve">Gli interventi di sfalcio dei tappeti erbosi di aree verdi di pertinenza dei plessi scolastici saranno eseguiti indicativamente nel periodo marzo </w:t>
            </w:r>
            <w:r>
              <w:rPr>
                <w:rFonts w:ascii="Calibri" w:hAnsi="Calibri"/>
              </w:rPr>
              <w:t>–</w:t>
            </w:r>
            <w:r w:rsidRPr="004E512A">
              <w:rPr>
                <w:rFonts w:ascii="Calibri" w:hAnsi="Calibri"/>
              </w:rPr>
              <w:t>novembre</w:t>
            </w:r>
            <w:r>
              <w:rPr>
                <w:rFonts w:ascii="Calibri" w:hAnsi="Calibri"/>
              </w:rPr>
              <w:t>, secondo la seguente modalità indicativa:</w:t>
            </w:r>
          </w:p>
          <w:p w:rsidR="006C3AFF" w:rsidRPr="004E512A" w:rsidRDefault="006C3AFF" w:rsidP="0000511E">
            <w:pPr>
              <w:pStyle w:val="Corpodeltesto3"/>
              <w:rPr>
                <w:rFonts w:ascii="Calibri" w:hAnsi="Calibri"/>
                <w:bCs/>
              </w:rPr>
            </w:pPr>
            <w:r w:rsidRPr="004E512A">
              <w:rPr>
                <w:rFonts w:ascii="Calibri" w:hAnsi="Calibri"/>
                <w:bCs/>
                <w:u w:val="single"/>
              </w:rPr>
              <w:t>Scuole aperte e frequentate regolarmente</w:t>
            </w:r>
            <w:r w:rsidRPr="004E512A">
              <w:rPr>
                <w:rFonts w:ascii="Calibri" w:hAnsi="Calibri"/>
                <w:b/>
              </w:rPr>
              <w:t>:</w:t>
            </w:r>
            <w:r w:rsidRPr="004E512A">
              <w:rPr>
                <w:rFonts w:ascii="Calibri" w:hAnsi="Calibri"/>
                <w:bCs/>
              </w:rPr>
              <w:t xml:space="preserve"> </w:t>
            </w:r>
            <w:r w:rsidR="0000511E">
              <w:rPr>
                <w:rFonts w:ascii="Calibri" w:hAnsi="Calibri"/>
                <w:b/>
                <w:bCs/>
              </w:rPr>
              <w:t>2</w:t>
            </w:r>
            <w:r w:rsidRPr="00D2275D">
              <w:rPr>
                <w:rFonts w:ascii="Calibri" w:hAnsi="Calibri"/>
                <w:b/>
                <w:bCs/>
              </w:rPr>
              <w:t xml:space="preserve"> sfalci con raccolta</w:t>
            </w:r>
            <w:r w:rsidR="0000511E">
              <w:rPr>
                <w:rFonts w:ascii="Calibri" w:hAnsi="Calibri"/>
                <w:b/>
                <w:bCs/>
              </w:rPr>
              <w:t xml:space="preserve"> e 6 senza raccolta</w:t>
            </w:r>
            <w:r w:rsidRPr="004E512A">
              <w:rPr>
                <w:rFonts w:ascii="Calibri" w:hAnsi="Calibri"/>
                <w:bCs/>
              </w:rPr>
              <w:t xml:space="preserve"> l’anno: </w:t>
            </w:r>
          </w:p>
          <w:p w:rsidR="00700BB7" w:rsidRPr="00700BB7" w:rsidRDefault="006C3AFF" w:rsidP="0000511E">
            <w:pPr>
              <w:jc w:val="both"/>
              <w:rPr>
                <w:rFonts w:ascii="Calibri" w:hAnsi="Calibri"/>
                <w:sz w:val="22"/>
              </w:rPr>
            </w:pPr>
            <w:r w:rsidRPr="004E512A">
              <w:rPr>
                <w:rFonts w:ascii="Calibri" w:hAnsi="Calibri"/>
                <w:sz w:val="22"/>
                <w:u w:val="single"/>
              </w:rPr>
              <w:t>Scuole chiuse</w:t>
            </w:r>
            <w:r w:rsidRPr="004E512A">
              <w:rPr>
                <w:rFonts w:ascii="Calibri" w:hAnsi="Calibri"/>
                <w:b/>
                <w:bCs/>
                <w:sz w:val="22"/>
              </w:rPr>
              <w:t xml:space="preserve">: </w:t>
            </w:r>
            <w:r w:rsidRPr="00D2275D">
              <w:rPr>
                <w:rFonts w:ascii="Calibri" w:hAnsi="Calibri"/>
                <w:b/>
                <w:sz w:val="22"/>
              </w:rPr>
              <w:t>4 sfalci</w:t>
            </w:r>
            <w:r w:rsidR="0071749F">
              <w:rPr>
                <w:rFonts w:ascii="Calibri" w:hAnsi="Calibri"/>
                <w:sz w:val="22"/>
              </w:rPr>
              <w:t xml:space="preserve"> </w:t>
            </w:r>
            <w:r w:rsidR="0071749F" w:rsidRPr="0071749F">
              <w:rPr>
                <w:rFonts w:ascii="Calibri" w:hAnsi="Calibri"/>
                <w:b/>
                <w:sz w:val="22"/>
              </w:rPr>
              <w:t xml:space="preserve">senza </w:t>
            </w:r>
            <w:r w:rsidRPr="0071749F">
              <w:rPr>
                <w:rFonts w:ascii="Calibri" w:hAnsi="Calibri"/>
                <w:b/>
                <w:sz w:val="22"/>
              </w:rPr>
              <w:t>raccolta</w:t>
            </w:r>
            <w:r w:rsidR="0071749F">
              <w:rPr>
                <w:rFonts w:ascii="Calibri" w:hAnsi="Calibri"/>
                <w:sz w:val="22"/>
              </w:rPr>
              <w:t xml:space="preserve"> del materiale di risulta</w:t>
            </w:r>
          </w:p>
        </w:tc>
      </w:tr>
    </w:tbl>
    <w:p w:rsidR="00A05F3C" w:rsidRPr="004E512A" w:rsidRDefault="00A05F3C">
      <w:pPr>
        <w:jc w:val="center"/>
        <w:rPr>
          <w:rFonts w:ascii="Calibri" w:hAnsi="Calibri"/>
          <w:b/>
        </w:rPr>
      </w:pPr>
      <w:r w:rsidRPr="004E512A">
        <w:rPr>
          <w:rFonts w:ascii="Calibri" w:hAnsi="Calibri"/>
          <w:sz w:val="20"/>
        </w:rPr>
        <w:br w:type="page"/>
      </w:r>
      <w:r w:rsidR="00F767C9" w:rsidRPr="00F767C9">
        <w:rPr>
          <w:rFonts w:ascii="Calibri" w:hAnsi="Calibri"/>
          <w:b/>
        </w:rPr>
        <w:lastRenderedPageBreak/>
        <w:t>SERVIZIO VERDE PUBBLICO PRESTAZIONI OBBLIGATORIE DA CONTRATTO</w:t>
      </w:r>
    </w:p>
    <w:p w:rsidR="00A05F3C" w:rsidRPr="004E512A" w:rsidRDefault="00A05F3C">
      <w:pPr>
        <w:pStyle w:val="Titolo1"/>
        <w:jc w:val="center"/>
        <w:rPr>
          <w:rFonts w:ascii="Calibri" w:hAnsi="Calibri"/>
        </w:rPr>
      </w:pPr>
      <w:bookmarkStart w:id="10" w:name="_Toc201462947"/>
      <w:bookmarkStart w:id="11" w:name="_Toc486950173"/>
      <w:r w:rsidRPr="004E512A">
        <w:rPr>
          <w:rFonts w:ascii="Calibri" w:hAnsi="Calibri"/>
        </w:rPr>
        <w:t>5 - Sfalcio erba centro storico</w:t>
      </w:r>
      <w:bookmarkEnd w:id="10"/>
      <w:bookmarkEnd w:id="11"/>
    </w:p>
    <w:tbl>
      <w:tblPr>
        <w:tblW w:w="0" w:type="auto"/>
        <w:tblLayout w:type="fixed"/>
        <w:tblCellMar>
          <w:left w:w="70" w:type="dxa"/>
          <w:right w:w="70" w:type="dxa"/>
        </w:tblCellMar>
        <w:tblLook w:val="0000"/>
      </w:tblPr>
      <w:tblGrid>
        <w:gridCol w:w="2905"/>
        <w:gridCol w:w="6804"/>
      </w:tblGrid>
      <w:tr w:rsidR="00723324" w:rsidRPr="004E512A" w:rsidTr="0071749F">
        <w:tc>
          <w:tcPr>
            <w:tcW w:w="2905" w:type="dxa"/>
            <w:tcBorders>
              <w:top w:val="single" w:sz="4" w:space="0" w:color="auto"/>
              <w:left w:val="single" w:sz="4" w:space="0" w:color="auto"/>
              <w:bottom w:val="single" w:sz="4" w:space="0" w:color="auto"/>
              <w:right w:val="single" w:sz="4" w:space="0" w:color="auto"/>
            </w:tcBorders>
          </w:tcPr>
          <w:p w:rsidR="00723324" w:rsidRPr="004E512A" w:rsidRDefault="00723324" w:rsidP="00730933">
            <w:pPr>
              <w:jc w:val="both"/>
              <w:rPr>
                <w:rFonts w:ascii="Calibri" w:hAnsi="Calibri"/>
                <w:b/>
                <w:u w:val="single"/>
              </w:rPr>
            </w:pPr>
            <w:r w:rsidRPr="004E512A">
              <w:rPr>
                <w:rFonts w:ascii="Calibri" w:hAnsi="Calibri"/>
                <w:b/>
                <w:u w:val="single"/>
              </w:rPr>
              <w:t>Zone di intervento</w:t>
            </w:r>
          </w:p>
        </w:tc>
        <w:tc>
          <w:tcPr>
            <w:tcW w:w="6804" w:type="dxa"/>
            <w:tcBorders>
              <w:top w:val="single" w:sz="4" w:space="0" w:color="auto"/>
              <w:left w:val="single" w:sz="4" w:space="0" w:color="auto"/>
              <w:bottom w:val="single" w:sz="4" w:space="0" w:color="auto"/>
              <w:right w:val="single" w:sz="4" w:space="0" w:color="auto"/>
            </w:tcBorders>
          </w:tcPr>
          <w:p w:rsidR="00723324" w:rsidRPr="004E512A" w:rsidRDefault="00723324" w:rsidP="00F767C9">
            <w:pPr>
              <w:jc w:val="both"/>
              <w:rPr>
                <w:rFonts w:ascii="Calibri" w:hAnsi="Calibri"/>
                <w:sz w:val="22"/>
              </w:rPr>
            </w:pPr>
            <w:r w:rsidRPr="004E512A">
              <w:rPr>
                <w:rFonts w:ascii="Calibri" w:hAnsi="Calibri"/>
                <w:sz w:val="22"/>
              </w:rPr>
              <w:t xml:space="preserve">Parchi e giardini storici, giardini e piccole aree verdi con o senza aiuole fiorite, bauletti stradali di pertinenza del centro storico </w:t>
            </w:r>
            <w:r w:rsidR="002941D1" w:rsidRPr="004E512A">
              <w:rPr>
                <w:rFonts w:ascii="Calibri" w:hAnsi="Calibri"/>
                <w:sz w:val="22"/>
              </w:rPr>
              <w:t xml:space="preserve">identificabili nella cartografia del censimento del verde e </w:t>
            </w:r>
            <w:r w:rsidR="00F767C9">
              <w:rPr>
                <w:rFonts w:ascii="Calibri" w:hAnsi="Calibri"/>
                <w:sz w:val="22"/>
              </w:rPr>
              <w:t>nell’elenco allegato (allegato 2</w:t>
            </w:r>
            <w:r w:rsidR="002941D1" w:rsidRPr="004E512A">
              <w:rPr>
                <w:rFonts w:ascii="Calibri" w:hAnsi="Calibri"/>
                <w:sz w:val="22"/>
              </w:rPr>
              <w:t>)</w:t>
            </w:r>
            <w:r w:rsidR="002941D1">
              <w:rPr>
                <w:rFonts w:ascii="Calibri" w:hAnsi="Calibri"/>
                <w:sz w:val="22"/>
              </w:rPr>
              <w:t xml:space="preserve"> </w:t>
            </w:r>
          </w:p>
        </w:tc>
      </w:tr>
      <w:tr w:rsidR="00723324" w:rsidRPr="004E512A" w:rsidTr="00F767C9">
        <w:trPr>
          <w:trHeight w:val="349"/>
        </w:trPr>
        <w:tc>
          <w:tcPr>
            <w:tcW w:w="2905" w:type="dxa"/>
            <w:tcBorders>
              <w:top w:val="single" w:sz="4" w:space="0" w:color="auto"/>
              <w:left w:val="single" w:sz="4" w:space="0" w:color="auto"/>
              <w:bottom w:val="single" w:sz="4" w:space="0" w:color="auto"/>
              <w:right w:val="single" w:sz="4" w:space="0" w:color="auto"/>
            </w:tcBorders>
          </w:tcPr>
          <w:p w:rsidR="00723324" w:rsidRPr="004E512A" w:rsidRDefault="00F767C9" w:rsidP="00730933">
            <w:pPr>
              <w:jc w:val="both"/>
              <w:rPr>
                <w:rFonts w:ascii="Calibri" w:hAnsi="Calibri"/>
                <w:b/>
                <w:u w:val="single"/>
              </w:rPr>
            </w:pPr>
            <w:r>
              <w:rPr>
                <w:rFonts w:ascii="Calibri" w:hAnsi="Calibri"/>
                <w:b/>
                <w:u w:val="single"/>
              </w:rPr>
              <w:t>Periodo di esercizio</w:t>
            </w:r>
          </w:p>
        </w:tc>
        <w:tc>
          <w:tcPr>
            <w:tcW w:w="6804" w:type="dxa"/>
            <w:tcBorders>
              <w:top w:val="single" w:sz="4" w:space="0" w:color="auto"/>
              <w:left w:val="single" w:sz="4" w:space="0" w:color="auto"/>
              <w:bottom w:val="single" w:sz="4" w:space="0" w:color="auto"/>
              <w:right w:val="single" w:sz="4" w:space="0" w:color="auto"/>
            </w:tcBorders>
          </w:tcPr>
          <w:p w:rsidR="00723324" w:rsidRPr="00F767C9" w:rsidRDefault="00F767C9" w:rsidP="00BF5CB7">
            <w:pPr>
              <w:jc w:val="both"/>
              <w:rPr>
                <w:rFonts w:ascii="Calibri" w:hAnsi="Calibri"/>
                <w:sz w:val="22"/>
              </w:rPr>
            </w:pPr>
            <w:r>
              <w:rPr>
                <w:rFonts w:ascii="Calibri" w:hAnsi="Calibri"/>
                <w:sz w:val="22"/>
              </w:rPr>
              <w:t>Dal  marzo a  novembre</w:t>
            </w:r>
          </w:p>
        </w:tc>
      </w:tr>
      <w:tr w:rsidR="00723324" w:rsidRPr="004E512A" w:rsidTr="0071749F">
        <w:tc>
          <w:tcPr>
            <w:tcW w:w="2905" w:type="dxa"/>
            <w:tcBorders>
              <w:top w:val="single" w:sz="4" w:space="0" w:color="auto"/>
              <w:left w:val="single" w:sz="4" w:space="0" w:color="auto"/>
              <w:bottom w:val="single" w:sz="4" w:space="0" w:color="auto"/>
              <w:right w:val="single" w:sz="4" w:space="0" w:color="auto"/>
            </w:tcBorders>
          </w:tcPr>
          <w:p w:rsidR="00723324" w:rsidRPr="004E512A" w:rsidRDefault="00723324" w:rsidP="00730933">
            <w:pPr>
              <w:jc w:val="both"/>
              <w:rPr>
                <w:rFonts w:ascii="Calibri" w:hAnsi="Calibri"/>
                <w:b/>
                <w:u w:val="single"/>
              </w:rPr>
            </w:pPr>
            <w:r w:rsidRPr="004E512A">
              <w:rPr>
                <w:rFonts w:ascii="Calibri" w:hAnsi="Calibri"/>
                <w:b/>
                <w:u w:val="single"/>
              </w:rPr>
              <w:t>Modalità operative</w:t>
            </w:r>
          </w:p>
        </w:tc>
        <w:tc>
          <w:tcPr>
            <w:tcW w:w="6804" w:type="dxa"/>
            <w:tcBorders>
              <w:top w:val="single" w:sz="4" w:space="0" w:color="auto"/>
              <w:left w:val="single" w:sz="4" w:space="0" w:color="auto"/>
              <w:bottom w:val="single" w:sz="4" w:space="0" w:color="auto"/>
              <w:right w:val="single" w:sz="4" w:space="0" w:color="auto"/>
            </w:tcBorders>
          </w:tcPr>
          <w:p w:rsidR="00124F45" w:rsidRPr="004E512A" w:rsidRDefault="00124F45" w:rsidP="00124F45">
            <w:pPr>
              <w:jc w:val="both"/>
              <w:rPr>
                <w:rFonts w:ascii="Calibri" w:hAnsi="Calibri"/>
              </w:rPr>
            </w:pPr>
            <w:r>
              <w:rPr>
                <w:rFonts w:ascii="Calibri" w:hAnsi="Calibri"/>
              </w:rPr>
              <w:t xml:space="preserve">Lo sfalcio verrà effettuato con o senza la raccolta del materiale di risulta, come descritto in seguito. </w:t>
            </w:r>
          </w:p>
          <w:p w:rsidR="00124F45" w:rsidRPr="004E512A" w:rsidRDefault="00124F45" w:rsidP="00124F45">
            <w:pPr>
              <w:jc w:val="both"/>
              <w:rPr>
                <w:rFonts w:ascii="Calibri" w:hAnsi="Calibri"/>
                <w:sz w:val="22"/>
              </w:rPr>
            </w:pPr>
            <w:r w:rsidRPr="004E512A">
              <w:rPr>
                <w:rFonts w:ascii="Calibri" w:hAnsi="Calibri"/>
                <w:sz w:val="22"/>
              </w:rPr>
              <w:t xml:space="preserve">Le aree di pertinenza </w:t>
            </w:r>
            <w:r>
              <w:rPr>
                <w:rFonts w:ascii="Calibri" w:hAnsi="Calibri"/>
                <w:sz w:val="22"/>
              </w:rPr>
              <w:t xml:space="preserve">del centro storico </w:t>
            </w:r>
            <w:r w:rsidR="007D2218">
              <w:rPr>
                <w:rFonts w:ascii="Calibri" w:hAnsi="Calibri"/>
                <w:sz w:val="22"/>
              </w:rPr>
              <w:t>sono state suddivise in 4</w:t>
            </w:r>
            <w:r w:rsidRPr="004E512A">
              <w:rPr>
                <w:rFonts w:ascii="Calibri" w:hAnsi="Calibri"/>
                <w:sz w:val="22"/>
              </w:rPr>
              <w:t xml:space="preserve"> diverse tipologie: </w:t>
            </w:r>
          </w:p>
          <w:p w:rsidR="00124F45" w:rsidRDefault="007D2218" w:rsidP="00124F45">
            <w:pPr>
              <w:numPr>
                <w:ilvl w:val="0"/>
                <w:numId w:val="15"/>
              </w:numPr>
              <w:ind w:left="72" w:hanging="142"/>
              <w:jc w:val="both"/>
              <w:rPr>
                <w:rFonts w:ascii="Calibri" w:hAnsi="Calibri"/>
                <w:sz w:val="22"/>
              </w:rPr>
            </w:pPr>
            <w:r>
              <w:rPr>
                <w:rFonts w:ascii="Calibri" w:hAnsi="Calibri"/>
                <w:sz w:val="22"/>
              </w:rPr>
              <w:t xml:space="preserve">Aree </w:t>
            </w:r>
            <w:r w:rsidR="00124F45">
              <w:rPr>
                <w:rFonts w:ascii="Calibri" w:hAnsi="Calibri"/>
                <w:sz w:val="22"/>
              </w:rPr>
              <w:t>dove lo sfalcio verrà effettuato 2 volte con raccolta – il primo e l’ultimo intervento dell’anno – e 6 volte senza raccolta, in maniera da far si che il tappeto erboso, regolarmente sfalciato, rimanga più uniforme evitando l’eccessiva crescita dell’erba  e/o di polloni spontanei</w:t>
            </w:r>
            <w:r w:rsidR="00124F45" w:rsidRPr="004E512A">
              <w:rPr>
                <w:rFonts w:ascii="Calibri" w:hAnsi="Calibri"/>
                <w:sz w:val="22"/>
              </w:rPr>
              <w:t>;</w:t>
            </w:r>
            <w:r w:rsidR="00124F45">
              <w:rPr>
                <w:rFonts w:ascii="Calibri" w:hAnsi="Calibri"/>
                <w:sz w:val="22"/>
              </w:rPr>
              <w:t xml:space="preserve"> </w:t>
            </w:r>
          </w:p>
          <w:p w:rsidR="00124F45" w:rsidRDefault="007D2218" w:rsidP="00124F45">
            <w:pPr>
              <w:numPr>
                <w:ilvl w:val="0"/>
                <w:numId w:val="15"/>
              </w:numPr>
              <w:ind w:left="72" w:hanging="142"/>
              <w:jc w:val="both"/>
              <w:rPr>
                <w:rFonts w:ascii="Calibri" w:hAnsi="Calibri"/>
                <w:sz w:val="22"/>
              </w:rPr>
            </w:pPr>
            <w:r>
              <w:rPr>
                <w:rFonts w:ascii="Calibri" w:hAnsi="Calibri"/>
                <w:sz w:val="22"/>
              </w:rPr>
              <w:t xml:space="preserve">Aree dove lo sfalcio verrà effettuato 6 volte con raccolta vista l’elevata frequentazione e la necessità di una pulizia molto accurata </w:t>
            </w:r>
          </w:p>
          <w:p w:rsidR="007D2218" w:rsidRDefault="007D2218" w:rsidP="00124F45">
            <w:pPr>
              <w:numPr>
                <w:ilvl w:val="0"/>
                <w:numId w:val="15"/>
              </w:numPr>
              <w:ind w:left="72" w:hanging="142"/>
              <w:jc w:val="both"/>
              <w:rPr>
                <w:rFonts w:ascii="Calibri" w:hAnsi="Calibri"/>
                <w:sz w:val="22"/>
              </w:rPr>
            </w:pPr>
            <w:r>
              <w:rPr>
                <w:rFonts w:ascii="Calibri" w:hAnsi="Calibri"/>
                <w:sz w:val="22"/>
              </w:rPr>
              <w:t xml:space="preserve"> Aree dove lo sfalcio verrà effettuato 2 volte con raccolta – il primo e l’ultimo intervento dell’anno – e 4 volte senza raccolta per la scarsa crescita dell’erba</w:t>
            </w:r>
          </w:p>
          <w:p w:rsidR="007D2218" w:rsidRDefault="007D2218" w:rsidP="00124F45">
            <w:pPr>
              <w:numPr>
                <w:ilvl w:val="0"/>
                <w:numId w:val="15"/>
              </w:numPr>
              <w:ind w:left="72" w:hanging="142"/>
              <w:jc w:val="both"/>
              <w:rPr>
                <w:rFonts w:ascii="Calibri" w:hAnsi="Calibri"/>
                <w:sz w:val="22"/>
              </w:rPr>
            </w:pPr>
            <w:r>
              <w:rPr>
                <w:rFonts w:ascii="Calibri" w:hAnsi="Calibri"/>
                <w:sz w:val="22"/>
              </w:rPr>
              <w:t xml:space="preserve">Aree dove lo sfalcio verrà effettuato </w:t>
            </w:r>
            <w:r w:rsidR="002D365D">
              <w:rPr>
                <w:rFonts w:ascii="Calibri" w:hAnsi="Calibri"/>
                <w:sz w:val="22"/>
              </w:rPr>
              <w:t>4 volte con raccolta causa la scarsa crescita dell’erba e la necessità di pulizia accurata</w:t>
            </w:r>
          </w:p>
          <w:p w:rsidR="002D365D" w:rsidRDefault="002D365D" w:rsidP="00124F45">
            <w:pPr>
              <w:numPr>
                <w:ilvl w:val="0"/>
                <w:numId w:val="15"/>
              </w:numPr>
              <w:ind w:left="72" w:hanging="142"/>
              <w:jc w:val="both"/>
              <w:rPr>
                <w:rFonts w:ascii="Calibri" w:hAnsi="Calibri"/>
                <w:sz w:val="22"/>
              </w:rPr>
            </w:pPr>
          </w:p>
          <w:p w:rsidR="002D365D" w:rsidRDefault="00124F45" w:rsidP="002D365D">
            <w:pPr>
              <w:jc w:val="both"/>
              <w:rPr>
                <w:rFonts w:ascii="Calibri" w:hAnsi="Calibri"/>
                <w:sz w:val="22"/>
              </w:rPr>
            </w:pPr>
            <w:r>
              <w:rPr>
                <w:rFonts w:ascii="Calibri" w:hAnsi="Calibri"/>
                <w:sz w:val="22"/>
              </w:rPr>
              <w:t xml:space="preserve"> </w:t>
            </w:r>
            <w:r w:rsidR="002D365D">
              <w:rPr>
                <w:rFonts w:ascii="Calibri" w:hAnsi="Calibri"/>
                <w:sz w:val="22"/>
              </w:rPr>
              <w:t>Il numero di sfalci è indicato nella cartografia del censimento del verde .</w:t>
            </w:r>
          </w:p>
          <w:p w:rsidR="00124F45" w:rsidRPr="004E512A" w:rsidRDefault="00124F45" w:rsidP="00124F45">
            <w:pPr>
              <w:ind w:left="-70"/>
              <w:jc w:val="both"/>
              <w:rPr>
                <w:rFonts w:ascii="Calibri" w:hAnsi="Calibri"/>
                <w:sz w:val="22"/>
              </w:rPr>
            </w:pPr>
          </w:p>
          <w:p w:rsidR="00124F45" w:rsidRDefault="00124F45" w:rsidP="00124F45">
            <w:pPr>
              <w:jc w:val="both"/>
              <w:rPr>
                <w:rFonts w:ascii="Calibri" w:hAnsi="Calibri"/>
              </w:rPr>
            </w:pPr>
            <w:r>
              <w:rPr>
                <w:rFonts w:ascii="Calibri" w:hAnsi="Calibri" w:cs="Courier New"/>
              </w:rPr>
              <w:t>Lo sfalcio</w:t>
            </w:r>
            <w:r w:rsidRPr="004E512A">
              <w:rPr>
                <w:rFonts w:ascii="Calibri" w:hAnsi="Calibri" w:cs="Courier New"/>
              </w:rPr>
              <w:t xml:space="preserve"> comprende tutte le operazioni previste per l</w:t>
            </w:r>
            <w:r>
              <w:rPr>
                <w:rFonts w:ascii="Calibri" w:hAnsi="Calibri" w:cs="Courier New"/>
              </w:rPr>
              <w:t xml:space="preserve">o sfalcio di aree attrezzate </w:t>
            </w:r>
            <w:r w:rsidRPr="004E512A">
              <w:rPr>
                <w:rFonts w:ascii="Calibri" w:hAnsi="Calibri" w:cs="Courier New"/>
              </w:rPr>
              <w:t>per quanto attiene le modalità di taglio, la pulitura da rifiuti e corpi estranei, i lavori di rifinitura, le spollonature, il taglio rami, e l’eliminazione di infestanti</w:t>
            </w:r>
            <w:r>
              <w:rPr>
                <w:rFonts w:ascii="Calibri" w:hAnsi="Calibri" w:cs="Courier New"/>
              </w:rPr>
              <w:t>, lo smaltimento a discarica dei materiali di risulta</w:t>
            </w:r>
            <w:r w:rsidRPr="004E512A">
              <w:rPr>
                <w:rFonts w:ascii="Calibri" w:hAnsi="Calibri" w:cs="Courier New"/>
              </w:rPr>
              <w:t>.</w:t>
            </w:r>
            <w:r>
              <w:rPr>
                <w:rFonts w:ascii="Calibri" w:hAnsi="Calibri"/>
              </w:rPr>
              <w:t xml:space="preserve"> </w:t>
            </w:r>
          </w:p>
          <w:p w:rsidR="00723324" w:rsidRDefault="00723324" w:rsidP="000C3A8A">
            <w:pPr>
              <w:jc w:val="both"/>
              <w:rPr>
                <w:rFonts w:ascii="Calibri" w:hAnsi="Calibri"/>
                <w:sz w:val="22"/>
              </w:rPr>
            </w:pPr>
            <w:r w:rsidRPr="004E512A">
              <w:rPr>
                <w:rFonts w:ascii="Calibri" w:hAnsi="Calibri"/>
                <w:sz w:val="22"/>
              </w:rPr>
              <w:t>Nell’esecuzione del lavoro si terranno presenti le diverse esigenze esistenti nelle zone in cui si opera per es. orari d</w:t>
            </w:r>
            <w:r w:rsidR="0071749F">
              <w:rPr>
                <w:rFonts w:ascii="Calibri" w:hAnsi="Calibri"/>
                <w:sz w:val="22"/>
              </w:rPr>
              <w:t>i apertura, inaugurazioni, ecc.</w:t>
            </w:r>
          </w:p>
          <w:p w:rsidR="00B8272A" w:rsidRPr="0071749F" w:rsidRDefault="00B8272A" w:rsidP="000C3A8A">
            <w:pPr>
              <w:jc w:val="both"/>
              <w:rPr>
                <w:rFonts w:ascii="Calibri" w:hAnsi="Calibri"/>
                <w:sz w:val="22"/>
              </w:rPr>
            </w:pPr>
            <w:r>
              <w:rPr>
                <w:rFonts w:ascii="Calibri" w:hAnsi="Calibri"/>
                <w:sz w:val="22"/>
              </w:rPr>
              <w:t>Le modalità degli sfalci sono indicate nella scheda 1</w:t>
            </w:r>
          </w:p>
        </w:tc>
      </w:tr>
      <w:tr w:rsidR="002D365D" w:rsidRPr="004E512A" w:rsidTr="0071749F">
        <w:tc>
          <w:tcPr>
            <w:tcW w:w="2905" w:type="dxa"/>
            <w:tcBorders>
              <w:top w:val="single" w:sz="4" w:space="0" w:color="auto"/>
              <w:left w:val="single" w:sz="4" w:space="0" w:color="auto"/>
              <w:bottom w:val="single" w:sz="4" w:space="0" w:color="auto"/>
              <w:right w:val="single" w:sz="4" w:space="0" w:color="auto"/>
            </w:tcBorders>
          </w:tcPr>
          <w:p w:rsidR="002D365D" w:rsidRPr="004E512A" w:rsidRDefault="002D365D" w:rsidP="005036E4">
            <w:pPr>
              <w:jc w:val="both"/>
              <w:rPr>
                <w:rFonts w:ascii="Calibri" w:hAnsi="Calibri"/>
                <w:b/>
                <w:u w:val="single"/>
              </w:rPr>
            </w:pPr>
            <w:r w:rsidRPr="004E512A">
              <w:rPr>
                <w:rFonts w:ascii="Calibri" w:hAnsi="Calibri"/>
                <w:b/>
                <w:u w:val="single"/>
              </w:rPr>
              <w:t>Frequenza di intervento</w:t>
            </w:r>
          </w:p>
        </w:tc>
        <w:tc>
          <w:tcPr>
            <w:tcW w:w="6804" w:type="dxa"/>
            <w:tcBorders>
              <w:top w:val="single" w:sz="4" w:space="0" w:color="auto"/>
              <w:left w:val="single" w:sz="4" w:space="0" w:color="auto"/>
              <w:bottom w:val="single" w:sz="4" w:space="0" w:color="auto"/>
              <w:right w:val="single" w:sz="4" w:space="0" w:color="auto"/>
            </w:tcBorders>
          </w:tcPr>
          <w:p w:rsidR="002D365D" w:rsidRDefault="002D365D" w:rsidP="00784337">
            <w:pPr>
              <w:pStyle w:val="Corpodeltesto3"/>
              <w:rPr>
                <w:rFonts w:ascii="Calibri" w:hAnsi="Calibri"/>
                <w:bCs/>
              </w:rPr>
            </w:pPr>
            <w:r>
              <w:rPr>
                <w:rFonts w:ascii="Calibri" w:hAnsi="Calibri"/>
                <w:b/>
                <w:bCs/>
              </w:rPr>
              <w:t>2</w:t>
            </w:r>
            <w:r w:rsidRPr="00D2275D">
              <w:rPr>
                <w:rFonts w:ascii="Calibri" w:hAnsi="Calibri"/>
                <w:b/>
                <w:bCs/>
              </w:rPr>
              <w:t xml:space="preserve"> sfalci con raccolta</w:t>
            </w:r>
            <w:r>
              <w:rPr>
                <w:rFonts w:ascii="Calibri" w:hAnsi="Calibri"/>
                <w:b/>
                <w:bCs/>
              </w:rPr>
              <w:t xml:space="preserve"> e 6 senza raccolta</w:t>
            </w:r>
            <w:r>
              <w:rPr>
                <w:rFonts w:ascii="Calibri" w:hAnsi="Calibri"/>
                <w:bCs/>
              </w:rPr>
              <w:t xml:space="preserve"> l’anno</w:t>
            </w:r>
          </w:p>
          <w:p w:rsidR="002D365D" w:rsidRDefault="002D365D" w:rsidP="002D365D">
            <w:pPr>
              <w:pStyle w:val="Corpodeltesto3"/>
              <w:rPr>
                <w:rFonts w:ascii="Calibri" w:hAnsi="Calibri"/>
                <w:bCs/>
              </w:rPr>
            </w:pPr>
            <w:r>
              <w:rPr>
                <w:rFonts w:ascii="Calibri" w:hAnsi="Calibri"/>
                <w:b/>
                <w:bCs/>
              </w:rPr>
              <w:t>2</w:t>
            </w:r>
            <w:r w:rsidRPr="00D2275D">
              <w:rPr>
                <w:rFonts w:ascii="Calibri" w:hAnsi="Calibri"/>
                <w:b/>
                <w:bCs/>
              </w:rPr>
              <w:t xml:space="preserve"> sfalci con raccolta</w:t>
            </w:r>
            <w:r>
              <w:rPr>
                <w:rFonts w:ascii="Calibri" w:hAnsi="Calibri"/>
                <w:b/>
                <w:bCs/>
              </w:rPr>
              <w:t xml:space="preserve"> e 4 senza raccolta</w:t>
            </w:r>
            <w:r>
              <w:rPr>
                <w:rFonts w:ascii="Calibri" w:hAnsi="Calibri"/>
                <w:bCs/>
              </w:rPr>
              <w:t xml:space="preserve"> l’anno</w:t>
            </w:r>
          </w:p>
          <w:p w:rsidR="002D365D" w:rsidRDefault="002D365D" w:rsidP="00784337">
            <w:pPr>
              <w:pStyle w:val="Corpodeltesto3"/>
              <w:rPr>
                <w:rFonts w:ascii="Calibri" w:hAnsi="Calibri"/>
                <w:b/>
                <w:bCs/>
              </w:rPr>
            </w:pPr>
            <w:r>
              <w:rPr>
                <w:rFonts w:ascii="Calibri" w:hAnsi="Calibri"/>
                <w:b/>
                <w:bCs/>
              </w:rPr>
              <w:t>6</w:t>
            </w:r>
            <w:r w:rsidRPr="00D2275D">
              <w:rPr>
                <w:rFonts w:ascii="Calibri" w:hAnsi="Calibri"/>
                <w:b/>
                <w:bCs/>
              </w:rPr>
              <w:t xml:space="preserve"> sfalci con raccolta</w:t>
            </w:r>
            <w:r>
              <w:rPr>
                <w:rFonts w:ascii="Calibri" w:hAnsi="Calibri"/>
                <w:b/>
                <w:bCs/>
              </w:rPr>
              <w:t xml:space="preserve"> </w:t>
            </w:r>
            <w:r>
              <w:rPr>
                <w:rFonts w:ascii="Calibri" w:hAnsi="Calibri"/>
                <w:bCs/>
              </w:rPr>
              <w:t>l’anno</w:t>
            </w:r>
          </w:p>
          <w:p w:rsidR="002D365D" w:rsidRDefault="002D365D" w:rsidP="002D365D">
            <w:pPr>
              <w:pStyle w:val="Corpodeltesto3"/>
              <w:rPr>
                <w:rFonts w:ascii="Calibri" w:hAnsi="Calibri"/>
                <w:bCs/>
              </w:rPr>
            </w:pPr>
            <w:r>
              <w:rPr>
                <w:rFonts w:ascii="Calibri" w:hAnsi="Calibri"/>
                <w:b/>
                <w:bCs/>
              </w:rPr>
              <w:t>4</w:t>
            </w:r>
            <w:r w:rsidRPr="00D2275D">
              <w:rPr>
                <w:rFonts w:ascii="Calibri" w:hAnsi="Calibri"/>
                <w:b/>
                <w:bCs/>
              </w:rPr>
              <w:t xml:space="preserve"> sfalci con raccolta</w:t>
            </w:r>
            <w:r>
              <w:rPr>
                <w:rFonts w:ascii="Calibri" w:hAnsi="Calibri"/>
                <w:b/>
                <w:bCs/>
              </w:rPr>
              <w:t xml:space="preserve"> </w:t>
            </w:r>
            <w:r>
              <w:rPr>
                <w:rFonts w:ascii="Calibri" w:hAnsi="Calibri"/>
                <w:bCs/>
              </w:rPr>
              <w:t>l’anno</w:t>
            </w:r>
          </w:p>
          <w:p w:rsidR="002D365D" w:rsidRPr="002D365D" w:rsidRDefault="002D365D" w:rsidP="002D365D">
            <w:pPr>
              <w:jc w:val="both"/>
              <w:rPr>
                <w:rFonts w:ascii="Calibri" w:hAnsi="Calibri"/>
                <w:sz w:val="22"/>
              </w:rPr>
            </w:pPr>
            <w:r>
              <w:rPr>
                <w:rFonts w:ascii="Calibri" w:hAnsi="Calibri"/>
                <w:sz w:val="22"/>
              </w:rPr>
              <w:t>Il numero di sfalci è indicato nella cartografia del censimento del verde .</w:t>
            </w:r>
          </w:p>
        </w:tc>
      </w:tr>
    </w:tbl>
    <w:p w:rsidR="00A05F3C" w:rsidRPr="004E512A" w:rsidRDefault="00A05F3C">
      <w:pPr>
        <w:jc w:val="both"/>
        <w:rPr>
          <w:rFonts w:ascii="Calibri" w:hAnsi="Calibri"/>
          <w:sz w:val="20"/>
        </w:rPr>
      </w:pPr>
    </w:p>
    <w:p w:rsidR="00A05F3C" w:rsidRPr="004E512A" w:rsidRDefault="00A05F3C">
      <w:pPr>
        <w:jc w:val="both"/>
        <w:rPr>
          <w:rFonts w:ascii="Calibri" w:hAnsi="Calibri"/>
          <w:sz w:val="20"/>
        </w:rPr>
      </w:pPr>
    </w:p>
    <w:p w:rsidR="00A05F3C" w:rsidRPr="004E512A" w:rsidRDefault="00A05F3C" w:rsidP="00642F85">
      <w:pPr>
        <w:jc w:val="center"/>
        <w:rPr>
          <w:rFonts w:ascii="Calibri" w:hAnsi="Calibri"/>
          <w:b/>
        </w:rPr>
      </w:pPr>
      <w:r w:rsidRPr="004E512A">
        <w:rPr>
          <w:rFonts w:ascii="Calibri" w:hAnsi="Calibri"/>
          <w:sz w:val="20"/>
        </w:rPr>
        <w:br w:type="page"/>
      </w:r>
      <w:r w:rsidR="00CC7004" w:rsidRPr="00F767C9">
        <w:rPr>
          <w:rFonts w:ascii="Calibri" w:hAnsi="Calibri"/>
          <w:b/>
        </w:rPr>
        <w:lastRenderedPageBreak/>
        <w:t>SERVIZIO VERDE PUBBLICO PRESTAZIONI OBBLIGATORIE DA CONTRATTO</w:t>
      </w:r>
    </w:p>
    <w:p w:rsidR="00A05F3C" w:rsidRPr="004E512A" w:rsidRDefault="00A05F3C">
      <w:pPr>
        <w:pStyle w:val="Titolo1"/>
        <w:jc w:val="center"/>
        <w:rPr>
          <w:rFonts w:ascii="Calibri" w:hAnsi="Calibri"/>
        </w:rPr>
      </w:pPr>
      <w:bookmarkStart w:id="12" w:name="_Toc201462948"/>
      <w:bookmarkStart w:id="13" w:name="_Toc486950174"/>
      <w:r w:rsidRPr="004E512A">
        <w:rPr>
          <w:rFonts w:ascii="Calibri" w:hAnsi="Calibri"/>
        </w:rPr>
        <w:t xml:space="preserve">6 - Sfalcio </w:t>
      </w:r>
      <w:r w:rsidR="000A1425">
        <w:rPr>
          <w:rFonts w:ascii="Calibri" w:hAnsi="Calibri"/>
        </w:rPr>
        <w:t xml:space="preserve">Mura e </w:t>
      </w:r>
      <w:r w:rsidRPr="004E512A">
        <w:rPr>
          <w:rFonts w:ascii="Calibri" w:hAnsi="Calibri"/>
        </w:rPr>
        <w:t>sottomura</w:t>
      </w:r>
      <w:bookmarkEnd w:id="12"/>
      <w:bookmarkEnd w:id="13"/>
    </w:p>
    <w:tbl>
      <w:tblPr>
        <w:tblW w:w="0" w:type="auto"/>
        <w:tblLayout w:type="fixed"/>
        <w:tblCellMar>
          <w:left w:w="70" w:type="dxa"/>
          <w:right w:w="70" w:type="dxa"/>
        </w:tblCellMar>
        <w:tblLook w:val="0000"/>
      </w:tblPr>
      <w:tblGrid>
        <w:gridCol w:w="2764"/>
        <w:gridCol w:w="7014"/>
      </w:tblGrid>
      <w:tr w:rsidR="00BF5CB7" w:rsidRPr="004E512A" w:rsidTr="001F671E">
        <w:tc>
          <w:tcPr>
            <w:tcW w:w="2764" w:type="dxa"/>
            <w:tcBorders>
              <w:top w:val="single" w:sz="4" w:space="0" w:color="auto"/>
              <w:left w:val="single" w:sz="4" w:space="0" w:color="auto"/>
              <w:bottom w:val="single" w:sz="4" w:space="0" w:color="auto"/>
              <w:right w:val="single" w:sz="4" w:space="0" w:color="auto"/>
            </w:tcBorders>
          </w:tcPr>
          <w:p w:rsidR="00BF5CB7" w:rsidRPr="00CB3BB8" w:rsidRDefault="00BF5CB7" w:rsidP="00730933">
            <w:pPr>
              <w:jc w:val="both"/>
              <w:rPr>
                <w:rFonts w:ascii="Calibri" w:hAnsi="Calibri"/>
                <w:b/>
                <w:szCs w:val="24"/>
                <w:u w:val="single"/>
              </w:rPr>
            </w:pPr>
            <w:r w:rsidRPr="00CB3BB8">
              <w:rPr>
                <w:rFonts w:ascii="Calibri" w:hAnsi="Calibri"/>
                <w:b/>
                <w:szCs w:val="24"/>
                <w:u w:val="single"/>
              </w:rPr>
              <w:t>Zone di intervento</w:t>
            </w:r>
          </w:p>
        </w:tc>
        <w:tc>
          <w:tcPr>
            <w:tcW w:w="7014" w:type="dxa"/>
            <w:tcBorders>
              <w:top w:val="single" w:sz="4" w:space="0" w:color="auto"/>
              <w:left w:val="single" w:sz="4" w:space="0" w:color="auto"/>
              <w:bottom w:val="single" w:sz="4" w:space="0" w:color="auto"/>
              <w:right w:val="single" w:sz="4" w:space="0" w:color="auto"/>
            </w:tcBorders>
          </w:tcPr>
          <w:p w:rsidR="00BF5CB7" w:rsidRPr="00CB3BB8" w:rsidRDefault="00315AD5" w:rsidP="00F767C9">
            <w:pPr>
              <w:jc w:val="both"/>
              <w:rPr>
                <w:rFonts w:ascii="Calibri" w:hAnsi="Calibri"/>
                <w:szCs w:val="24"/>
              </w:rPr>
            </w:pPr>
            <w:r w:rsidRPr="00CB3BB8">
              <w:rPr>
                <w:rFonts w:ascii="Calibri" w:hAnsi="Calibri"/>
                <w:szCs w:val="24"/>
              </w:rPr>
              <w:t xml:space="preserve">Aree di pertinenza delle mura cittadine </w:t>
            </w:r>
            <w:r w:rsidR="00BF5CB7" w:rsidRPr="00CB3BB8">
              <w:rPr>
                <w:rFonts w:ascii="Calibri" w:hAnsi="Calibri"/>
                <w:szCs w:val="24"/>
              </w:rPr>
              <w:t xml:space="preserve">identificabili nella cartografia del censimento del verde </w:t>
            </w:r>
          </w:p>
        </w:tc>
      </w:tr>
      <w:tr w:rsidR="00BF5CB7" w:rsidRPr="004E512A" w:rsidTr="001F671E">
        <w:tc>
          <w:tcPr>
            <w:tcW w:w="2764" w:type="dxa"/>
            <w:tcBorders>
              <w:top w:val="single" w:sz="4" w:space="0" w:color="auto"/>
              <w:left w:val="single" w:sz="4" w:space="0" w:color="auto"/>
              <w:bottom w:val="single" w:sz="4" w:space="0" w:color="auto"/>
              <w:right w:val="single" w:sz="4" w:space="0" w:color="auto"/>
            </w:tcBorders>
          </w:tcPr>
          <w:p w:rsidR="00BF5CB7" w:rsidRPr="00CB3BB8" w:rsidRDefault="00F767C9" w:rsidP="00730933">
            <w:pPr>
              <w:jc w:val="both"/>
              <w:rPr>
                <w:rFonts w:ascii="Calibri" w:hAnsi="Calibri"/>
                <w:b/>
                <w:szCs w:val="24"/>
                <w:u w:val="single"/>
              </w:rPr>
            </w:pPr>
            <w:r>
              <w:rPr>
                <w:rFonts w:ascii="Calibri" w:hAnsi="Calibri"/>
                <w:b/>
                <w:szCs w:val="24"/>
                <w:u w:val="single"/>
              </w:rPr>
              <w:t>Periodo di esercizio</w:t>
            </w:r>
          </w:p>
        </w:tc>
        <w:tc>
          <w:tcPr>
            <w:tcW w:w="7014" w:type="dxa"/>
            <w:tcBorders>
              <w:top w:val="single" w:sz="4" w:space="0" w:color="auto"/>
              <w:left w:val="single" w:sz="4" w:space="0" w:color="auto"/>
              <w:bottom w:val="single" w:sz="4" w:space="0" w:color="auto"/>
              <w:right w:val="single" w:sz="4" w:space="0" w:color="auto"/>
            </w:tcBorders>
          </w:tcPr>
          <w:p w:rsidR="00BF5CB7" w:rsidRPr="00CB3BB8" w:rsidRDefault="00F767C9" w:rsidP="00F767C9">
            <w:pPr>
              <w:jc w:val="both"/>
              <w:rPr>
                <w:rFonts w:ascii="Calibri" w:hAnsi="Calibri"/>
                <w:szCs w:val="24"/>
              </w:rPr>
            </w:pPr>
            <w:r>
              <w:rPr>
                <w:rFonts w:ascii="Calibri" w:hAnsi="Calibri"/>
                <w:szCs w:val="24"/>
              </w:rPr>
              <w:t xml:space="preserve">Da aprile a novembre </w:t>
            </w:r>
          </w:p>
        </w:tc>
      </w:tr>
      <w:tr w:rsidR="00BF5CB7" w:rsidRPr="004E512A" w:rsidTr="001F671E">
        <w:tc>
          <w:tcPr>
            <w:tcW w:w="2764" w:type="dxa"/>
            <w:tcBorders>
              <w:top w:val="single" w:sz="4" w:space="0" w:color="auto"/>
              <w:left w:val="single" w:sz="4" w:space="0" w:color="auto"/>
              <w:bottom w:val="single" w:sz="4" w:space="0" w:color="auto"/>
              <w:right w:val="single" w:sz="4" w:space="0" w:color="auto"/>
            </w:tcBorders>
          </w:tcPr>
          <w:p w:rsidR="00BF5CB7" w:rsidRPr="00CB3BB8" w:rsidRDefault="00BF5CB7" w:rsidP="00730933">
            <w:pPr>
              <w:jc w:val="both"/>
              <w:rPr>
                <w:rFonts w:ascii="Calibri" w:hAnsi="Calibri"/>
                <w:b/>
                <w:szCs w:val="24"/>
                <w:u w:val="single"/>
              </w:rPr>
            </w:pPr>
            <w:r w:rsidRPr="00CB3BB8">
              <w:rPr>
                <w:rFonts w:ascii="Calibri" w:hAnsi="Calibri"/>
                <w:b/>
                <w:szCs w:val="24"/>
                <w:u w:val="single"/>
              </w:rPr>
              <w:t>Modalità operative</w:t>
            </w:r>
          </w:p>
        </w:tc>
        <w:tc>
          <w:tcPr>
            <w:tcW w:w="7014" w:type="dxa"/>
            <w:tcBorders>
              <w:top w:val="single" w:sz="4" w:space="0" w:color="auto"/>
              <w:left w:val="single" w:sz="4" w:space="0" w:color="auto"/>
              <w:bottom w:val="single" w:sz="4" w:space="0" w:color="auto"/>
              <w:right w:val="single" w:sz="4" w:space="0" w:color="auto"/>
            </w:tcBorders>
          </w:tcPr>
          <w:p w:rsidR="001F671E" w:rsidRDefault="00642F85" w:rsidP="00730933">
            <w:pPr>
              <w:jc w:val="both"/>
              <w:rPr>
                <w:rFonts w:ascii="Calibri" w:hAnsi="Calibri"/>
                <w:szCs w:val="24"/>
              </w:rPr>
            </w:pPr>
            <w:r w:rsidRPr="00CB3BB8">
              <w:rPr>
                <w:rFonts w:ascii="Calibri" w:hAnsi="Calibri"/>
                <w:szCs w:val="24"/>
              </w:rPr>
              <w:t xml:space="preserve">Consiste nello sfalcio erba senza </w:t>
            </w:r>
            <w:r w:rsidR="00315AD5" w:rsidRPr="00CB3BB8">
              <w:rPr>
                <w:rFonts w:ascii="Calibri" w:hAnsi="Calibri"/>
                <w:szCs w:val="24"/>
              </w:rPr>
              <w:t xml:space="preserve">raccolta del </w:t>
            </w:r>
            <w:r w:rsidRPr="00CB3BB8">
              <w:rPr>
                <w:rFonts w:ascii="Calibri" w:hAnsi="Calibri"/>
                <w:szCs w:val="24"/>
              </w:rPr>
              <w:t>materiale di risulta dei tappeti erbosi della pertinenza esterna delle mura cittadine</w:t>
            </w:r>
            <w:r w:rsidR="00BD0D29" w:rsidRPr="00CB3BB8">
              <w:rPr>
                <w:rFonts w:ascii="Calibri" w:hAnsi="Calibri"/>
                <w:szCs w:val="24"/>
              </w:rPr>
              <w:t>, con frequenza diversa a seconda della destinazione d’uso per manifestazioni o altro e della vicinanza alla pista pedonale/ciclabile anche nell’ottica della conservazione della biodiversità.</w:t>
            </w:r>
          </w:p>
          <w:p w:rsidR="0074193D" w:rsidRDefault="0074193D" w:rsidP="0074193D">
            <w:pPr>
              <w:jc w:val="both"/>
              <w:rPr>
                <w:rFonts w:ascii="Calibri" w:hAnsi="Calibri"/>
              </w:rPr>
            </w:pPr>
            <w:r w:rsidRPr="004E512A">
              <w:rPr>
                <w:rFonts w:ascii="Calibri" w:hAnsi="Calibri" w:cs="Courier New"/>
              </w:rPr>
              <w:t>Esso comprende tutte le operazioni previste per l</w:t>
            </w:r>
            <w:r>
              <w:rPr>
                <w:rFonts w:ascii="Calibri" w:hAnsi="Calibri" w:cs="Courier New"/>
              </w:rPr>
              <w:t xml:space="preserve">o sfalcio di aree attrezzate </w:t>
            </w:r>
            <w:r w:rsidRPr="004E512A">
              <w:rPr>
                <w:rFonts w:ascii="Calibri" w:hAnsi="Calibri" w:cs="Courier New"/>
              </w:rPr>
              <w:t>per quanto attiene le modalità di taglio, la pulitura da rifiuti e corpi estranei, i lavori di rifinitura, le spollonature, il taglio rami, e l’eliminazione di infestanti</w:t>
            </w:r>
            <w:r>
              <w:rPr>
                <w:rFonts w:ascii="Calibri" w:hAnsi="Calibri" w:cs="Courier New"/>
              </w:rPr>
              <w:t>, lo smaltimento a discarica dei materiali di risulta</w:t>
            </w:r>
            <w:r w:rsidRPr="004E512A">
              <w:rPr>
                <w:rFonts w:ascii="Calibri" w:hAnsi="Calibri" w:cs="Courier New"/>
              </w:rPr>
              <w:t>.</w:t>
            </w:r>
            <w:r>
              <w:rPr>
                <w:rFonts w:ascii="Calibri" w:hAnsi="Calibri"/>
              </w:rPr>
              <w:t xml:space="preserve"> </w:t>
            </w:r>
          </w:p>
          <w:p w:rsidR="00BF5CB7" w:rsidRPr="00CB3BB8" w:rsidRDefault="00B8272A" w:rsidP="00730933">
            <w:pPr>
              <w:jc w:val="both"/>
              <w:rPr>
                <w:rFonts w:ascii="Calibri" w:hAnsi="Calibri"/>
                <w:szCs w:val="24"/>
              </w:rPr>
            </w:pPr>
            <w:r>
              <w:rPr>
                <w:rFonts w:ascii="Calibri" w:hAnsi="Calibri"/>
                <w:sz w:val="22"/>
              </w:rPr>
              <w:t>Le modalità degli sfalci sono indicate nella scheda 1</w:t>
            </w:r>
          </w:p>
        </w:tc>
      </w:tr>
      <w:tr w:rsidR="002C7B95" w:rsidRPr="004E512A" w:rsidTr="001F671E">
        <w:tc>
          <w:tcPr>
            <w:tcW w:w="2764" w:type="dxa"/>
            <w:tcBorders>
              <w:top w:val="single" w:sz="4" w:space="0" w:color="auto"/>
              <w:left w:val="single" w:sz="4" w:space="0" w:color="auto"/>
              <w:bottom w:val="single" w:sz="4" w:space="0" w:color="auto"/>
              <w:right w:val="single" w:sz="4" w:space="0" w:color="auto"/>
            </w:tcBorders>
          </w:tcPr>
          <w:p w:rsidR="002C7B95" w:rsidRPr="00CB3BB8" w:rsidRDefault="002C7B95" w:rsidP="00730933">
            <w:pPr>
              <w:jc w:val="both"/>
              <w:rPr>
                <w:rFonts w:ascii="Calibri" w:hAnsi="Calibri"/>
                <w:b/>
                <w:szCs w:val="24"/>
                <w:u w:val="single"/>
              </w:rPr>
            </w:pPr>
            <w:r w:rsidRPr="00CB3BB8">
              <w:rPr>
                <w:rFonts w:ascii="Calibri" w:hAnsi="Calibri"/>
                <w:b/>
                <w:szCs w:val="24"/>
                <w:u w:val="single"/>
              </w:rPr>
              <w:t>Frequenza di intervento</w:t>
            </w:r>
          </w:p>
        </w:tc>
        <w:tc>
          <w:tcPr>
            <w:tcW w:w="7014" w:type="dxa"/>
            <w:tcBorders>
              <w:top w:val="single" w:sz="4" w:space="0" w:color="auto"/>
              <w:left w:val="single" w:sz="4" w:space="0" w:color="auto"/>
              <w:bottom w:val="single" w:sz="4" w:space="0" w:color="auto"/>
              <w:right w:val="single" w:sz="4" w:space="0" w:color="auto"/>
            </w:tcBorders>
          </w:tcPr>
          <w:p w:rsidR="00315AD5" w:rsidRPr="00CB3BB8" w:rsidRDefault="00315AD5" w:rsidP="00C218DB">
            <w:pPr>
              <w:jc w:val="both"/>
              <w:rPr>
                <w:rFonts w:ascii="Calibri" w:hAnsi="Calibri"/>
                <w:szCs w:val="24"/>
              </w:rPr>
            </w:pPr>
            <w:r w:rsidRPr="00CB3BB8">
              <w:rPr>
                <w:rFonts w:ascii="Calibri" w:hAnsi="Calibri"/>
                <w:b/>
                <w:szCs w:val="24"/>
              </w:rPr>
              <w:t>4</w:t>
            </w:r>
            <w:r w:rsidR="002C7B95" w:rsidRPr="00CB3BB8">
              <w:rPr>
                <w:rFonts w:ascii="Calibri" w:hAnsi="Calibri"/>
                <w:b/>
                <w:szCs w:val="24"/>
              </w:rPr>
              <w:t xml:space="preserve"> sfalci</w:t>
            </w:r>
            <w:r w:rsidR="00BD0D29" w:rsidRPr="00CB3BB8">
              <w:rPr>
                <w:rFonts w:ascii="Calibri" w:hAnsi="Calibri"/>
                <w:szCs w:val="24"/>
              </w:rPr>
              <w:t xml:space="preserve"> </w:t>
            </w:r>
            <w:r w:rsidR="00BD0D29" w:rsidRPr="00CB3BB8">
              <w:rPr>
                <w:rFonts w:ascii="Calibri" w:hAnsi="Calibri"/>
                <w:b/>
                <w:szCs w:val="24"/>
              </w:rPr>
              <w:t xml:space="preserve">o 2 sfalci </w:t>
            </w:r>
            <w:r w:rsidR="00BD0D29" w:rsidRPr="00CB3BB8">
              <w:rPr>
                <w:rFonts w:ascii="Calibri" w:hAnsi="Calibri"/>
                <w:szCs w:val="24"/>
              </w:rPr>
              <w:t xml:space="preserve">senza raccolta del materiale di risulta. </w:t>
            </w:r>
            <w:r w:rsidR="002D365D" w:rsidRPr="00CB3BB8">
              <w:rPr>
                <w:rFonts w:ascii="Calibri" w:hAnsi="Calibri"/>
                <w:szCs w:val="24"/>
              </w:rPr>
              <w:t>Il numero di sfalci è indicato nella cartogr</w:t>
            </w:r>
            <w:r w:rsidR="00847833" w:rsidRPr="00CB3BB8">
              <w:rPr>
                <w:rFonts w:ascii="Calibri" w:hAnsi="Calibri"/>
                <w:szCs w:val="24"/>
              </w:rPr>
              <w:t>afia del censimento del verde .</w:t>
            </w:r>
          </w:p>
          <w:p w:rsidR="00315AD5" w:rsidRPr="00CB3BB8" w:rsidRDefault="00315AD5" w:rsidP="00C218DB">
            <w:pPr>
              <w:jc w:val="both"/>
              <w:rPr>
                <w:rFonts w:ascii="Calibri" w:hAnsi="Calibri"/>
                <w:szCs w:val="24"/>
              </w:rPr>
            </w:pPr>
          </w:p>
        </w:tc>
      </w:tr>
    </w:tbl>
    <w:p w:rsidR="00A05F3C" w:rsidRPr="004E512A" w:rsidRDefault="00A05F3C">
      <w:pPr>
        <w:jc w:val="both"/>
        <w:rPr>
          <w:rFonts w:ascii="Calibri" w:hAnsi="Calibri"/>
          <w:sz w:val="20"/>
        </w:rPr>
      </w:pPr>
    </w:p>
    <w:p w:rsidR="00A05F3C" w:rsidRPr="004E512A" w:rsidRDefault="00A05F3C">
      <w:pPr>
        <w:jc w:val="both"/>
        <w:rPr>
          <w:rFonts w:ascii="Calibri" w:hAnsi="Calibri"/>
          <w:sz w:val="20"/>
        </w:rPr>
      </w:pPr>
    </w:p>
    <w:p w:rsidR="00A05F3C" w:rsidRPr="004E512A" w:rsidRDefault="00E972DF" w:rsidP="00E972DF">
      <w:pPr>
        <w:jc w:val="center"/>
        <w:rPr>
          <w:rFonts w:ascii="Calibri" w:hAnsi="Calibri"/>
          <w:b/>
        </w:rPr>
      </w:pPr>
      <w:r>
        <w:rPr>
          <w:rFonts w:ascii="Calibri" w:hAnsi="Calibri"/>
          <w:sz w:val="20"/>
        </w:rPr>
        <w:br w:type="page"/>
      </w:r>
      <w:r w:rsidR="00CC7004" w:rsidRPr="00F767C9">
        <w:rPr>
          <w:rFonts w:ascii="Calibri" w:hAnsi="Calibri"/>
          <w:b/>
        </w:rPr>
        <w:lastRenderedPageBreak/>
        <w:t>SERVIZIO VERDE PUBBLICO PRESTAZIONI OBBLIGATORIE DA CONTRATTO</w:t>
      </w:r>
    </w:p>
    <w:p w:rsidR="00A05F3C" w:rsidRPr="004E512A" w:rsidRDefault="00A05F3C">
      <w:pPr>
        <w:pStyle w:val="Titolo1"/>
        <w:jc w:val="center"/>
        <w:rPr>
          <w:rFonts w:ascii="Calibri" w:hAnsi="Calibri"/>
        </w:rPr>
      </w:pPr>
      <w:bookmarkStart w:id="14" w:name="_Toc201462949"/>
      <w:bookmarkStart w:id="15" w:name="_Toc486950175"/>
      <w:r w:rsidRPr="004E512A">
        <w:rPr>
          <w:rFonts w:ascii="Calibri" w:hAnsi="Calibri"/>
        </w:rPr>
        <w:t>7 - Sfalcio erba bastioni</w:t>
      </w:r>
      <w:bookmarkEnd w:id="14"/>
      <w:bookmarkEnd w:id="15"/>
    </w:p>
    <w:tbl>
      <w:tblPr>
        <w:tblW w:w="0" w:type="auto"/>
        <w:tblLayout w:type="fixed"/>
        <w:tblCellMar>
          <w:left w:w="70" w:type="dxa"/>
          <w:right w:w="70" w:type="dxa"/>
        </w:tblCellMar>
        <w:tblLook w:val="0000"/>
      </w:tblPr>
      <w:tblGrid>
        <w:gridCol w:w="2905"/>
        <w:gridCol w:w="6873"/>
      </w:tblGrid>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BF5CB7" w:rsidP="00F767C9">
            <w:pPr>
              <w:jc w:val="both"/>
              <w:rPr>
                <w:rFonts w:ascii="Calibri" w:hAnsi="Calibri"/>
              </w:rPr>
            </w:pPr>
            <w:r w:rsidRPr="004E512A">
              <w:rPr>
                <w:rFonts w:ascii="Calibri" w:hAnsi="Calibri"/>
              </w:rPr>
              <w:t xml:space="preserve">Aree verdi pubbliche </w:t>
            </w:r>
            <w:r w:rsidR="00AB1DC3">
              <w:rPr>
                <w:rFonts w:ascii="Calibri" w:hAnsi="Calibri"/>
              </w:rPr>
              <w:t xml:space="preserve">in scarpata </w:t>
            </w:r>
            <w:r w:rsidR="001F671E">
              <w:rPr>
                <w:rFonts w:ascii="Calibri" w:hAnsi="Calibri"/>
              </w:rPr>
              <w:t>pertinenti ai b</w:t>
            </w:r>
            <w:r w:rsidR="001F671E" w:rsidRPr="004E512A">
              <w:rPr>
                <w:rFonts w:ascii="Calibri" w:hAnsi="Calibri"/>
                <w:sz w:val="22"/>
              </w:rPr>
              <w:t>astioni  delle mura cittadine</w:t>
            </w:r>
            <w:r w:rsidR="001F671E" w:rsidRPr="004E512A">
              <w:rPr>
                <w:rFonts w:ascii="Calibri" w:hAnsi="Calibri"/>
              </w:rPr>
              <w:t xml:space="preserve"> </w:t>
            </w:r>
            <w:r w:rsidRPr="004E512A">
              <w:rPr>
                <w:rFonts w:ascii="Calibri" w:hAnsi="Calibri"/>
              </w:rPr>
              <w:t xml:space="preserve">identificabili nella cartografia del censimento del verde </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F767C9" w:rsidP="00730933">
            <w:pPr>
              <w:jc w:val="both"/>
              <w:rPr>
                <w:rFonts w:ascii="Calibri" w:hAnsi="Calibri"/>
                <w:b/>
                <w:u w:val="single"/>
              </w:rPr>
            </w:pPr>
            <w:r>
              <w:rPr>
                <w:rFonts w:ascii="Calibri" w:hAnsi="Calibri"/>
                <w:b/>
                <w:u w:val="single"/>
              </w:rPr>
              <w:t>Periodo di esercizio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F767C9" w:rsidP="00730933">
            <w:pPr>
              <w:jc w:val="both"/>
              <w:rPr>
                <w:rFonts w:ascii="Calibri" w:hAnsi="Calibri"/>
              </w:rPr>
            </w:pPr>
            <w:r>
              <w:rPr>
                <w:rFonts w:ascii="Calibri" w:hAnsi="Calibri"/>
              </w:rPr>
              <w:t>Da</w:t>
            </w:r>
            <w:r w:rsidR="00BF5CB7" w:rsidRPr="004E512A">
              <w:rPr>
                <w:rFonts w:ascii="Calibri" w:hAnsi="Calibri"/>
              </w:rPr>
              <w:t xml:space="preserve"> </w:t>
            </w:r>
            <w:r>
              <w:rPr>
                <w:rFonts w:ascii="Calibri" w:hAnsi="Calibri"/>
              </w:rPr>
              <w:t>aprile a ottobre</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E80550" w:rsidRDefault="008C467B" w:rsidP="00730933">
            <w:pPr>
              <w:jc w:val="both"/>
              <w:rPr>
                <w:rFonts w:ascii="Calibri" w:hAnsi="Calibri"/>
                <w:sz w:val="22"/>
              </w:rPr>
            </w:pPr>
            <w:r w:rsidRPr="004E512A">
              <w:rPr>
                <w:rFonts w:ascii="Calibri" w:hAnsi="Calibri"/>
                <w:sz w:val="22"/>
              </w:rPr>
              <w:t>C</w:t>
            </w:r>
            <w:r w:rsidR="00BD0D29">
              <w:rPr>
                <w:rFonts w:ascii="Calibri" w:hAnsi="Calibri"/>
                <w:sz w:val="22"/>
              </w:rPr>
              <w:t>onsiste nello sfalcio dell’erba</w:t>
            </w:r>
            <w:r w:rsidR="000A1425">
              <w:rPr>
                <w:rFonts w:ascii="Calibri" w:hAnsi="Calibri"/>
                <w:sz w:val="22"/>
              </w:rPr>
              <w:t xml:space="preserve"> </w:t>
            </w:r>
            <w:r w:rsidRPr="004E512A">
              <w:rPr>
                <w:rFonts w:ascii="Calibri" w:hAnsi="Calibri"/>
                <w:sz w:val="22"/>
              </w:rPr>
              <w:t>senza raccolta del materiale di risulta ne</w:t>
            </w:r>
            <w:r w:rsidR="008A72D3">
              <w:rPr>
                <w:rFonts w:ascii="Calibri" w:hAnsi="Calibri"/>
                <w:sz w:val="22"/>
              </w:rPr>
              <w:t>lle scarpate dei</w:t>
            </w:r>
            <w:r w:rsidR="00E80550">
              <w:rPr>
                <w:rFonts w:ascii="Calibri" w:hAnsi="Calibri"/>
                <w:sz w:val="22"/>
              </w:rPr>
              <w:t xml:space="preserve">  bastioni della cinta muraria. </w:t>
            </w:r>
          </w:p>
          <w:p w:rsidR="00BF5CB7" w:rsidRDefault="00E80550" w:rsidP="00730933">
            <w:pPr>
              <w:jc w:val="both"/>
              <w:rPr>
                <w:rFonts w:ascii="Calibri" w:hAnsi="Calibri"/>
              </w:rPr>
            </w:pPr>
            <w:r w:rsidRPr="004E512A">
              <w:rPr>
                <w:rFonts w:ascii="Calibri" w:hAnsi="Calibri" w:cs="Courier New"/>
              </w:rPr>
              <w:t>Esso comprende tutte le operazioni previste per l</w:t>
            </w:r>
            <w:r>
              <w:rPr>
                <w:rFonts w:ascii="Calibri" w:hAnsi="Calibri" w:cs="Courier New"/>
              </w:rPr>
              <w:t xml:space="preserve">o sfalcio di aree attrezzate </w:t>
            </w:r>
            <w:r w:rsidRPr="004E512A">
              <w:rPr>
                <w:rFonts w:ascii="Calibri" w:hAnsi="Calibri" w:cs="Courier New"/>
              </w:rPr>
              <w:t>per quanto attiene le modalità di taglio, la pulitura da rifiuti e corpi estranei, i lavori di rifinitura, le spollonature, il taglio rami, e l’eliminazione di infestanti</w:t>
            </w:r>
            <w:r>
              <w:rPr>
                <w:rFonts w:ascii="Calibri" w:hAnsi="Calibri" w:cs="Courier New"/>
              </w:rPr>
              <w:t>, lo smaltimento a discarica dei materiali di risulta</w:t>
            </w:r>
            <w:r w:rsidRPr="004E512A">
              <w:rPr>
                <w:rFonts w:ascii="Calibri" w:hAnsi="Calibri" w:cs="Courier New"/>
              </w:rPr>
              <w:t>.</w:t>
            </w:r>
            <w:r w:rsidR="0071749F">
              <w:rPr>
                <w:rFonts w:ascii="Calibri" w:hAnsi="Calibri"/>
              </w:rPr>
              <w:t xml:space="preserve"> </w:t>
            </w:r>
          </w:p>
          <w:p w:rsidR="00F767C9" w:rsidRPr="004E512A" w:rsidRDefault="00F767C9" w:rsidP="00730933">
            <w:pPr>
              <w:jc w:val="both"/>
              <w:rPr>
                <w:rFonts w:ascii="Calibri" w:hAnsi="Calibri"/>
              </w:rPr>
            </w:pPr>
            <w:r>
              <w:rPr>
                <w:rFonts w:ascii="Calibri" w:hAnsi="Calibri"/>
              </w:rPr>
              <w:t>I trattori per lo sfalcio dei bastioni dovranno essere dotati di braccio idraulico portante una trinciatrice o radiprato per lo sfalcio con larghezza di taglio di almeno 1,20 m</w:t>
            </w:r>
          </w:p>
          <w:p w:rsidR="00BF5CB7" w:rsidRPr="004E512A" w:rsidRDefault="00B8272A" w:rsidP="00730933">
            <w:pPr>
              <w:jc w:val="both"/>
              <w:rPr>
                <w:rFonts w:ascii="Calibri" w:hAnsi="Calibri"/>
              </w:rPr>
            </w:pPr>
            <w:r>
              <w:rPr>
                <w:rFonts w:ascii="Calibri" w:hAnsi="Calibri"/>
                <w:sz w:val="22"/>
              </w:rPr>
              <w:t>Le modalità degli sfalci sono indicate nella scheda 1</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71749F" w:rsidP="00A341C4">
            <w:pPr>
              <w:jc w:val="both"/>
              <w:rPr>
                <w:rFonts w:ascii="Calibri" w:hAnsi="Calibri"/>
              </w:rPr>
            </w:pPr>
            <w:r>
              <w:rPr>
                <w:rFonts w:ascii="Calibri" w:hAnsi="Calibri"/>
                <w:b/>
                <w:sz w:val="22"/>
              </w:rPr>
              <w:t>3</w:t>
            </w:r>
            <w:r w:rsidR="00891026" w:rsidRPr="004E512A">
              <w:rPr>
                <w:rFonts w:ascii="Calibri" w:hAnsi="Calibri"/>
                <w:b/>
                <w:sz w:val="22"/>
              </w:rPr>
              <w:t xml:space="preserve"> sfalci </w:t>
            </w:r>
            <w:r w:rsidR="00AB1DC3">
              <w:rPr>
                <w:rFonts w:ascii="Calibri" w:hAnsi="Calibri"/>
                <w:sz w:val="22"/>
              </w:rPr>
              <w:t xml:space="preserve">senza raccolta dei materiali di risulta. </w:t>
            </w:r>
          </w:p>
        </w:tc>
      </w:tr>
    </w:tbl>
    <w:p w:rsidR="006E1874" w:rsidRDefault="006E1874" w:rsidP="00847833">
      <w:pPr>
        <w:jc w:val="center"/>
        <w:rPr>
          <w:rFonts w:ascii="Calibri" w:hAnsi="Calibri"/>
        </w:rPr>
      </w:pPr>
    </w:p>
    <w:p w:rsidR="006E1874" w:rsidRPr="004E512A" w:rsidRDefault="00FC59C9" w:rsidP="006E1874">
      <w:pPr>
        <w:jc w:val="center"/>
        <w:rPr>
          <w:rFonts w:ascii="Calibri" w:hAnsi="Calibri"/>
        </w:rPr>
      </w:pPr>
      <w:r>
        <w:rPr>
          <w:rFonts w:ascii="Calibri" w:hAnsi="Calibri"/>
          <w:b/>
        </w:rPr>
        <w:br w:type="page"/>
      </w:r>
      <w:r w:rsidR="006E1874" w:rsidRPr="004E512A">
        <w:rPr>
          <w:rFonts w:ascii="Calibri" w:hAnsi="Calibri"/>
          <w:b/>
        </w:rPr>
        <w:lastRenderedPageBreak/>
        <w:t>SERVIZIO VERDE PUBBLICO</w:t>
      </w:r>
    </w:p>
    <w:p w:rsidR="006E1874" w:rsidRPr="004E512A" w:rsidRDefault="006E1874" w:rsidP="006E1874">
      <w:pPr>
        <w:pStyle w:val="Titolo1"/>
        <w:jc w:val="center"/>
        <w:rPr>
          <w:rFonts w:ascii="Calibri" w:hAnsi="Calibri"/>
        </w:rPr>
      </w:pPr>
      <w:bookmarkStart w:id="16" w:name="_Toc315162890"/>
      <w:bookmarkStart w:id="17" w:name="_Toc486950176"/>
      <w:r>
        <w:rPr>
          <w:rFonts w:ascii="Calibri" w:hAnsi="Calibri"/>
        </w:rPr>
        <w:t>8</w:t>
      </w:r>
      <w:r w:rsidRPr="004E512A">
        <w:rPr>
          <w:rFonts w:ascii="Calibri" w:hAnsi="Calibri"/>
        </w:rPr>
        <w:t xml:space="preserve"> - Sfalcio erba aree </w:t>
      </w:r>
      <w:r>
        <w:rPr>
          <w:rFonts w:ascii="Calibri" w:hAnsi="Calibri"/>
        </w:rPr>
        <w:t>polisportive</w:t>
      </w:r>
      <w:bookmarkEnd w:id="16"/>
      <w:bookmarkEnd w:id="17"/>
    </w:p>
    <w:tbl>
      <w:tblPr>
        <w:tblW w:w="0" w:type="auto"/>
        <w:tblLayout w:type="fixed"/>
        <w:tblCellMar>
          <w:left w:w="70" w:type="dxa"/>
          <w:right w:w="70" w:type="dxa"/>
        </w:tblCellMar>
        <w:tblLook w:val="0000"/>
      </w:tblPr>
      <w:tblGrid>
        <w:gridCol w:w="2905"/>
        <w:gridCol w:w="6873"/>
      </w:tblGrid>
      <w:tr w:rsidR="006E1874" w:rsidRPr="004E512A" w:rsidTr="0058503D">
        <w:tc>
          <w:tcPr>
            <w:tcW w:w="2905" w:type="dxa"/>
            <w:tcBorders>
              <w:top w:val="single" w:sz="4" w:space="0" w:color="auto"/>
              <w:left w:val="single" w:sz="4" w:space="0" w:color="auto"/>
              <w:bottom w:val="single" w:sz="4" w:space="0" w:color="auto"/>
              <w:right w:val="single" w:sz="4" w:space="0" w:color="auto"/>
            </w:tcBorders>
          </w:tcPr>
          <w:p w:rsidR="006E1874" w:rsidRPr="004E512A" w:rsidRDefault="006E1874" w:rsidP="0058503D">
            <w:pPr>
              <w:rPr>
                <w:rFonts w:ascii="Calibri" w:hAnsi="Calibri"/>
                <w:b/>
                <w:u w:val="single"/>
              </w:rPr>
            </w:pPr>
            <w:r w:rsidRPr="004E512A">
              <w:rPr>
                <w:rFonts w:ascii="Calibri" w:hAnsi="Calibri"/>
                <w:b/>
                <w:u w:val="single"/>
              </w:rPr>
              <w:t>Dati di riferimento</w:t>
            </w:r>
          </w:p>
        </w:tc>
        <w:tc>
          <w:tcPr>
            <w:tcW w:w="6873" w:type="dxa"/>
            <w:tcBorders>
              <w:top w:val="single" w:sz="4" w:space="0" w:color="auto"/>
              <w:left w:val="single" w:sz="4" w:space="0" w:color="auto"/>
              <w:bottom w:val="single" w:sz="4" w:space="0" w:color="auto"/>
              <w:right w:val="single" w:sz="4" w:space="0" w:color="auto"/>
            </w:tcBorders>
          </w:tcPr>
          <w:p w:rsidR="006E1874" w:rsidRPr="004E512A" w:rsidRDefault="006E1874" w:rsidP="0058503D">
            <w:pPr>
              <w:jc w:val="both"/>
              <w:rPr>
                <w:rFonts w:ascii="Calibri" w:hAnsi="Calibri"/>
              </w:rPr>
            </w:pPr>
          </w:p>
        </w:tc>
      </w:tr>
      <w:tr w:rsidR="006E1874" w:rsidRPr="004E512A" w:rsidTr="0058503D">
        <w:tc>
          <w:tcPr>
            <w:tcW w:w="2905" w:type="dxa"/>
            <w:tcBorders>
              <w:top w:val="single" w:sz="4" w:space="0" w:color="auto"/>
              <w:left w:val="single" w:sz="4" w:space="0" w:color="auto"/>
              <w:bottom w:val="single" w:sz="4" w:space="0" w:color="auto"/>
              <w:right w:val="single" w:sz="4" w:space="0" w:color="auto"/>
            </w:tcBorders>
          </w:tcPr>
          <w:p w:rsidR="006E1874" w:rsidRPr="004E512A" w:rsidRDefault="006E1874" w:rsidP="0058503D">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6E1874" w:rsidRPr="006C3AFF" w:rsidRDefault="006E1874" w:rsidP="00FC59C9">
            <w:pPr>
              <w:jc w:val="both"/>
              <w:rPr>
                <w:rFonts w:ascii="Calibri" w:hAnsi="Calibri"/>
                <w:b/>
                <w:sz w:val="22"/>
              </w:rPr>
            </w:pPr>
            <w:r w:rsidRPr="004E512A">
              <w:rPr>
                <w:rFonts w:ascii="Calibri" w:hAnsi="Calibri"/>
                <w:sz w:val="22"/>
              </w:rPr>
              <w:t>Aree verdi pubbliche del territorio comunale</w:t>
            </w:r>
            <w:r>
              <w:rPr>
                <w:rFonts w:ascii="Calibri" w:hAnsi="Calibri"/>
                <w:sz w:val="22"/>
              </w:rPr>
              <w:t xml:space="preserve"> situate nelle vicinanze di complessi polisportivi, come censite nel censimento del verde.</w:t>
            </w:r>
          </w:p>
        </w:tc>
      </w:tr>
      <w:tr w:rsidR="006E1874" w:rsidRPr="004E512A" w:rsidTr="0058503D">
        <w:tc>
          <w:tcPr>
            <w:tcW w:w="2905" w:type="dxa"/>
            <w:tcBorders>
              <w:top w:val="single" w:sz="4" w:space="0" w:color="auto"/>
              <w:left w:val="single" w:sz="4" w:space="0" w:color="auto"/>
              <w:bottom w:val="single" w:sz="4" w:space="0" w:color="auto"/>
              <w:right w:val="single" w:sz="4" w:space="0" w:color="auto"/>
            </w:tcBorders>
          </w:tcPr>
          <w:p w:rsidR="006E1874" w:rsidRPr="004E512A" w:rsidRDefault="006E1874" w:rsidP="0058503D">
            <w:pPr>
              <w:jc w:val="both"/>
              <w:rPr>
                <w:rFonts w:ascii="Calibri" w:hAnsi="Calibri"/>
                <w:b/>
                <w:u w:val="single"/>
              </w:rPr>
            </w:pPr>
            <w:r w:rsidRPr="004E512A">
              <w:rPr>
                <w:rFonts w:ascii="Calibri" w:hAnsi="Calibri"/>
                <w:b/>
                <w:u w:val="single"/>
              </w:rPr>
              <w:t>Periodo di esercizio</w:t>
            </w:r>
          </w:p>
        </w:tc>
        <w:tc>
          <w:tcPr>
            <w:tcW w:w="6873" w:type="dxa"/>
            <w:tcBorders>
              <w:top w:val="single" w:sz="4" w:space="0" w:color="auto"/>
              <w:left w:val="single" w:sz="4" w:space="0" w:color="auto"/>
              <w:bottom w:val="single" w:sz="4" w:space="0" w:color="auto"/>
              <w:right w:val="single" w:sz="4" w:space="0" w:color="auto"/>
            </w:tcBorders>
          </w:tcPr>
          <w:p w:rsidR="006E1874" w:rsidRPr="004E512A" w:rsidRDefault="006E1874" w:rsidP="0058503D">
            <w:pPr>
              <w:rPr>
                <w:rFonts w:ascii="Calibri" w:hAnsi="Calibri"/>
              </w:rPr>
            </w:pPr>
            <w:r w:rsidRPr="004E512A">
              <w:rPr>
                <w:rFonts w:ascii="Calibri" w:hAnsi="Calibri"/>
              </w:rPr>
              <w:t>Dal 15 marzo al 15 novembre</w:t>
            </w:r>
          </w:p>
        </w:tc>
      </w:tr>
      <w:tr w:rsidR="006E1874" w:rsidRPr="004E512A" w:rsidTr="0058503D">
        <w:tc>
          <w:tcPr>
            <w:tcW w:w="2905" w:type="dxa"/>
            <w:tcBorders>
              <w:top w:val="single" w:sz="4" w:space="0" w:color="auto"/>
              <w:left w:val="single" w:sz="4" w:space="0" w:color="auto"/>
              <w:bottom w:val="single" w:sz="4" w:space="0" w:color="auto"/>
              <w:right w:val="single" w:sz="4" w:space="0" w:color="auto"/>
            </w:tcBorders>
          </w:tcPr>
          <w:p w:rsidR="006E1874" w:rsidRPr="004E512A" w:rsidRDefault="006E1874" w:rsidP="0058503D">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6E1874" w:rsidRPr="004E512A" w:rsidRDefault="006E1874" w:rsidP="0058503D">
            <w:pPr>
              <w:jc w:val="both"/>
              <w:rPr>
                <w:rFonts w:ascii="Calibri" w:hAnsi="Calibri"/>
              </w:rPr>
            </w:pPr>
            <w:r w:rsidRPr="004E512A">
              <w:rPr>
                <w:rFonts w:ascii="Calibri" w:hAnsi="Calibri"/>
                <w:sz w:val="22"/>
              </w:rPr>
              <w:t xml:space="preserve">Consiste nello sfalcio erba con o senza raccolta del materiale di risulta nelle aree verdi </w:t>
            </w:r>
            <w:r>
              <w:rPr>
                <w:rFonts w:ascii="Calibri" w:hAnsi="Calibri"/>
                <w:sz w:val="22"/>
              </w:rPr>
              <w:t xml:space="preserve">situate nelle vicinanze di complessi polisportivi. </w:t>
            </w:r>
          </w:p>
          <w:p w:rsidR="006E1874" w:rsidRDefault="006E1874" w:rsidP="0058503D">
            <w:pPr>
              <w:jc w:val="both"/>
              <w:rPr>
                <w:rFonts w:ascii="Calibri" w:hAnsi="Calibri" w:cs="Courier New"/>
              </w:rPr>
            </w:pPr>
            <w:r w:rsidRPr="004E512A">
              <w:rPr>
                <w:rFonts w:ascii="Calibri" w:hAnsi="Calibri" w:cs="Courier New"/>
              </w:rPr>
              <w:t>Esso comprende tutte le operazioni previste per l</w:t>
            </w:r>
            <w:r>
              <w:rPr>
                <w:rFonts w:ascii="Calibri" w:hAnsi="Calibri" w:cs="Courier New"/>
              </w:rPr>
              <w:t xml:space="preserve">o sfalcio di aree attrezzate </w:t>
            </w:r>
            <w:r w:rsidRPr="004E512A">
              <w:rPr>
                <w:rFonts w:ascii="Calibri" w:hAnsi="Calibri" w:cs="Courier New"/>
              </w:rPr>
              <w:t>per quanto attiene le modalità di taglio, la pulitura da rifiuti e corpi estranei, i lavori di rifinitura</w:t>
            </w:r>
            <w:r>
              <w:rPr>
                <w:rFonts w:ascii="Calibri" w:hAnsi="Calibri" w:cs="Courier New"/>
              </w:rPr>
              <w:t xml:space="preserve"> </w:t>
            </w:r>
            <w:r w:rsidRPr="004E512A">
              <w:rPr>
                <w:rFonts w:ascii="Calibri" w:hAnsi="Calibri" w:cs="Courier New"/>
              </w:rPr>
              <w:t>e l’eliminazione di infestanti.</w:t>
            </w:r>
          </w:p>
          <w:p w:rsidR="006E1874" w:rsidRPr="006C3AFF" w:rsidRDefault="006E1874" w:rsidP="0058503D">
            <w:pPr>
              <w:jc w:val="both"/>
              <w:rPr>
                <w:rFonts w:ascii="Calibri" w:hAnsi="Calibri"/>
                <w:sz w:val="22"/>
              </w:rPr>
            </w:pPr>
          </w:p>
        </w:tc>
      </w:tr>
      <w:tr w:rsidR="006E1874" w:rsidRPr="004E512A" w:rsidTr="0058503D">
        <w:tc>
          <w:tcPr>
            <w:tcW w:w="2905" w:type="dxa"/>
            <w:tcBorders>
              <w:top w:val="single" w:sz="4" w:space="0" w:color="auto"/>
              <w:left w:val="single" w:sz="4" w:space="0" w:color="auto"/>
              <w:bottom w:val="single" w:sz="4" w:space="0" w:color="auto"/>
              <w:right w:val="single" w:sz="4" w:space="0" w:color="auto"/>
            </w:tcBorders>
          </w:tcPr>
          <w:p w:rsidR="006E1874" w:rsidRPr="004E512A" w:rsidRDefault="006E1874" w:rsidP="0058503D">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6E1874" w:rsidRDefault="006E1874" w:rsidP="0058503D">
            <w:pPr>
              <w:jc w:val="both"/>
              <w:rPr>
                <w:rFonts w:ascii="Calibri" w:hAnsi="Calibri"/>
                <w:sz w:val="22"/>
              </w:rPr>
            </w:pPr>
            <w:r>
              <w:rPr>
                <w:rFonts w:ascii="Calibri" w:hAnsi="Calibri"/>
                <w:b/>
                <w:bCs/>
                <w:sz w:val="22"/>
              </w:rPr>
              <w:t>7</w:t>
            </w:r>
            <w:r w:rsidRPr="004E512A">
              <w:rPr>
                <w:rFonts w:ascii="Calibri" w:hAnsi="Calibri"/>
                <w:b/>
                <w:bCs/>
                <w:sz w:val="22"/>
              </w:rPr>
              <w:t xml:space="preserve"> sfalci </w:t>
            </w:r>
            <w:r>
              <w:rPr>
                <w:rFonts w:ascii="Calibri" w:hAnsi="Calibri"/>
                <w:b/>
                <w:bCs/>
                <w:sz w:val="22"/>
              </w:rPr>
              <w:t xml:space="preserve">senza raccolta </w:t>
            </w:r>
            <w:r w:rsidRPr="004E512A">
              <w:rPr>
                <w:rFonts w:ascii="Calibri" w:hAnsi="Calibri"/>
                <w:sz w:val="22"/>
              </w:rPr>
              <w:t xml:space="preserve">del materiale di risulta. Le diverse aree potranno anche essere trattate in maniera differenziata, ferma restando la superficie totale prevista da sfalciare. </w:t>
            </w:r>
          </w:p>
          <w:p w:rsidR="006E1874" w:rsidRPr="004E512A" w:rsidRDefault="006E1874" w:rsidP="0058503D">
            <w:pPr>
              <w:jc w:val="both"/>
              <w:rPr>
                <w:rFonts w:ascii="Calibri" w:hAnsi="Calibri"/>
              </w:rPr>
            </w:pPr>
          </w:p>
        </w:tc>
      </w:tr>
    </w:tbl>
    <w:p w:rsidR="00AE243B" w:rsidRPr="00847833" w:rsidRDefault="00A05F3C" w:rsidP="00847833">
      <w:pPr>
        <w:jc w:val="center"/>
        <w:rPr>
          <w:rFonts w:ascii="Calibri" w:hAnsi="Calibri"/>
        </w:rPr>
      </w:pPr>
      <w:r w:rsidRPr="004E512A">
        <w:rPr>
          <w:rFonts w:ascii="Calibri" w:hAnsi="Calibri"/>
        </w:rPr>
        <w:br w:type="page"/>
      </w:r>
      <w:r w:rsidR="00CC7004" w:rsidRPr="00F767C9">
        <w:rPr>
          <w:rFonts w:ascii="Calibri" w:hAnsi="Calibri"/>
          <w:b/>
        </w:rPr>
        <w:lastRenderedPageBreak/>
        <w:t>SERVIZIO VERDE PUBBLICO PRESTAZIONI OBBLIGATORIE DA CONTRATTO</w:t>
      </w:r>
    </w:p>
    <w:p w:rsidR="00AE243B" w:rsidRPr="004E512A" w:rsidRDefault="006E1874" w:rsidP="00AE243B">
      <w:pPr>
        <w:pStyle w:val="Titolo1"/>
        <w:jc w:val="center"/>
        <w:rPr>
          <w:rFonts w:ascii="Calibri" w:hAnsi="Calibri"/>
        </w:rPr>
      </w:pPr>
      <w:bookmarkStart w:id="18" w:name="_Toc201462967"/>
      <w:bookmarkStart w:id="19" w:name="_Toc486950177"/>
      <w:r>
        <w:rPr>
          <w:rFonts w:ascii="Calibri" w:hAnsi="Calibri"/>
        </w:rPr>
        <w:t>9</w:t>
      </w:r>
      <w:r w:rsidR="00AE243B" w:rsidRPr="004E512A">
        <w:rPr>
          <w:rFonts w:ascii="Calibri" w:hAnsi="Calibri"/>
        </w:rPr>
        <w:t xml:space="preserve"> - Sfalcio banchine stradali</w:t>
      </w:r>
      <w:bookmarkEnd w:id="18"/>
      <w:r w:rsidR="00AE243B" w:rsidRPr="004E512A">
        <w:rPr>
          <w:rFonts w:ascii="Calibri" w:hAnsi="Calibri"/>
        </w:rPr>
        <w:t xml:space="preserve"> e pertinenze</w:t>
      </w:r>
      <w:bookmarkEnd w:id="19"/>
    </w:p>
    <w:tbl>
      <w:tblPr>
        <w:tblW w:w="0" w:type="auto"/>
        <w:tblLayout w:type="fixed"/>
        <w:tblCellMar>
          <w:left w:w="70" w:type="dxa"/>
          <w:right w:w="70" w:type="dxa"/>
        </w:tblCellMar>
        <w:tblLook w:val="0000"/>
      </w:tblPr>
      <w:tblGrid>
        <w:gridCol w:w="2905"/>
        <w:gridCol w:w="6873"/>
      </w:tblGrid>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B5339D" w:rsidRDefault="00AE243B" w:rsidP="008B63E1">
            <w:pPr>
              <w:jc w:val="both"/>
              <w:rPr>
                <w:rFonts w:ascii="Calibri" w:hAnsi="Calibri"/>
                <w:b/>
                <w:szCs w:val="24"/>
                <w:u w:val="single"/>
              </w:rPr>
            </w:pPr>
            <w:r w:rsidRPr="00B5339D">
              <w:rPr>
                <w:rFonts w:ascii="Calibri" w:hAnsi="Calibri"/>
                <w:b/>
                <w:szCs w:val="24"/>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AE243B" w:rsidRPr="00B5339D" w:rsidRDefault="00AE243B" w:rsidP="00CC7004">
            <w:pPr>
              <w:jc w:val="both"/>
              <w:rPr>
                <w:rFonts w:ascii="Calibri" w:hAnsi="Calibri"/>
                <w:b/>
                <w:szCs w:val="24"/>
              </w:rPr>
            </w:pPr>
            <w:r w:rsidRPr="00B5339D">
              <w:rPr>
                <w:rFonts w:ascii="Calibri" w:hAnsi="Calibri"/>
                <w:szCs w:val="24"/>
              </w:rPr>
              <w:t xml:space="preserve">Banchine stradali di pertinenza di strade comunali, come elencate nell’allegato </w:t>
            </w:r>
            <w:r w:rsidR="00D46F58" w:rsidRPr="00B5339D">
              <w:rPr>
                <w:rFonts w:ascii="Calibri" w:hAnsi="Calibri"/>
                <w:szCs w:val="24"/>
              </w:rPr>
              <w:t>(</w:t>
            </w:r>
            <w:r w:rsidR="00CC7004">
              <w:rPr>
                <w:rFonts w:ascii="Calibri" w:hAnsi="Calibri"/>
                <w:szCs w:val="24"/>
              </w:rPr>
              <w:t>3</w:t>
            </w:r>
            <w:r w:rsidR="00D46F58" w:rsidRPr="00B5339D">
              <w:rPr>
                <w:rFonts w:ascii="Calibri" w:hAnsi="Calibri"/>
                <w:szCs w:val="24"/>
              </w:rPr>
              <w:t>)</w:t>
            </w:r>
          </w:p>
        </w:tc>
      </w:tr>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B5339D" w:rsidRDefault="00AE243B" w:rsidP="008B63E1">
            <w:pPr>
              <w:jc w:val="both"/>
              <w:rPr>
                <w:rFonts w:ascii="Calibri" w:hAnsi="Calibri"/>
                <w:b/>
                <w:szCs w:val="24"/>
                <w:u w:val="single"/>
              </w:rPr>
            </w:pPr>
            <w:r w:rsidRPr="00B5339D">
              <w:rPr>
                <w:rFonts w:ascii="Calibri" w:hAnsi="Calibri"/>
                <w:b/>
                <w:szCs w:val="24"/>
                <w:u w:val="single"/>
              </w:rPr>
              <w:t>Periodo di esercizio</w:t>
            </w:r>
          </w:p>
          <w:p w:rsidR="00AE243B" w:rsidRPr="00B5339D" w:rsidRDefault="00AE243B" w:rsidP="008B63E1">
            <w:pPr>
              <w:jc w:val="both"/>
              <w:rPr>
                <w:rFonts w:ascii="Calibri" w:hAnsi="Calibri"/>
                <w:b/>
                <w:szCs w:val="24"/>
                <w:u w:val="single"/>
              </w:rPr>
            </w:pPr>
          </w:p>
        </w:tc>
        <w:tc>
          <w:tcPr>
            <w:tcW w:w="6873" w:type="dxa"/>
            <w:tcBorders>
              <w:top w:val="single" w:sz="4" w:space="0" w:color="auto"/>
              <w:left w:val="single" w:sz="4" w:space="0" w:color="auto"/>
              <w:bottom w:val="single" w:sz="4" w:space="0" w:color="auto"/>
              <w:right w:val="single" w:sz="4" w:space="0" w:color="auto"/>
            </w:tcBorders>
          </w:tcPr>
          <w:p w:rsidR="00AE243B" w:rsidRPr="00B5339D" w:rsidRDefault="00AE243B" w:rsidP="00A341C4">
            <w:pPr>
              <w:jc w:val="both"/>
              <w:rPr>
                <w:rFonts w:ascii="Calibri" w:hAnsi="Calibri"/>
                <w:szCs w:val="24"/>
              </w:rPr>
            </w:pPr>
            <w:r w:rsidRPr="00B5339D">
              <w:rPr>
                <w:rFonts w:ascii="Calibri" w:hAnsi="Calibri"/>
                <w:szCs w:val="24"/>
              </w:rPr>
              <w:t xml:space="preserve">Gli interventi di sfalcio saranno eseguiti indicativamente nel periodo </w:t>
            </w:r>
            <w:r w:rsidR="00A341C4" w:rsidRPr="00B5339D">
              <w:rPr>
                <w:rFonts w:ascii="Calibri" w:hAnsi="Calibri"/>
                <w:szCs w:val="24"/>
              </w:rPr>
              <w:t xml:space="preserve">aprile </w:t>
            </w:r>
            <w:r w:rsidRPr="00B5339D">
              <w:rPr>
                <w:rFonts w:ascii="Calibri" w:hAnsi="Calibri"/>
                <w:szCs w:val="24"/>
              </w:rPr>
              <w:t>– ottobre</w:t>
            </w:r>
          </w:p>
        </w:tc>
      </w:tr>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B5339D" w:rsidRDefault="00AE243B" w:rsidP="008B63E1">
            <w:pPr>
              <w:jc w:val="both"/>
              <w:rPr>
                <w:rFonts w:ascii="Calibri" w:hAnsi="Calibri"/>
                <w:b/>
                <w:szCs w:val="24"/>
                <w:u w:val="single"/>
              </w:rPr>
            </w:pPr>
            <w:r w:rsidRPr="00B5339D">
              <w:rPr>
                <w:rFonts w:ascii="Calibri" w:hAnsi="Calibri"/>
                <w:b/>
                <w:szCs w:val="24"/>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AE243B" w:rsidRPr="00B5339D" w:rsidRDefault="00AE243B" w:rsidP="008B63E1">
            <w:pPr>
              <w:jc w:val="both"/>
              <w:rPr>
                <w:rFonts w:ascii="Calibri" w:hAnsi="Calibri"/>
                <w:szCs w:val="24"/>
              </w:rPr>
            </w:pPr>
            <w:r w:rsidRPr="00B5339D">
              <w:rPr>
                <w:rFonts w:ascii="Calibri" w:hAnsi="Calibri"/>
                <w:szCs w:val="24"/>
              </w:rPr>
              <w:t>Consiste nello sfalcio erba senza raccolta del materiale di risulta delle aree della banchina stradale e di quella in scarpata ed in rilevato.</w:t>
            </w:r>
          </w:p>
          <w:p w:rsidR="00AE243B" w:rsidRPr="00B5339D" w:rsidRDefault="00AE243B" w:rsidP="008B63E1">
            <w:pPr>
              <w:jc w:val="both"/>
              <w:rPr>
                <w:rFonts w:ascii="Calibri" w:hAnsi="Calibri"/>
                <w:szCs w:val="24"/>
              </w:rPr>
            </w:pPr>
            <w:r w:rsidRPr="00B5339D">
              <w:rPr>
                <w:rFonts w:ascii="Calibri" w:hAnsi="Calibri"/>
                <w:szCs w:val="24"/>
              </w:rPr>
              <w:t>Le lavorazioni verranno eseguite con l’impiego di macchine operatrici dotate di apparato di taglio rotante portato da braccio idraulico su trattore di idonea potenza e di apparato Rebit p</w:t>
            </w:r>
            <w:r w:rsidR="00F767C9">
              <w:rPr>
                <w:rFonts w:ascii="Calibri" w:hAnsi="Calibri"/>
                <w:szCs w:val="24"/>
              </w:rPr>
              <w:t>er il taglio sotto il gard-rail, la larghezza di taglio dovrà essere di almeno 1,2 m</w:t>
            </w:r>
            <w:r w:rsidRPr="00B5339D">
              <w:rPr>
                <w:rFonts w:ascii="Calibri" w:hAnsi="Calibri"/>
                <w:szCs w:val="24"/>
              </w:rPr>
              <w:t xml:space="preserve"> E’ compresa la rifinitura meccanica dei bordi di pertinenza dell’area di intervento, fossi, recinzioni, piede di piante ornamentali, ostacoli, manufatti, segnaletica e quant’altro presente nell’area.</w:t>
            </w:r>
          </w:p>
          <w:p w:rsidR="00AE243B" w:rsidRPr="00B5339D" w:rsidRDefault="00AE243B" w:rsidP="008B63E1">
            <w:pPr>
              <w:jc w:val="both"/>
              <w:rPr>
                <w:rFonts w:ascii="Calibri" w:hAnsi="Calibri"/>
                <w:szCs w:val="24"/>
              </w:rPr>
            </w:pPr>
            <w:r w:rsidRPr="00B5339D">
              <w:rPr>
                <w:rFonts w:ascii="Calibri" w:hAnsi="Calibri"/>
                <w:szCs w:val="24"/>
              </w:rPr>
              <w:t>Durante gli interventi di sfalcio erba si provvederà alla pulizia delle aree da qualsiasi tipo di rifiuto o detrito (es.carta, vetro, pietre ecc.).</w:t>
            </w:r>
          </w:p>
          <w:p w:rsidR="00AE243B" w:rsidRDefault="00AE243B" w:rsidP="00F767C9">
            <w:pPr>
              <w:pStyle w:val="Testonormale"/>
              <w:jc w:val="both"/>
              <w:rPr>
                <w:rFonts w:ascii="Calibri" w:hAnsi="Calibri" w:cs="Courier New"/>
                <w:sz w:val="24"/>
                <w:szCs w:val="24"/>
              </w:rPr>
            </w:pPr>
            <w:r w:rsidRPr="00840B68">
              <w:rPr>
                <w:rFonts w:ascii="Calibri" w:hAnsi="Calibri" w:cs="Courier New"/>
                <w:sz w:val="24"/>
                <w:szCs w:val="24"/>
              </w:rPr>
              <w:t xml:space="preserve">In particolare, per quanto riguarda le banchine stradali, in assenza di una specifica misura della profondità/larghezza di taglio, resta inteso che tale profondità/larghezza di taglio </w:t>
            </w:r>
            <w:r w:rsidR="00A341C4" w:rsidRPr="00840B68">
              <w:rPr>
                <w:rFonts w:ascii="Calibri" w:hAnsi="Calibri" w:cs="Courier New"/>
                <w:sz w:val="24"/>
                <w:szCs w:val="24"/>
              </w:rPr>
              <w:t>sarà di 1 mt</w:t>
            </w:r>
            <w:r w:rsidR="00EE2365" w:rsidRPr="00840B68">
              <w:rPr>
                <w:rFonts w:ascii="Calibri" w:hAnsi="Calibri" w:cs="Courier New"/>
                <w:sz w:val="24"/>
                <w:szCs w:val="24"/>
              </w:rPr>
              <w:t xml:space="preserve">, ma può essere estesa fino a 8 metri, </w:t>
            </w:r>
            <w:r w:rsidR="00A341C4" w:rsidRPr="00840B68">
              <w:rPr>
                <w:rFonts w:ascii="Calibri" w:hAnsi="Calibri" w:cs="Courier New"/>
                <w:sz w:val="24"/>
                <w:szCs w:val="24"/>
              </w:rPr>
              <w:t xml:space="preserve"> </w:t>
            </w:r>
            <w:r w:rsidR="00A341C4" w:rsidRPr="00840B68">
              <w:rPr>
                <w:rFonts w:ascii="Calibri" w:hAnsi="Calibri"/>
                <w:sz w:val="24"/>
                <w:szCs w:val="24"/>
              </w:rPr>
              <w:t>el</w:t>
            </w:r>
            <w:r w:rsidRPr="00840B68">
              <w:rPr>
                <w:rFonts w:ascii="Calibri" w:hAnsi="Calibri"/>
                <w:sz w:val="24"/>
                <w:szCs w:val="24"/>
              </w:rPr>
              <w:t>iminando tutta la vegetazione arbustiva che cresce a margine della banchina stradale e che potrebbe invadere la carreggiata stradale causando disagi e pericoli per la circolazione.</w:t>
            </w:r>
            <w:r w:rsidRPr="00840B68">
              <w:rPr>
                <w:rFonts w:ascii="Calibri" w:hAnsi="Calibri" w:cs="Courier New"/>
                <w:sz w:val="24"/>
                <w:szCs w:val="24"/>
              </w:rPr>
              <w:t xml:space="preserve"> </w:t>
            </w:r>
          </w:p>
          <w:p w:rsidR="006E1874" w:rsidRDefault="006E1874" w:rsidP="006E1874">
            <w:pPr>
              <w:pStyle w:val="Testonormale"/>
              <w:jc w:val="both"/>
              <w:rPr>
                <w:rFonts w:ascii="Calibri" w:hAnsi="Calibri" w:cs="Courier New"/>
              </w:rPr>
            </w:pPr>
            <w:r w:rsidRPr="004E512A">
              <w:rPr>
                <w:rFonts w:ascii="Calibri" w:hAnsi="Calibri"/>
                <w:sz w:val="22"/>
              </w:rPr>
              <w:t xml:space="preserve">Il primo e il terzo sfalcio verranno eseguiti per la larghezza di 1 mt, mentre per il secondo </w:t>
            </w:r>
            <w:r>
              <w:rPr>
                <w:rFonts w:ascii="Calibri" w:hAnsi="Calibri"/>
                <w:sz w:val="22"/>
              </w:rPr>
              <w:t>sarà</w:t>
            </w:r>
            <w:r w:rsidRPr="004E512A">
              <w:rPr>
                <w:rFonts w:ascii="Calibri" w:hAnsi="Calibri"/>
                <w:sz w:val="22"/>
              </w:rPr>
              <w:t xml:space="preserve"> necessario eseguire lo sfalcio per tutta la larghezza della banchina stradale di competenza comunale (es. dove c’è un fosso fino a metà fosso) eliminando tutta la vegetazione arbustiva che cresce a margine della banchina stradale e che potrebbe invadere la carreggiata stradale causando disagi e pericoli per la circolazione.</w:t>
            </w:r>
            <w:r w:rsidRPr="004E512A">
              <w:rPr>
                <w:rFonts w:ascii="Calibri" w:hAnsi="Calibri" w:cs="Courier New"/>
              </w:rPr>
              <w:t xml:space="preserve"> </w:t>
            </w:r>
          </w:p>
          <w:p w:rsidR="006E1874" w:rsidRPr="004E512A" w:rsidRDefault="006E1874" w:rsidP="006E1874">
            <w:pPr>
              <w:pStyle w:val="Testonormale"/>
              <w:jc w:val="both"/>
              <w:rPr>
                <w:rFonts w:ascii="Calibri" w:hAnsi="Calibri"/>
                <w:b/>
              </w:rPr>
            </w:pPr>
            <w:r w:rsidRPr="004E512A">
              <w:rPr>
                <w:rFonts w:ascii="Calibri" w:hAnsi="Calibri" w:cs="Courier New"/>
              </w:rPr>
              <w:t>Durante gli interventi di sfalcio, come per la rasatura, l’Appaltatore dovrà tagliare raso terra anche le infestanti arbustive o arboree eventualmente presenti nell'area oggetto di intervento e di nascita spontanea (es. rovi, sambuchi, robinie, ailanti, ecc.), fino ad un diametro di cm 10, siano esse a ridosso di manufatti e impianti, in prossimità di alberi o arbusti, lungo banchine stradali o argini di fossati e corsi d’acqua. Tutto il materiale di risulta dovrà essere raccolto nella medesima giornata di esecuzione del taglio</w:t>
            </w:r>
            <w:r>
              <w:rPr>
                <w:rFonts w:ascii="Calibri" w:hAnsi="Calibri" w:cs="Courier New"/>
              </w:rPr>
              <w:t>.</w:t>
            </w:r>
            <w:r w:rsidRPr="004E512A">
              <w:rPr>
                <w:rFonts w:ascii="Calibri" w:hAnsi="Calibri" w:cs="Courier New"/>
              </w:rPr>
              <w:t xml:space="preserve"> </w:t>
            </w:r>
          </w:p>
          <w:p w:rsidR="006E1874" w:rsidRPr="006E1874" w:rsidRDefault="006E1874" w:rsidP="00F767C9">
            <w:pPr>
              <w:pStyle w:val="Testonormale"/>
              <w:jc w:val="both"/>
              <w:rPr>
                <w:rFonts w:ascii="Calibri" w:hAnsi="Calibri" w:cs="Courier New"/>
                <w:sz w:val="24"/>
                <w:szCs w:val="24"/>
              </w:rPr>
            </w:pPr>
          </w:p>
        </w:tc>
      </w:tr>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B5339D" w:rsidRDefault="00AE243B" w:rsidP="008B63E1">
            <w:pPr>
              <w:jc w:val="both"/>
              <w:rPr>
                <w:rFonts w:ascii="Calibri" w:hAnsi="Calibri"/>
                <w:b/>
                <w:szCs w:val="24"/>
                <w:u w:val="single"/>
              </w:rPr>
            </w:pPr>
            <w:r w:rsidRPr="00B5339D">
              <w:rPr>
                <w:rFonts w:ascii="Calibri" w:hAnsi="Calibri"/>
                <w:b/>
                <w:szCs w:val="24"/>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AE243B" w:rsidRPr="00B5339D" w:rsidRDefault="00AE243B" w:rsidP="008B63E1">
            <w:pPr>
              <w:jc w:val="both"/>
              <w:rPr>
                <w:rFonts w:ascii="Calibri" w:hAnsi="Calibri"/>
                <w:szCs w:val="24"/>
              </w:rPr>
            </w:pPr>
            <w:r w:rsidRPr="00B5339D">
              <w:rPr>
                <w:rFonts w:ascii="Calibri" w:hAnsi="Calibri"/>
                <w:b/>
                <w:szCs w:val="24"/>
              </w:rPr>
              <w:t xml:space="preserve">3 sfalci senza raccolta </w:t>
            </w:r>
            <w:r w:rsidRPr="00B5339D">
              <w:rPr>
                <w:rFonts w:ascii="Calibri" w:hAnsi="Calibri"/>
                <w:bCs/>
                <w:szCs w:val="24"/>
              </w:rPr>
              <w:t>del materiale di risulta.</w:t>
            </w:r>
          </w:p>
          <w:p w:rsidR="00AE243B" w:rsidRPr="00B5339D" w:rsidRDefault="00AE243B" w:rsidP="008B63E1">
            <w:pPr>
              <w:jc w:val="both"/>
              <w:rPr>
                <w:rFonts w:ascii="Calibri" w:hAnsi="Calibri"/>
                <w:szCs w:val="24"/>
              </w:rPr>
            </w:pPr>
          </w:p>
        </w:tc>
      </w:tr>
    </w:tbl>
    <w:p w:rsidR="00AE243B" w:rsidRDefault="00AE243B" w:rsidP="00AE243B">
      <w:pPr>
        <w:rPr>
          <w:rFonts w:ascii="Calibri" w:hAnsi="Calibri"/>
        </w:rPr>
      </w:pPr>
    </w:p>
    <w:p w:rsidR="009F6A8A" w:rsidRDefault="009F6A8A" w:rsidP="00AE243B">
      <w:pPr>
        <w:rPr>
          <w:rFonts w:ascii="Calibri" w:hAnsi="Calibri"/>
        </w:rPr>
      </w:pPr>
    </w:p>
    <w:p w:rsidR="009F6A8A" w:rsidRDefault="009F6A8A" w:rsidP="00AE243B">
      <w:pPr>
        <w:rPr>
          <w:rFonts w:ascii="Calibri" w:hAnsi="Calibri"/>
        </w:rPr>
      </w:pPr>
    </w:p>
    <w:p w:rsidR="009F6A8A" w:rsidRDefault="009F6A8A" w:rsidP="00AE243B">
      <w:pPr>
        <w:rPr>
          <w:rFonts w:ascii="Calibri" w:hAnsi="Calibri"/>
        </w:rPr>
      </w:pPr>
    </w:p>
    <w:p w:rsidR="009F6A8A" w:rsidRDefault="009F6A8A" w:rsidP="00AE243B">
      <w:pPr>
        <w:rPr>
          <w:rFonts w:ascii="Calibri" w:hAnsi="Calibri"/>
        </w:rPr>
      </w:pPr>
    </w:p>
    <w:p w:rsidR="009F6A8A" w:rsidRDefault="009F6A8A" w:rsidP="00AE243B">
      <w:pPr>
        <w:rPr>
          <w:rFonts w:ascii="Calibri" w:hAnsi="Calibri"/>
        </w:rPr>
      </w:pPr>
    </w:p>
    <w:p w:rsidR="009F6A8A" w:rsidRDefault="009F6A8A" w:rsidP="00AE243B">
      <w:pPr>
        <w:rPr>
          <w:rFonts w:ascii="Calibri" w:hAnsi="Calibri"/>
        </w:rPr>
      </w:pPr>
    </w:p>
    <w:p w:rsidR="009F6A8A" w:rsidRDefault="009F6A8A" w:rsidP="00AE243B">
      <w:pPr>
        <w:rPr>
          <w:rFonts w:ascii="Calibri" w:hAnsi="Calibri"/>
        </w:rPr>
      </w:pPr>
    </w:p>
    <w:p w:rsidR="009F6A8A" w:rsidRPr="009F6A8A" w:rsidRDefault="006E1874" w:rsidP="009F6A8A">
      <w:pPr>
        <w:pStyle w:val="Titolo1"/>
        <w:jc w:val="center"/>
        <w:rPr>
          <w:rFonts w:ascii="Calibri" w:hAnsi="Calibri"/>
          <w:color w:val="000000"/>
        </w:rPr>
      </w:pPr>
      <w:bookmarkStart w:id="20" w:name="_Toc486950178"/>
      <w:r>
        <w:rPr>
          <w:rFonts w:ascii="Calibri" w:hAnsi="Calibri"/>
          <w:color w:val="000000"/>
        </w:rPr>
        <w:lastRenderedPageBreak/>
        <w:t>10</w:t>
      </w:r>
      <w:r w:rsidR="009F6A8A" w:rsidRPr="009F6A8A">
        <w:rPr>
          <w:rFonts w:ascii="Calibri" w:hAnsi="Calibri"/>
          <w:color w:val="000000"/>
        </w:rPr>
        <w:t xml:space="preserve"> - Sfalcio Sommità arginali</w:t>
      </w:r>
      <w:bookmarkEnd w:id="20"/>
    </w:p>
    <w:tbl>
      <w:tblPr>
        <w:tblW w:w="0" w:type="auto"/>
        <w:tblLayout w:type="fixed"/>
        <w:tblCellMar>
          <w:left w:w="70" w:type="dxa"/>
          <w:right w:w="70" w:type="dxa"/>
        </w:tblCellMar>
        <w:tblLook w:val="0000"/>
      </w:tblPr>
      <w:tblGrid>
        <w:gridCol w:w="2905"/>
        <w:gridCol w:w="6873"/>
      </w:tblGrid>
      <w:tr w:rsidR="009F6A8A" w:rsidRPr="009F6A8A" w:rsidTr="004C29E2">
        <w:tc>
          <w:tcPr>
            <w:tcW w:w="2905" w:type="dxa"/>
            <w:tcBorders>
              <w:top w:val="single" w:sz="4" w:space="0" w:color="auto"/>
              <w:left w:val="single" w:sz="4" w:space="0" w:color="auto"/>
              <w:bottom w:val="single" w:sz="4" w:space="0" w:color="auto"/>
              <w:right w:val="single" w:sz="4" w:space="0" w:color="auto"/>
            </w:tcBorders>
          </w:tcPr>
          <w:p w:rsidR="009F6A8A" w:rsidRPr="004E512A" w:rsidRDefault="009F6A8A" w:rsidP="004C29E2">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 xml:space="preserve">Argine destro canale Boicelli (direzione N-S) </w:t>
            </w:r>
          </w:p>
          <w:p w:rsidR="009F6A8A" w:rsidRPr="00840B68" w:rsidRDefault="009F6A8A" w:rsidP="009F6A8A">
            <w:pPr>
              <w:pStyle w:val="Paragrafoelenco"/>
              <w:numPr>
                <w:ilvl w:val="0"/>
                <w:numId w:val="16"/>
              </w:numPr>
              <w:spacing w:after="0" w:line="240" w:lineRule="auto"/>
            </w:pPr>
            <w:r w:rsidRPr="00840B68">
              <w:t>Strada del cimitero di Pontelagoscuro (segue numerazione di Via Vallelunga), da Via Vallelunga- Ponte Bardella a fondo chiuso –Tav. B1 – Km</w:t>
            </w:r>
            <w:r w:rsidR="00F00FB3" w:rsidRPr="00840B68">
              <w:t xml:space="preserve"> 0,</w:t>
            </w:r>
            <w:r w:rsidRPr="00840B68">
              <w:t>400)</w:t>
            </w:r>
            <w:r w:rsidR="004C29E2" w:rsidRPr="00840B68">
              <w:t>;</w:t>
            </w:r>
          </w:p>
          <w:p w:rsidR="009F6A8A" w:rsidRPr="00840B68" w:rsidRDefault="009F6A8A" w:rsidP="009F6A8A">
            <w:pPr>
              <w:pStyle w:val="Paragrafoelenco"/>
              <w:numPr>
                <w:ilvl w:val="0"/>
                <w:numId w:val="16"/>
              </w:numPr>
              <w:spacing w:after="0" w:line="240" w:lineRule="auto"/>
            </w:pPr>
            <w:r w:rsidRPr="00840B68">
              <w:t>Via Due Abeti, Ferrara, da Via Modena alla passerella dall’acquedotto Tav. B3, B4 – Km 0,200</w:t>
            </w:r>
            <w:r w:rsidR="004C29E2" w:rsidRPr="00840B68">
              <w:t>.</w:t>
            </w:r>
          </w:p>
          <w:p w:rsidR="009F6A8A" w:rsidRPr="00EB0996" w:rsidRDefault="009F6A8A" w:rsidP="004C29E2">
            <w:pPr>
              <w:rPr>
                <w:b/>
              </w:rPr>
            </w:pPr>
            <w:r w:rsidRPr="00F9520B">
              <w:rPr>
                <w:rFonts w:ascii="Calibri" w:eastAsia="Calibri" w:hAnsi="Calibri"/>
                <w:b/>
                <w:sz w:val="22"/>
                <w:szCs w:val="22"/>
                <w:lang w:eastAsia="en-US"/>
              </w:rPr>
              <w:t>Argine sinistro canale Boicelli (direzione N-S)</w:t>
            </w:r>
          </w:p>
          <w:p w:rsidR="009F6A8A" w:rsidRPr="00840B68" w:rsidRDefault="009F6A8A" w:rsidP="009F6A8A">
            <w:pPr>
              <w:pStyle w:val="Paragrafoelenco"/>
              <w:numPr>
                <w:ilvl w:val="0"/>
                <w:numId w:val="17"/>
              </w:numPr>
              <w:spacing w:after="0" w:line="240" w:lineRule="auto"/>
            </w:pPr>
            <w:r w:rsidRPr="00840B68">
              <w:t>Via Gulinelli, tratto di strada sterrata compreso tra Vi</w:t>
            </w:r>
            <w:r w:rsidR="00F00FB3" w:rsidRPr="00840B68">
              <w:t xml:space="preserve">a </w:t>
            </w:r>
            <w:r w:rsidRPr="00840B68">
              <w:t>Modena e Via Bo</w:t>
            </w:r>
            <w:r w:rsidR="00F00FB3" w:rsidRPr="00840B68">
              <w:t>ngiovanni – Tav. B3, B4, - Km 0,</w:t>
            </w:r>
            <w:r w:rsidRPr="00840B68">
              <w:t>070</w:t>
            </w:r>
            <w:r w:rsidR="004C29E2" w:rsidRPr="00840B68">
              <w:t>;</w:t>
            </w:r>
          </w:p>
          <w:p w:rsidR="009F6A8A" w:rsidRPr="00840B68" w:rsidRDefault="009F6A8A" w:rsidP="009F6A8A">
            <w:pPr>
              <w:pStyle w:val="Paragrafoelenco"/>
              <w:numPr>
                <w:ilvl w:val="0"/>
                <w:numId w:val="17"/>
              </w:numPr>
              <w:spacing w:after="0" w:line="240" w:lineRule="auto"/>
            </w:pPr>
            <w:r w:rsidRPr="00840B68">
              <w:t>Via Gulinelli, da Via Modena a fondo chiuso – Tav. B4 Km</w:t>
            </w:r>
            <w:r w:rsidR="00F00FB3" w:rsidRPr="00840B68">
              <w:t xml:space="preserve"> 0,</w:t>
            </w:r>
            <w:r w:rsidRPr="00840B68">
              <w:t>450</w:t>
            </w:r>
            <w:r w:rsidR="004C29E2" w:rsidRPr="00840B68">
              <w:t>.</w:t>
            </w:r>
          </w:p>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Argine destro canale Burana (direzione O-E)</w:t>
            </w:r>
          </w:p>
          <w:p w:rsidR="009F6A8A" w:rsidRPr="00840B68" w:rsidRDefault="009F6A8A" w:rsidP="009F6A8A">
            <w:pPr>
              <w:pStyle w:val="Paragrafoelenco"/>
              <w:numPr>
                <w:ilvl w:val="0"/>
                <w:numId w:val="18"/>
              </w:numPr>
              <w:spacing w:after="0" w:line="240" w:lineRule="auto"/>
            </w:pPr>
            <w:r w:rsidRPr="00840B68">
              <w:t xml:space="preserve">Via Arginone: tratto compreso tra intersezione Via Schiavoni – Via </w:t>
            </w:r>
            <w:r w:rsidR="004C29E2" w:rsidRPr="00840B68">
              <w:t xml:space="preserve">Schiavoni –Via </w:t>
            </w:r>
            <w:r w:rsidRPr="00840B68">
              <w:t>Arginone (rotonda nuove carceri) alla sede ferrov</w:t>
            </w:r>
            <w:r w:rsidR="004C29E2" w:rsidRPr="00840B68">
              <w:t>iaria BO-PD Tav. G1, G2, - km 1,</w:t>
            </w:r>
            <w:r w:rsidRPr="00840B68">
              <w:t>500</w:t>
            </w:r>
            <w:r w:rsidR="004C29E2" w:rsidRPr="00840B68">
              <w:t>.</w:t>
            </w:r>
          </w:p>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Argine sinistro Po di Volano (direzione O-E)</w:t>
            </w:r>
          </w:p>
          <w:p w:rsidR="009F6A8A" w:rsidRPr="00840B68" w:rsidRDefault="009F6A8A" w:rsidP="009F6A8A">
            <w:pPr>
              <w:pStyle w:val="Paragrafoelenco"/>
              <w:numPr>
                <w:ilvl w:val="0"/>
                <w:numId w:val="19"/>
              </w:numPr>
              <w:spacing w:after="0" w:line="240" w:lineRule="auto"/>
            </w:pPr>
            <w:r w:rsidRPr="00840B68">
              <w:t>Strade denominate: Via Colombarola, da ponte San Giorgio, intersezione Via San Maurelio, a Via Briosi – Tav H1; Via Briosi da Via Colombarola a intersezione Via Prinella –</w:t>
            </w:r>
            <w:r w:rsidR="004C29E2" w:rsidRPr="00840B68">
              <w:t xml:space="preserve"> Via del Naviglio – Tav. H1, H2</w:t>
            </w:r>
            <w:r w:rsidRPr="00840B68">
              <w:t>; Via Prinella da intersezione Via del Naviglio a Via Pioppa (e</w:t>
            </w:r>
            <w:r w:rsidR="004C29E2" w:rsidRPr="00840B68">
              <w:t>x Via dei Tigli)- Tav. H2, km 2,</w:t>
            </w:r>
            <w:r w:rsidRPr="00840B68">
              <w:t>460</w:t>
            </w:r>
            <w:r w:rsidR="004C29E2" w:rsidRPr="00840B68">
              <w:t>;</w:t>
            </w:r>
          </w:p>
          <w:p w:rsidR="009F6A8A" w:rsidRPr="00840B68" w:rsidRDefault="009F6A8A" w:rsidP="009F6A8A">
            <w:pPr>
              <w:pStyle w:val="Paragrafoelenco"/>
              <w:numPr>
                <w:ilvl w:val="0"/>
                <w:numId w:val="19"/>
              </w:numPr>
              <w:spacing w:after="0" w:line="240" w:lineRule="auto"/>
            </w:pPr>
            <w:r w:rsidRPr="00840B68">
              <w:t>Via della Ginestra, dall’argine destro del diversivo Volano alla nuova strada (S.P. 22) denominata Via Zamboni (in prossimità della Possessione Ferraresa) – Tav. C0, C1, C2, C3 – km 4.450</w:t>
            </w:r>
            <w:r w:rsidR="004C29E2" w:rsidRPr="00840B68">
              <w:t>;</w:t>
            </w:r>
          </w:p>
          <w:p w:rsidR="009F6A8A" w:rsidRPr="00840B68" w:rsidRDefault="009F6A8A" w:rsidP="009F6A8A">
            <w:pPr>
              <w:pStyle w:val="Paragrafoelenco"/>
              <w:numPr>
                <w:ilvl w:val="0"/>
                <w:numId w:val="19"/>
              </w:numPr>
              <w:spacing w:after="0" w:line="240" w:lineRule="auto"/>
            </w:pPr>
            <w:r w:rsidRPr="00840B68">
              <w:t xml:space="preserve">Via Due Torri dal fabbricato c.n. 86, posto a valle dell’intersezione della nuova strada denominata Via A. Zamboni e Via M. D’Azeglio (S.P. 22) al confine con il </w:t>
            </w:r>
            <w:r w:rsidR="004C29E2" w:rsidRPr="00840B68">
              <w:t>Comune di Copparo – Tav. H6, H7</w:t>
            </w:r>
            <w:r w:rsidRPr="00840B68">
              <w:t xml:space="preserve"> - km 2.090</w:t>
            </w:r>
            <w:r w:rsidR="004C29E2" w:rsidRPr="00840B68">
              <w:t>.</w:t>
            </w:r>
          </w:p>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Argine destro Po di Volano (direzione O-E)</w:t>
            </w:r>
          </w:p>
          <w:p w:rsidR="009F6A8A" w:rsidRPr="00840B68" w:rsidRDefault="009F6A8A" w:rsidP="009F6A8A">
            <w:pPr>
              <w:pStyle w:val="Paragrafoelenco"/>
              <w:numPr>
                <w:ilvl w:val="0"/>
                <w:numId w:val="20"/>
              </w:numPr>
              <w:spacing w:after="0" w:line="240" w:lineRule="auto"/>
            </w:pPr>
            <w:r w:rsidRPr="00840B68">
              <w:t>Via Argine Ducale, da sede ferroviaria BO-PD a Via Bologna – Tav. H0 km 1.390</w:t>
            </w:r>
            <w:r w:rsidR="004C29E2" w:rsidRPr="00840B68">
              <w:t>;</w:t>
            </w:r>
          </w:p>
          <w:p w:rsidR="009F6A8A" w:rsidRPr="00840B68" w:rsidRDefault="009F6A8A" w:rsidP="009F6A8A">
            <w:pPr>
              <w:pStyle w:val="Paragrafoelenco"/>
              <w:numPr>
                <w:ilvl w:val="0"/>
                <w:numId w:val="20"/>
              </w:numPr>
              <w:spacing w:after="0" w:line="240" w:lineRule="auto"/>
            </w:pPr>
            <w:r w:rsidRPr="00840B68">
              <w:t>Via G. Fabbri, da Via Bologna a Via O.Putinati intersezio</w:t>
            </w:r>
            <w:r w:rsidR="004C29E2" w:rsidRPr="00840B68">
              <w:t>ne Via del Campo – Tav. H0, H1</w:t>
            </w:r>
            <w:r w:rsidRPr="00840B68">
              <w:t>- km 0.840</w:t>
            </w:r>
            <w:r w:rsidR="004C29E2" w:rsidRPr="00840B68">
              <w:t>;</w:t>
            </w:r>
          </w:p>
          <w:p w:rsidR="009F6A8A" w:rsidRPr="00840B68" w:rsidRDefault="009F6A8A" w:rsidP="009F6A8A">
            <w:pPr>
              <w:pStyle w:val="Paragrafoelenco"/>
              <w:numPr>
                <w:ilvl w:val="0"/>
                <w:numId w:val="20"/>
              </w:numPr>
              <w:spacing w:after="0" w:line="240" w:lineRule="auto"/>
            </w:pPr>
            <w:r w:rsidRPr="00840B68">
              <w:t>Via Comacchio, da intersezione Via Ravenna – Via Don G. Verità a Via Giglioli – tav. H1, H2, - Km 1.680</w:t>
            </w:r>
            <w:r w:rsidR="004C29E2" w:rsidRPr="00840B68">
              <w:t>;</w:t>
            </w:r>
          </w:p>
          <w:p w:rsidR="009F6A8A" w:rsidRPr="00840B68" w:rsidRDefault="009F6A8A" w:rsidP="009F6A8A">
            <w:pPr>
              <w:pStyle w:val="Paragrafoelenco"/>
              <w:numPr>
                <w:ilvl w:val="0"/>
                <w:numId w:val="20"/>
              </w:numPr>
              <w:spacing w:after="0" w:line="240" w:lineRule="auto"/>
            </w:pPr>
            <w:r w:rsidRPr="00840B68">
              <w:t>Via Tambellina(tratto strada comunale)da intersezione Via Tambellina (S.P.22</w:t>
            </w:r>
            <w:r w:rsidR="004C29E2" w:rsidRPr="00840B68">
              <w:t xml:space="preserve"> </w:t>
            </w:r>
            <w:r w:rsidRPr="00840B68">
              <w:t>bis)</w:t>
            </w:r>
            <w:r w:rsidR="004C29E2" w:rsidRPr="00840B68">
              <w:t xml:space="preserve"> Via Castalda (S.P.22 bis) a Via Ponte Nuovo, </w:t>
            </w:r>
            <w:r w:rsidRPr="00840B68">
              <w:t>loc. Contrapò, - Tav. H5 – km 0.410</w:t>
            </w:r>
            <w:r w:rsidR="004C29E2" w:rsidRPr="00840B68">
              <w:t>;</w:t>
            </w:r>
          </w:p>
          <w:p w:rsidR="009F6A8A" w:rsidRPr="00840B68" w:rsidRDefault="009F6A8A" w:rsidP="009F6A8A">
            <w:pPr>
              <w:pStyle w:val="Paragrafoelenco"/>
              <w:numPr>
                <w:ilvl w:val="0"/>
                <w:numId w:val="20"/>
              </w:numPr>
              <w:spacing w:after="0" w:line="240" w:lineRule="auto"/>
            </w:pPr>
            <w:r w:rsidRPr="00840B68">
              <w:t>Via Massafiscaglia (tratto strada comunale) da “ponte Viconovo”, in prossimità di Via della Rampa a intersezione S.P. 15 (Via Pomposa) Tav. H8, H9, L0, L1, L2, km 9.310</w:t>
            </w:r>
            <w:r w:rsidR="00187459" w:rsidRPr="00840B68">
              <w:t>;</w:t>
            </w:r>
          </w:p>
          <w:p w:rsidR="009F6A8A" w:rsidRPr="00840B68" w:rsidRDefault="009F6A8A" w:rsidP="009F6A8A">
            <w:pPr>
              <w:pStyle w:val="Paragrafoelenco"/>
              <w:numPr>
                <w:ilvl w:val="0"/>
                <w:numId w:val="20"/>
              </w:numPr>
              <w:spacing w:after="0" w:line="240" w:lineRule="auto"/>
            </w:pPr>
            <w:r w:rsidRPr="00840B68">
              <w:t>Via dell’Ansa (tratto strada comunale</w:t>
            </w:r>
            <w:r w:rsidR="00187459" w:rsidRPr="00840B68">
              <w:t>)</w:t>
            </w:r>
            <w:r w:rsidRPr="00840B68">
              <w:t xml:space="preserve"> dal ponte dell’Addolorata all’intesezione con la S.P.20, in prossimità ponte </w:t>
            </w:r>
            <w:r w:rsidR="00187459" w:rsidRPr="00840B68">
              <w:t>sul Po di Volano – Tav. H7 km 2,</w:t>
            </w:r>
            <w:r w:rsidRPr="00840B68">
              <w:t>220</w:t>
            </w:r>
          </w:p>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Argine destro Po di Primaro (direzione N-S)</w:t>
            </w:r>
          </w:p>
          <w:p w:rsidR="009F6A8A" w:rsidRPr="00840B68" w:rsidRDefault="009F6A8A" w:rsidP="009F6A8A">
            <w:pPr>
              <w:pStyle w:val="Paragrafoelenco"/>
              <w:numPr>
                <w:ilvl w:val="0"/>
                <w:numId w:val="21"/>
              </w:numPr>
              <w:spacing w:after="0" w:line="240" w:lineRule="auto"/>
            </w:pPr>
            <w:r w:rsidRPr="00840B68">
              <w:t>Dall’incrocio con Via O. Putinati, lungo la strada arginale denominata prima ViaG. Fabbri e poi Via Bassa</w:t>
            </w:r>
            <w:r w:rsidR="00B251A5" w:rsidRPr="00840B68">
              <w:t>,</w:t>
            </w:r>
            <w:r w:rsidRPr="00840B68">
              <w:t xml:space="preserve"> fino all’intersezione con la S.P. 22, in prossimità del ponte che collega la località Sant’Egidio e Gaibanella – TavP0, P1, </w:t>
            </w:r>
            <w:r w:rsidR="00B251A5" w:rsidRPr="00840B68">
              <w:t>P2,P3, P4 e P5 –Km 8,</w:t>
            </w:r>
            <w:r w:rsidR="002021AD" w:rsidRPr="00840B68">
              <w:t xml:space="preserve"> </w:t>
            </w:r>
            <w:r w:rsidRPr="00840B68">
              <w:t>430</w:t>
            </w:r>
            <w:r w:rsidR="002021AD" w:rsidRPr="00840B68">
              <w:t>;</w:t>
            </w:r>
          </w:p>
          <w:p w:rsidR="009F6A8A" w:rsidRPr="00840B68" w:rsidRDefault="009F6A8A" w:rsidP="009F6A8A">
            <w:pPr>
              <w:pStyle w:val="Paragrafoelenco"/>
              <w:numPr>
                <w:ilvl w:val="0"/>
                <w:numId w:val="21"/>
              </w:numPr>
              <w:spacing w:after="0" w:line="240" w:lineRule="auto"/>
            </w:pPr>
            <w:r w:rsidRPr="00840B68">
              <w:t xml:space="preserve"> Dal punto in cui la S.P. 22 abbandona</w:t>
            </w:r>
            <w:r w:rsidR="002021AD" w:rsidRPr="00840B68">
              <w:t xml:space="preserve"> </w:t>
            </w:r>
            <w:r w:rsidRPr="00840B68">
              <w:t xml:space="preserve">l’argine, lungo la strada-argine denominata Via rocca, proseguendo per la strada argine </w:t>
            </w:r>
            <w:r w:rsidRPr="00840B68">
              <w:lastRenderedPageBreak/>
              <w:t>chiamata Via Arginello e, successivamente Via del Primaro, Piazza Boari e Via del Vescovo, in loc. Marrara, fino allo scolo Bolognese (inizio Via Bova) – tav. P7, P8, P9 e R0 km 7.170</w:t>
            </w:r>
            <w:r w:rsidR="002021AD" w:rsidRPr="00840B68">
              <w:t>.</w:t>
            </w:r>
          </w:p>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Argine sinistro Po di Primaro (direzione N-S)</w:t>
            </w:r>
          </w:p>
          <w:p w:rsidR="009F6A8A" w:rsidRPr="00840B68" w:rsidRDefault="009F6A8A" w:rsidP="009F6A8A">
            <w:pPr>
              <w:pStyle w:val="Paragrafoelenco"/>
              <w:numPr>
                <w:ilvl w:val="0"/>
                <w:numId w:val="22"/>
              </w:numPr>
              <w:spacing w:after="0" w:line="240" w:lineRule="auto"/>
            </w:pPr>
            <w:r w:rsidRPr="00840B68">
              <w:t>Via Ravenna: da intersezione Via Comacchio – Via Don G. Verità alla ferrovia FE-Codigoro, proseguendo fino alla tabella della progressiva chilometrica 81,00 della S.S. 16 –Tav. P0, P1, - km 1,145</w:t>
            </w:r>
            <w:r w:rsidR="002021AD" w:rsidRPr="00840B68">
              <w:t>;</w:t>
            </w:r>
          </w:p>
          <w:p w:rsidR="009F6A8A" w:rsidRPr="00840B68" w:rsidRDefault="009F6A8A" w:rsidP="009F6A8A">
            <w:pPr>
              <w:pStyle w:val="Paragrafoelenco"/>
              <w:numPr>
                <w:ilvl w:val="0"/>
                <w:numId w:val="22"/>
              </w:numPr>
              <w:spacing w:after="0" w:line="240" w:lineRule="auto"/>
            </w:pPr>
            <w:r w:rsidRPr="00840B68">
              <w:t>Strada – argine Via della Pesca, in loc. Monestirolo, da Via Argenta (S.P. 65) a Via Argenta (S.P.65) escluso il tratto in concessione a ditta privata Tav. P8 – km 0.590</w:t>
            </w:r>
            <w:r w:rsidR="002021AD" w:rsidRPr="00840B68">
              <w:t>;</w:t>
            </w:r>
          </w:p>
          <w:p w:rsidR="009F6A8A" w:rsidRPr="00840B68" w:rsidRDefault="009F6A8A" w:rsidP="009F6A8A">
            <w:pPr>
              <w:pStyle w:val="Paragrafoelenco"/>
              <w:numPr>
                <w:ilvl w:val="0"/>
                <w:numId w:val="22"/>
              </w:numPr>
              <w:spacing w:after="0" w:line="240" w:lineRule="auto"/>
            </w:pPr>
            <w:r w:rsidRPr="00840B68">
              <w:t>Strada argine Via Scacerna, in loc. Monestirolo, da Via Argenta (S.P. 65) a Via Argenta (S.P.65) – Tav. P8 – km 0,410</w:t>
            </w:r>
            <w:r w:rsidR="002021AD" w:rsidRPr="00840B68">
              <w:t>;</w:t>
            </w:r>
          </w:p>
          <w:p w:rsidR="009F6A8A" w:rsidRPr="00840B68" w:rsidRDefault="009F6A8A" w:rsidP="009F6A8A">
            <w:pPr>
              <w:pStyle w:val="Paragrafoelenco"/>
              <w:numPr>
                <w:ilvl w:val="0"/>
                <w:numId w:val="22"/>
              </w:numPr>
              <w:spacing w:after="0" w:line="240" w:lineRule="auto"/>
            </w:pPr>
            <w:r w:rsidRPr="00840B68">
              <w:t xml:space="preserve">Strada Argine Via Froldo, in loc. Monestirolo, da Via Argenta (S.P.65) a intersezione Via </w:t>
            </w:r>
            <w:r w:rsidR="002021AD" w:rsidRPr="00840B68">
              <w:t>V</w:t>
            </w:r>
            <w:r w:rsidRPr="00840B68">
              <w:t>allina e da Via Vallina a Via Argenta</w:t>
            </w:r>
            <w:r w:rsidR="002021AD" w:rsidRPr="00840B68">
              <w:t xml:space="preserve"> (S.P. 65) – Tav. P8, P9 – km 1,</w:t>
            </w:r>
            <w:r w:rsidRPr="00840B68">
              <w:t>590</w:t>
            </w:r>
          </w:p>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Via della Bova</w:t>
            </w:r>
          </w:p>
          <w:p w:rsidR="009F6A8A" w:rsidRDefault="009F6A8A" w:rsidP="004C29E2">
            <w:pPr>
              <w:rPr>
                <w:rFonts w:ascii="Calibri" w:hAnsi="Calibri"/>
              </w:rPr>
            </w:pPr>
            <w:r w:rsidRPr="001D0A75">
              <w:rPr>
                <w:rFonts w:ascii="Calibri" w:hAnsi="Calibri"/>
              </w:rPr>
              <w:t>Da Via del Vescovo-ponte sullo scolo Bolognese</w:t>
            </w:r>
            <w:r>
              <w:rPr>
                <w:rFonts w:ascii="Calibri" w:hAnsi="Calibri"/>
              </w:rPr>
              <w:t xml:space="preserve"> a Via</w:t>
            </w:r>
            <w:r w:rsidR="002021AD">
              <w:rPr>
                <w:rFonts w:ascii="Calibri" w:hAnsi="Calibri"/>
              </w:rPr>
              <w:t xml:space="preserve"> Fascinata (ponte della F</w:t>
            </w:r>
            <w:r>
              <w:rPr>
                <w:rFonts w:ascii="Calibri" w:hAnsi="Calibri"/>
              </w:rPr>
              <w:t>ascinata), in destra idraulica del Po di Primaro – Tav. R0, R1, R2</w:t>
            </w:r>
            <w:r w:rsidR="002021AD">
              <w:rPr>
                <w:rFonts w:ascii="Calibri" w:hAnsi="Calibri"/>
              </w:rPr>
              <w:t>.</w:t>
            </w:r>
          </w:p>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Via del Sostegno</w:t>
            </w:r>
          </w:p>
          <w:p w:rsidR="009F6A8A" w:rsidRDefault="009F6A8A" w:rsidP="004C29E2">
            <w:pPr>
              <w:rPr>
                <w:rFonts w:ascii="Calibri" w:hAnsi="Calibri"/>
              </w:rPr>
            </w:pPr>
            <w:r>
              <w:rPr>
                <w:rFonts w:ascii="Calibri" w:hAnsi="Calibri"/>
              </w:rPr>
              <w:t>Da Via Trigaboli a Via Tambellina (S.P. 22bis), in loc. Cona ,in destra idraulica del Po di Volano-risvolta di Cona- Tav. C3</w:t>
            </w:r>
            <w:r w:rsidR="002021AD">
              <w:rPr>
                <w:rFonts w:ascii="Calibri" w:hAnsi="Calibri"/>
              </w:rPr>
              <w:t>.</w:t>
            </w:r>
          </w:p>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Vicolo del Pesco</w:t>
            </w:r>
          </w:p>
          <w:p w:rsidR="009F6A8A" w:rsidRDefault="009F6A8A" w:rsidP="004C29E2">
            <w:pPr>
              <w:rPr>
                <w:rFonts w:ascii="Calibri" w:hAnsi="Calibri"/>
              </w:rPr>
            </w:pPr>
            <w:r>
              <w:rPr>
                <w:rFonts w:ascii="Calibri" w:hAnsi="Calibri"/>
              </w:rPr>
              <w:t>Da Via Colombarola a fondo chiuso, in sinistra idraulica del Po di Volano – Tav. H1</w:t>
            </w:r>
          </w:p>
          <w:p w:rsidR="009F6A8A" w:rsidRPr="00F9520B" w:rsidRDefault="009F6A8A" w:rsidP="004C29E2">
            <w:pPr>
              <w:rPr>
                <w:rFonts w:ascii="Calibri" w:eastAsia="Calibri" w:hAnsi="Calibri"/>
                <w:b/>
                <w:sz w:val="22"/>
                <w:szCs w:val="22"/>
                <w:lang w:eastAsia="en-US"/>
              </w:rPr>
            </w:pPr>
            <w:r w:rsidRPr="00F9520B">
              <w:rPr>
                <w:rFonts w:ascii="Calibri" w:eastAsia="Calibri" w:hAnsi="Calibri"/>
                <w:b/>
                <w:sz w:val="22"/>
                <w:szCs w:val="22"/>
                <w:lang w:eastAsia="en-US"/>
              </w:rPr>
              <w:t>Via Maccanti</w:t>
            </w:r>
          </w:p>
          <w:p w:rsidR="009F6A8A" w:rsidRPr="001D0A75" w:rsidRDefault="009F6A8A" w:rsidP="004C29E2">
            <w:pPr>
              <w:rPr>
                <w:rFonts w:ascii="Calibri" w:hAnsi="Calibri"/>
              </w:rPr>
            </w:pPr>
            <w:r>
              <w:rPr>
                <w:rFonts w:ascii="Calibri" w:hAnsi="Calibri"/>
              </w:rPr>
              <w:t>(ex Via della Ginestra-ponte dell</w:t>
            </w:r>
            <w:r w:rsidR="002021AD">
              <w:rPr>
                <w:rFonts w:ascii="Calibri" w:hAnsi="Calibri"/>
              </w:rPr>
              <w:t>’Asino, loc. Contrapò), da Via T</w:t>
            </w:r>
            <w:r>
              <w:rPr>
                <w:rFonts w:ascii="Calibri" w:hAnsi="Calibri"/>
              </w:rPr>
              <w:t>ambellina al terrapieno rampa ponte di Via Zanaboni (S.P.22) – Tav. C5; da terrapieno rampa ponte d</w:t>
            </w:r>
            <w:r w:rsidR="002021AD">
              <w:rPr>
                <w:rFonts w:ascii="Calibri" w:hAnsi="Calibri"/>
              </w:rPr>
              <w:t>i Via Z</w:t>
            </w:r>
            <w:r>
              <w:rPr>
                <w:rFonts w:ascii="Calibri" w:hAnsi="Calibri"/>
              </w:rPr>
              <w:t>anaboni (S.P.22) a svincolo immissione Via Zanaboni (S.P.22) – Tav. C5; da svincolo im</w:t>
            </w:r>
            <w:r w:rsidR="002021AD">
              <w:rPr>
                <w:rFonts w:ascii="Calibri" w:hAnsi="Calibri"/>
              </w:rPr>
              <w:t>m</w:t>
            </w:r>
            <w:r>
              <w:rPr>
                <w:rFonts w:ascii="Calibri" w:hAnsi="Calibri"/>
              </w:rPr>
              <w:t>issione Via Zanaboni (S.P.22) a esp</w:t>
            </w:r>
            <w:r w:rsidR="002021AD">
              <w:rPr>
                <w:rFonts w:ascii="Calibri" w:hAnsi="Calibri"/>
              </w:rPr>
              <w:t>r</w:t>
            </w:r>
            <w:r>
              <w:rPr>
                <w:rFonts w:ascii="Calibri" w:hAnsi="Calibri"/>
              </w:rPr>
              <w:t>oprio Provincia – Tav. C5</w:t>
            </w:r>
          </w:p>
        </w:tc>
      </w:tr>
      <w:tr w:rsidR="009F6A8A" w:rsidRPr="009F6A8A" w:rsidTr="004C29E2">
        <w:tc>
          <w:tcPr>
            <w:tcW w:w="2905" w:type="dxa"/>
            <w:tcBorders>
              <w:top w:val="single" w:sz="4" w:space="0" w:color="auto"/>
              <w:left w:val="single" w:sz="4" w:space="0" w:color="auto"/>
              <w:bottom w:val="single" w:sz="4" w:space="0" w:color="auto"/>
              <w:right w:val="single" w:sz="4" w:space="0" w:color="auto"/>
            </w:tcBorders>
          </w:tcPr>
          <w:p w:rsidR="009F6A8A" w:rsidRPr="004E512A" w:rsidRDefault="009F6A8A" w:rsidP="004C29E2">
            <w:pPr>
              <w:jc w:val="both"/>
              <w:rPr>
                <w:rFonts w:ascii="Calibri" w:hAnsi="Calibri"/>
                <w:b/>
                <w:u w:val="single"/>
              </w:rPr>
            </w:pPr>
            <w:r w:rsidRPr="004E512A">
              <w:rPr>
                <w:rFonts w:ascii="Calibri" w:hAnsi="Calibri"/>
                <w:b/>
                <w:u w:val="single"/>
              </w:rPr>
              <w:lastRenderedPageBreak/>
              <w:t>Periodo di esercizio</w:t>
            </w:r>
          </w:p>
        </w:tc>
        <w:tc>
          <w:tcPr>
            <w:tcW w:w="6873" w:type="dxa"/>
            <w:tcBorders>
              <w:top w:val="single" w:sz="4" w:space="0" w:color="auto"/>
              <w:left w:val="single" w:sz="4" w:space="0" w:color="auto"/>
              <w:bottom w:val="single" w:sz="4" w:space="0" w:color="auto"/>
              <w:right w:val="single" w:sz="4" w:space="0" w:color="auto"/>
            </w:tcBorders>
          </w:tcPr>
          <w:p w:rsidR="009F6A8A" w:rsidRPr="004E512A" w:rsidRDefault="009F6A8A" w:rsidP="004C29E2">
            <w:pPr>
              <w:jc w:val="both"/>
              <w:rPr>
                <w:rFonts w:ascii="Calibri" w:hAnsi="Calibri"/>
              </w:rPr>
            </w:pPr>
            <w:r>
              <w:rPr>
                <w:rFonts w:ascii="Calibri" w:hAnsi="Calibri"/>
              </w:rPr>
              <w:t>Durante tutta la durata del contratto</w:t>
            </w:r>
          </w:p>
        </w:tc>
      </w:tr>
      <w:tr w:rsidR="009F6A8A" w:rsidRPr="009F6A8A" w:rsidTr="004C29E2">
        <w:tc>
          <w:tcPr>
            <w:tcW w:w="2905" w:type="dxa"/>
            <w:tcBorders>
              <w:top w:val="single" w:sz="4" w:space="0" w:color="auto"/>
              <w:left w:val="single" w:sz="4" w:space="0" w:color="auto"/>
              <w:bottom w:val="single" w:sz="4" w:space="0" w:color="auto"/>
              <w:right w:val="single" w:sz="4" w:space="0" w:color="auto"/>
            </w:tcBorders>
          </w:tcPr>
          <w:p w:rsidR="009F6A8A" w:rsidRPr="004E512A" w:rsidRDefault="009F6A8A" w:rsidP="004C29E2">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9F6A8A" w:rsidRPr="004E512A" w:rsidRDefault="009F6A8A" w:rsidP="004C29E2">
            <w:pPr>
              <w:jc w:val="both"/>
              <w:rPr>
                <w:rFonts w:ascii="Calibri" w:hAnsi="Calibri"/>
              </w:rPr>
            </w:pPr>
            <w:r w:rsidRPr="00F9520B">
              <w:rPr>
                <w:rFonts w:ascii="Calibri" w:hAnsi="Calibri"/>
              </w:rPr>
              <w:t>Sfalcio periodico delle banchine laterali e delle scarpate arginali (sempreché a sua volta non demandata dall’Amm.ne concessionaria ai proprietari frontisti) o delle sponde del canale, nel caso di argini in froldo (solo se limitrofe alla strada), la manutenzione delle eventuali alberature (con relativi oneri di abbattimento), il decespugliamento e quant’altro necessario ai fini della sicurezza e della viabilità, compresi gli obblighi di cui al DPR 10.09.1982 n. 915 art. 9 relativo allo smaltimento di rifiuti abbandonati in tali aree, visti anche gli artt. 7 et 21 del D,Lgs 22/1997 (oggi Dlgs 152/2006).</w:t>
            </w:r>
          </w:p>
        </w:tc>
      </w:tr>
      <w:tr w:rsidR="009F6A8A" w:rsidRPr="009F6A8A" w:rsidTr="004C29E2">
        <w:tc>
          <w:tcPr>
            <w:tcW w:w="2905" w:type="dxa"/>
            <w:tcBorders>
              <w:top w:val="single" w:sz="4" w:space="0" w:color="auto"/>
              <w:left w:val="single" w:sz="4" w:space="0" w:color="auto"/>
              <w:bottom w:val="single" w:sz="4" w:space="0" w:color="auto"/>
              <w:right w:val="single" w:sz="4" w:space="0" w:color="auto"/>
            </w:tcBorders>
          </w:tcPr>
          <w:p w:rsidR="009F6A8A" w:rsidRPr="004E512A" w:rsidRDefault="009F6A8A" w:rsidP="004C29E2">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9F6A8A" w:rsidRPr="004E512A" w:rsidRDefault="009F6A8A" w:rsidP="004C29E2">
            <w:pPr>
              <w:jc w:val="both"/>
              <w:rPr>
                <w:rFonts w:ascii="Calibri" w:hAnsi="Calibri"/>
              </w:rPr>
            </w:pPr>
            <w:r>
              <w:rPr>
                <w:rFonts w:ascii="Calibri" w:hAnsi="Calibri"/>
              </w:rPr>
              <w:t xml:space="preserve">3 passaggi l’anno </w:t>
            </w:r>
          </w:p>
        </w:tc>
      </w:tr>
    </w:tbl>
    <w:p w:rsidR="009F6A8A" w:rsidRPr="004E512A" w:rsidRDefault="009F6A8A" w:rsidP="009F6A8A">
      <w:pPr>
        <w:rPr>
          <w:rFonts w:ascii="Calibri" w:hAnsi="Calibri"/>
        </w:rPr>
      </w:pPr>
    </w:p>
    <w:p w:rsidR="009F6A8A" w:rsidRPr="004E512A" w:rsidRDefault="009F6A8A" w:rsidP="00AE243B">
      <w:pPr>
        <w:rPr>
          <w:rFonts w:ascii="Calibri" w:hAnsi="Calibri"/>
        </w:rPr>
      </w:pPr>
    </w:p>
    <w:p w:rsidR="00A05F3C" w:rsidRPr="004E512A" w:rsidRDefault="00AE243B" w:rsidP="00CC7004">
      <w:pPr>
        <w:jc w:val="center"/>
        <w:rPr>
          <w:rFonts w:ascii="Calibri" w:hAnsi="Calibri"/>
        </w:rPr>
      </w:pPr>
      <w:r>
        <w:rPr>
          <w:rFonts w:ascii="Calibri" w:hAnsi="Calibri"/>
          <w:b/>
        </w:rPr>
        <w:br w:type="page"/>
      </w:r>
      <w:r w:rsidR="00CC7004" w:rsidRPr="00F767C9">
        <w:rPr>
          <w:rFonts w:ascii="Calibri" w:hAnsi="Calibri"/>
          <w:b/>
        </w:rPr>
        <w:lastRenderedPageBreak/>
        <w:t>SERVIZIO VERDE PUBBLICO PRESTAZIONI OBBLIGATORIE DA CONTRATTO</w:t>
      </w:r>
    </w:p>
    <w:p w:rsidR="00A05F3C" w:rsidRPr="004E512A" w:rsidRDefault="009F6A8A">
      <w:pPr>
        <w:pStyle w:val="Titolo1"/>
        <w:jc w:val="center"/>
        <w:rPr>
          <w:rFonts w:ascii="Calibri" w:hAnsi="Calibri"/>
        </w:rPr>
      </w:pPr>
      <w:bookmarkStart w:id="21" w:name="_Toc201462952"/>
      <w:bookmarkStart w:id="22" w:name="_Toc486950179"/>
      <w:r>
        <w:rPr>
          <w:rFonts w:ascii="Calibri" w:hAnsi="Calibri"/>
        </w:rPr>
        <w:t>1</w:t>
      </w:r>
      <w:r w:rsidR="006E1874">
        <w:rPr>
          <w:rFonts w:ascii="Calibri" w:hAnsi="Calibri"/>
        </w:rPr>
        <w:t>1</w:t>
      </w:r>
      <w:r w:rsidR="00A05F3C" w:rsidRPr="004E512A">
        <w:rPr>
          <w:rFonts w:ascii="Calibri" w:hAnsi="Calibri"/>
        </w:rPr>
        <w:t xml:space="preserve"> - </w:t>
      </w:r>
      <w:r w:rsidR="00CC7004">
        <w:rPr>
          <w:rFonts w:ascii="Calibri" w:hAnsi="Calibri"/>
        </w:rPr>
        <w:t xml:space="preserve">Manutenzione rotatorie stradali </w:t>
      </w:r>
      <w:r w:rsidR="00A05F3C" w:rsidRPr="004E512A">
        <w:rPr>
          <w:rFonts w:ascii="Calibri" w:hAnsi="Calibri"/>
        </w:rPr>
        <w:t xml:space="preserve">e bauletti </w:t>
      </w:r>
      <w:bookmarkEnd w:id="21"/>
      <w:r w:rsidR="00A05F3C" w:rsidRPr="004E512A">
        <w:rPr>
          <w:rFonts w:ascii="Calibri" w:hAnsi="Calibri"/>
        </w:rPr>
        <w:t>con arredo piante legnose</w:t>
      </w:r>
      <w:bookmarkEnd w:id="22"/>
    </w:p>
    <w:tbl>
      <w:tblPr>
        <w:tblW w:w="0" w:type="auto"/>
        <w:tblLayout w:type="fixed"/>
        <w:tblCellMar>
          <w:left w:w="70" w:type="dxa"/>
          <w:right w:w="70" w:type="dxa"/>
        </w:tblCellMar>
        <w:tblLook w:val="0000"/>
      </w:tblPr>
      <w:tblGrid>
        <w:gridCol w:w="2905"/>
        <w:gridCol w:w="6873"/>
      </w:tblGrid>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A80F0D" w:rsidP="00CC7004">
            <w:pPr>
              <w:jc w:val="both"/>
              <w:rPr>
                <w:rFonts w:ascii="Calibri" w:hAnsi="Calibri"/>
              </w:rPr>
            </w:pPr>
            <w:r w:rsidRPr="004E512A">
              <w:rPr>
                <w:rFonts w:ascii="Calibri" w:hAnsi="Calibri"/>
                <w:sz w:val="22"/>
              </w:rPr>
              <w:t xml:space="preserve">Rotatorie e bauletti stradali dotati di verde verticale </w:t>
            </w:r>
            <w:r w:rsidR="00D46F58">
              <w:rPr>
                <w:rFonts w:ascii="Calibri" w:hAnsi="Calibri"/>
                <w:bCs/>
                <w:sz w:val="22"/>
              </w:rPr>
              <w:t xml:space="preserve">(allegato </w:t>
            </w:r>
            <w:r w:rsidR="00CC7004">
              <w:rPr>
                <w:rFonts w:ascii="Calibri" w:hAnsi="Calibri"/>
                <w:bCs/>
                <w:sz w:val="22"/>
              </w:rPr>
              <w:t xml:space="preserve">4) </w:t>
            </w:r>
            <w:r w:rsidR="00BF5CB7" w:rsidRPr="004E512A">
              <w:rPr>
                <w:rFonts w:ascii="Calibri" w:hAnsi="Calibri"/>
              </w:rPr>
              <w:t xml:space="preserve">identificabili nella cartografia del censimento del verde </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Periodo di esercizio</w:t>
            </w:r>
          </w:p>
          <w:p w:rsidR="00BF5CB7" w:rsidRPr="004E512A" w:rsidRDefault="00BF5CB7" w:rsidP="00730933">
            <w:pPr>
              <w:jc w:val="both"/>
              <w:rPr>
                <w:rFonts w:ascii="Calibri" w:hAnsi="Calibri"/>
                <w:b/>
                <w:u w:val="single"/>
              </w:rPr>
            </w:pP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F462C9" w:rsidP="00730933">
            <w:pPr>
              <w:jc w:val="both"/>
              <w:rPr>
                <w:rFonts w:ascii="Calibri" w:hAnsi="Calibri"/>
              </w:rPr>
            </w:pPr>
            <w:r>
              <w:rPr>
                <w:rFonts w:ascii="Calibri" w:hAnsi="Calibri"/>
              </w:rPr>
              <w:t>Tutto l’anno</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F462C9" w:rsidRDefault="00AF098F" w:rsidP="00A06FC0">
            <w:pPr>
              <w:jc w:val="both"/>
              <w:rPr>
                <w:rFonts w:ascii="Calibri" w:hAnsi="Calibri"/>
              </w:rPr>
            </w:pPr>
            <w:r w:rsidRPr="00A06FC0">
              <w:rPr>
                <w:rFonts w:ascii="Calibri" w:hAnsi="Calibri"/>
              </w:rPr>
              <w:t xml:space="preserve">Gli interventi di seguito elencati sono da attuare con frequenza continuativa ovvero tutte le </w:t>
            </w:r>
            <w:r w:rsidR="00F462C9">
              <w:rPr>
                <w:rFonts w:ascii="Calibri" w:hAnsi="Calibri"/>
              </w:rPr>
              <w:t xml:space="preserve">volte che è ritenuto necessario. </w:t>
            </w:r>
          </w:p>
          <w:p w:rsidR="00AF098F" w:rsidRPr="00A06FC0" w:rsidRDefault="00AF098F" w:rsidP="00A06FC0">
            <w:pPr>
              <w:jc w:val="both"/>
              <w:rPr>
                <w:rFonts w:ascii="Calibri" w:hAnsi="Calibri"/>
              </w:rPr>
            </w:pPr>
            <w:r w:rsidRPr="00A06FC0">
              <w:rPr>
                <w:rFonts w:ascii="Calibri" w:hAnsi="Calibri"/>
              </w:rPr>
              <w:t>Gli interventi previsti sono: le potature, le irrigazioni, ovvero, nelle aiuole provviste di impianto di irrigazione automatica, la manutenzione dello stesso, con eventuale sostituzione di irrigatori, ala gocciolante e/o centraline danneggiati e/o non funzionanti, con la programmazione a seconda dell’andamento stagionale e quant’altro necessario al corretto funzionamento;  la rimozione di rifiuti e corpi estranei in genere ed il loro smaltimento, l’eliminazione delle infestanti, le scerbature, le fertilizzazioni, il ripristino dello strato di pacciamatura, il diserbo sistemico totale delle erbe infestanti che crescono lungo le cordonature e i manufatti delimitanti le aiuole medesime o presenti al loro interno e successivo sfalcio delle erbe morte, i trattamenti fitosanitari epigei ed ipogei, i dise</w:t>
            </w:r>
            <w:r w:rsidR="00F462C9">
              <w:rPr>
                <w:rFonts w:ascii="Calibri" w:hAnsi="Calibri"/>
              </w:rPr>
              <w:t>rbi selettivi, la rimozione di piante morte</w:t>
            </w:r>
            <w:r w:rsidRPr="00A06FC0">
              <w:rPr>
                <w:rFonts w:ascii="Calibri" w:hAnsi="Calibri"/>
              </w:rPr>
              <w:t>; ogni altro lavoro atto</w:t>
            </w:r>
            <w:r w:rsidR="00F462C9">
              <w:rPr>
                <w:rFonts w:ascii="Calibri" w:hAnsi="Calibri"/>
              </w:rPr>
              <w:t xml:space="preserve"> a garantire il massimo decoro compresa </w:t>
            </w:r>
            <w:r w:rsidRPr="00A06FC0">
              <w:rPr>
                <w:rFonts w:ascii="Calibri" w:hAnsi="Calibri"/>
              </w:rPr>
              <w:t xml:space="preserve">la raccolta </w:t>
            </w:r>
            <w:r w:rsidR="00F462C9">
              <w:rPr>
                <w:rFonts w:ascii="Calibri" w:hAnsi="Calibri"/>
              </w:rPr>
              <w:t xml:space="preserve">e lo smaltimento </w:t>
            </w:r>
            <w:r w:rsidRPr="00A06FC0">
              <w:rPr>
                <w:rFonts w:ascii="Calibri" w:hAnsi="Calibri"/>
              </w:rPr>
              <w:t>delle risulte, anche preesistenti,</w:t>
            </w:r>
            <w:r w:rsidR="00F462C9">
              <w:rPr>
                <w:rFonts w:ascii="Calibri" w:hAnsi="Calibri"/>
              </w:rPr>
              <w:t xml:space="preserve"> e degli scarti di lavorazione e </w:t>
            </w:r>
            <w:r w:rsidRPr="00A06FC0">
              <w:rPr>
                <w:rFonts w:ascii="Calibri" w:hAnsi="Calibri"/>
              </w:rPr>
              <w:t xml:space="preserve">il loro trasporto presso altro centro di conferimento autorizzato, gli eventuali oneri di discarica o conferimento. </w:t>
            </w:r>
            <w:r w:rsidR="006E1874" w:rsidRPr="00A06FC0">
              <w:rPr>
                <w:rFonts w:ascii="Calibri" w:hAnsi="Calibri"/>
              </w:rPr>
              <w:t>La fornitura e messa a dimora di nuove piante ad integrazione di eventuali fallanze saranno a carico del concessionario se addebitabili ad una mancata manutenzione, saranno a carico del concessionario inoltre le altre forniture (fertilizzanti, terricci, antiparassitari e quant’altro). Sono sempre a carico del concessionario la raccolta delle risulte, anche preesistenti, e degli scarti di lavorazione, il loro carico, il loro trasporto a discarica o presso altro centro di conferimento autorizzato, gli eventuali oneri di discarica o conferimento.</w:t>
            </w:r>
          </w:p>
          <w:p w:rsidR="00BF5CB7" w:rsidRPr="004E512A" w:rsidRDefault="001F47B4" w:rsidP="00F462C9">
            <w:pPr>
              <w:jc w:val="both"/>
              <w:rPr>
                <w:rFonts w:ascii="Calibri" w:hAnsi="Calibri"/>
              </w:rPr>
            </w:pPr>
            <w:r w:rsidRPr="00A06FC0">
              <w:rPr>
                <w:rFonts w:ascii="Calibri" w:hAnsi="Calibri"/>
              </w:rPr>
              <w:t>Gli interventi verranno calibrati anche a seconda della po</w:t>
            </w:r>
            <w:r w:rsidR="00A06FC0">
              <w:rPr>
                <w:rFonts w:ascii="Calibri" w:hAnsi="Calibri"/>
              </w:rPr>
              <w:t>sizione delle aiuole da manutenere</w:t>
            </w:r>
            <w:r w:rsidRPr="00A06FC0">
              <w:rPr>
                <w:rFonts w:ascii="Calibri" w:hAnsi="Calibri"/>
              </w:rPr>
              <w:t xml:space="preserve"> e della presenza o me</w:t>
            </w:r>
            <w:r w:rsidR="00F462C9">
              <w:rPr>
                <w:rFonts w:ascii="Calibri" w:hAnsi="Calibri"/>
              </w:rPr>
              <w:t>no dell’impianto d’irrigazione.</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1F47B4" w:rsidP="00730933">
            <w:pPr>
              <w:jc w:val="both"/>
              <w:rPr>
                <w:rFonts w:ascii="Calibri" w:hAnsi="Calibri"/>
              </w:rPr>
            </w:pPr>
            <w:r w:rsidRPr="004E512A">
              <w:rPr>
                <w:rFonts w:ascii="Calibri" w:hAnsi="Calibri"/>
                <w:sz w:val="22"/>
              </w:rPr>
              <w:t xml:space="preserve">In media almeno </w:t>
            </w:r>
            <w:r w:rsidR="00D46F58">
              <w:rPr>
                <w:rFonts w:ascii="Calibri" w:hAnsi="Calibri"/>
                <w:b/>
                <w:bCs/>
                <w:sz w:val="22"/>
              </w:rPr>
              <w:t>12</w:t>
            </w:r>
            <w:r w:rsidRPr="004E512A">
              <w:rPr>
                <w:rFonts w:ascii="Calibri" w:hAnsi="Calibri"/>
                <w:b/>
                <w:sz w:val="22"/>
              </w:rPr>
              <w:t xml:space="preserve"> passaggi annuali</w:t>
            </w:r>
          </w:p>
          <w:p w:rsidR="00BF5CB7" w:rsidRPr="004E512A" w:rsidRDefault="00BF5CB7" w:rsidP="00730933">
            <w:pPr>
              <w:jc w:val="both"/>
              <w:rPr>
                <w:rFonts w:ascii="Calibri" w:hAnsi="Calibri"/>
              </w:rPr>
            </w:pPr>
          </w:p>
        </w:tc>
      </w:tr>
    </w:tbl>
    <w:p w:rsidR="00A05F3C" w:rsidRPr="004E512A" w:rsidRDefault="00A05F3C">
      <w:pPr>
        <w:jc w:val="center"/>
        <w:rPr>
          <w:rFonts w:ascii="Calibri" w:hAnsi="Calibri"/>
        </w:rPr>
      </w:pPr>
    </w:p>
    <w:p w:rsidR="00AE243B" w:rsidRPr="004E512A" w:rsidRDefault="00AE243B" w:rsidP="00CC7004">
      <w:pPr>
        <w:jc w:val="center"/>
        <w:rPr>
          <w:rFonts w:ascii="Calibri" w:hAnsi="Calibri"/>
        </w:rPr>
      </w:pPr>
      <w:r>
        <w:rPr>
          <w:rFonts w:ascii="Calibri" w:hAnsi="Calibri"/>
          <w:b/>
        </w:rPr>
        <w:br w:type="page"/>
      </w:r>
      <w:r w:rsidR="00CC7004" w:rsidRPr="00F767C9">
        <w:rPr>
          <w:rFonts w:ascii="Calibri" w:hAnsi="Calibri"/>
          <w:b/>
        </w:rPr>
        <w:lastRenderedPageBreak/>
        <w:t>SERVIZIO VERDE PUBBLICO PRESTAZIONI OBBLIGATORIE DA CONTRATTO</w:t>
      </w:r>
    </w:p>
    <w:p w:rsidR="00AE243B" w:rsidRPr="004E512A" w:rsidRDefault="009F6A8A" w:rsidP="00AE243B">
      <w:pPr>
        <w:pStyle w:val="Titolo1"/>
        <w:jc w:val="center"/>
        <w:rPr>
          <w:rFonts w:ascii="Calibri" w:hAnsi="Calibri"/>
        </w:rPr>
      </w:pPr>
      <w:bookmarkStart w:id="23" w:name="_Toc201462951"/>
      <w:bookmarkStart w:id="24" w:name="_Toc486950180"/>
      <w:r>
        <w:rPr>
          <w:rFonts w:ascii="Calibri" w:hAnsi="Calibri"/>
        </w:rPr>
        <w:t>1</w:t>
      </w:r>
      <w:r w:rsidR="00FC59C9">
        <w:rPr>
          <w:rFonts w:ascii="Calibri" w:hAnsi="Calibri"/>
        </w:rPr>
        <w:t>2</w:t>
      </w:r>
      <w:r w:rsidR="00AE243B" w:rsidRPr="004E512A">
        <w:rPr>
          <w:rFonts w:ascii="Calibri" w:hAnsi="Calibri"/>
        </w:rPr>
        <w:t xml:space="preserve"> - Manutenzione aiuole fiorite</w:t>
      </w:r>
      <w:bookmarkEnd w:id="23"/>
      <w:bookmarkEnd w:id="24"/>
    </w:p>
    <w:tbl>
      <w:tblPr>
        <w:tblW w:w="0" w:type="auto"/>
        <w:tblLayout w:type="fixed"/>
        <w:tblCellMar>
          <w:left w:w="70" w:type="dxa"/>
          <w:right w:w="70" w:type="dxa"/>
        </w:tblCellMar>
        <w:tblLook w:val="0000"/>
      </w:tblPr>
      <w:tblGrid>
        <w:gridCol w:w="2905"/>
        <w:gridCol w:w="6873"/>
      </w:tblGrid>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AE243B" w:rsidRPr="004E512A" w:rsidRDefault="00AE243B" w:rsidP="00CC7004">
            <w:pPr>
              <w:jc w:val="both"/>
              <w:rPr>
                <w:rFonts w:ascii="Calibri" w:hAnsi="Calibri"/>
              </w:rPr>
            </w:pPr>
            <w:r>
              <w:rPr>
                <w:rFonts w:ascii="Calibri" w:hAnsi="Calibri"/>
                <w:sz w:val="22"/>
              </w:rPr>
              <w:t>A</w:t>
            </w:r>
            <w:r w:rsidRPr="004E512A">
              <w:rPr>
                <w:rFonts w:ascii="Calibri" w:hAnsi="Calibri"/>
                <w:sz w:val="22"/>
              </w:rPr>
              <w:t xml:space="preserve">iuole </w:t>
            </w:r>
            <w:r>
              <w:rPr>
                <w:rFonts w:ascii="Calibri" w:hAnsi="Calibri"/>
                <w:sz w:val="22"/>
              </w:rPr>
              <w:t>fiorite</w:t>
            </w:r>
            <w:r w:rsidRPr="004E512A">
              <w:rPr>
                <w:rFonts w:ascii="Calibri" w:hAnsi="Calibri"/>
                <w:sz w:val="22"/>
              </w:rPr>
              <w:t xml:space="preserve"> dell’area entro le mura cittadine </w:t>
            </w:r>
            <w:r w:rsidR="00CC7004">
              <w:rPr>
                <w:rFonts w:ascii="Calibri" w:hAnsi="Calibri"/>
                <w:bCs/>
                <w:sz w:val="22"/>
              </w:rPr>
              <w:t>(allegato 5</w:t>
            </w:r>
            <w:r w:rsidRPr="004E512A">
              <w:rPr>
                <w:rFonts w:ascii="Calibri" w:hAnsi="Calibri"/>
                <w:bCs/>
                <w:sz w:val="22"/>
              </w:rPr>
              <w:t>)</w:t>
            </w:r>
            <w:r w:rsidRPr="004E512A">
              <w:rPr>
                <w:rFonts w:ascii="Calibri" w:hAnsi="Calibri"/>
                <w:sz w:val="22"/>
              </w:rPr>
              <w:t xml:space="preserve"> </w:t>
            </w:r>
          </w:p>
        </w:tc>
      </w:tr>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b/>
                <w:u w:val="single"/>
              </w:rPr>
            </w:pPr>
            <w:r w:rsidRPr="004E512A">
              <w:rPr>
                <w:rFonts w:ascii="Calibri" w:hAnsi="Calibri"/>
                <w:b/>
                <w:u w:val="single"/>
              </w:rPr>
              <w:t>Periodo di esercizio</w:t>
            </w:r>
          </w:p>
          <w:p w:rsidR="00AE243B" w:rsidRPr="004E512A" w:rsidRDefault="00AE243B" w:rsidP="008B63E1">
            <w:pPr>
              <w:jc w:val="both"/>
              <w:rPr>
                <w:rFonts w:ascii="Calibri" w:hAnsi="Calibri"/>
                <w:b/>
                <w:u w:val="single"/>
              </w:rPr>
            </w:pPr>
          </w:p>
        </w:tc>
        <w:tc>
          <w:tcPr>
            <w:tcW w:w="6873" w:type="dxa"/>
            <w:tcBorders>
              <w:top w:val="single" w:sz="4" w:space="0" w:color="auto"/>
              <w:left w:val="single" w:sz="4" w:space="0" w:color="auto"/>
              <w:bottom w:val="single" w:sz="4" w:space="0" w:color="auto"/>
              <w:right w:val="single" w:sz="4" w:space="0" w:color="auto"/>
            </w:tcBorders>
          </w:tcPr>
          <w:p w:rsidR="00AE243B" w:rsidRPr="004E512A" w:rsidRDefault="00AE243B" w:rsidP="0071749F">
            <w:pPr>
              <w:jc w:val="both"/>
              <w:rPr>
                <w:rFonts w:ascii="Calibri" w:hAnsi="Calibri"/>
              </w:rPr>
            </w:pPr>
            <w:r w:rsidRPr="004E512A">
              <w:rPr>
                <w:rFonts w:ascii="Calibri" w:hAnsi="Calibri"/>
              </w:rPr>
              <w:t>Dal 1</w:t>
            </w:r>
            <w:r>
              <w:rPr>
                <w:rFonts w:ascii="Calibri" w:hAnsi="Calibri"/>
              </w:rPr>
              <w:t xml:space="preserve"> marzo </w:t>
            </w:r>
            <w:r w:rsidR="0071749F">
              <w:rPr>
                <w:rFonts w:ascii="Calibri" w:hAnsi="Calibri"/>
              </w:rPr>
              <w:t>al 30 novembre</w:t>
            </w:r>
          </w:p>
        </w:tc>
      </w:tr>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71749F" w:rsidRPr="00840B68" w:rsidRDefault="00AE243B" w:rsidP="008B63E1">
            <w:pPr>
              <w:pStyle w:val="Testonormale"/>
              <w:jc w:val="both"/>
              <w:rPr>
                <w:rFonts w:ascii="Calibri" w:hAnsi="Calibri" w:cs="Courier New"/>
              </w:rPr>
            </w:pPr>
            <w:r w:rsidRPr="00840B68">
              <w:rPr>
                <w:rFonts w:ascii="Calibri" w:hAnsi="Calibri" w:cs="Courier New"/>
              </w:rPr>
              <w:t xml:space="preserve">Per “costituzione di aiuole fiorite” si intende la realizzazione </w:t>
            </w:r>
            <w:r w:rsidR="0071749F" w:rsidRPr="00840B68">
              <w:rPr>
                <w:rFonts w:ascii="Calibri" w:hAnsi="Calibri" w:cs="Courier New"/>
              </w:rPr>
              <w:t xml:space="preserve">primaverile </w:t>
            </w:r>
            <w:r w:rsidRPr="00840B68">
              <w:rPr>
                <w:rFonts w:ascii="Calibri" w:hAnsi="Calibri" w:cs="Courier New"/>
              </w:rPr>
              <w:t xml:space="preserve">di aiuole formate da piante </w:t>
            </w:r>
            <w:r w:rsidR="0071749F" w:rsidRPr="00840B68">
              <w:rPr>
                <w:rFonts w:ascii="Calibri" w:hAnsi="Calibri" w:cs="Courier New"/>
              </w:rPr>
              <w:t xml:space="preserve">fiorite che verranno poi rimosse durante il periodo invernale. </w:t>
            </w:r>
          </w:p>
          <w:p w:rsidR="00AE243B" w:rsidRPr="00840B68" w:rsidRDefault="00AE243B" w:rsidP="008B63E1">
            <w:pPr>
              <w:pStyle w:val="Testonormale"/>
              <w:jc w:val="both"/>
              <w:rPr>
                <w:rFonts w:ascii="Calibri" w:hAnsi="Calibri" w:cs="Courier New"/>
              </w:rPr>
            </w:pPr>
            <w:r w:rsidRPr="00840B68">
              <w:rPr>
                <w:rFonts w:ascii="Calibri" w:hAnsi="Calibri" w:cs="Courier New"/>
              </w:rPr>
              <w:t>Durante eventuali periodi di transizione il terreno dovrà essere tenuto pulito, sminuzzato e modellato se</w:t>
            </w:r>
            <w:r w:rsidR="0071749F" w:rsidRPr="00840B68">
              <w:rPr>
                <w:rFonts w:ascii="Calibri" w:hAnsi="Calibri" w:cs="Courier New"/>
              </w:rPr>
              <w:t>condo le indicazioni del</w:t>
            </w:r>
            <w:r w:rsidRPr="00840B68">
              <w:rPr>
                <w:rFonts w:ascii="Calibri" w:hAnsi="Calibri" w:cs="Courier New"/>
              </w:rPr>
              <w:t xml:space="preserve"> L’Appaltatore dovrà assicurare almeno n° </w:t>
            </w:r>
            <w:r w:rsidR="0071749F" w:rsidRPr="00840B68">
              <w:rPr>
                <w:rFonts w:ascii="Calibri" w:hAnsi="Calibri" w:cs="Courier New"/>
              </w:rPr>
              <w:t>1</w:t>
            </w:r>
            <w:r w:rsidRPr="00840B68">
              <w:rPr>
                <w:rFonts w:ascii="Calibri" w:hAnsi="Calibri" w:cs="Courier New"/>
              </w:rPr>
              <w:t xml:space="preserve"> interventi/anno di posa di piantine di specie diversa sullo stesso appezzamento in modo da assicurare quanto previsto al comma precedente. </w:t>
            </w:r>
          </w:p>
          <w:p w:rsidR="00AE243B" w:rsidRPr="00840B68" w:rsidRDefault="0071749F" w:rsidP="008B63E1">
            <w:pPr>
              <w:pStyle w:val="Testonormale"/>
              <w:jc w:val="both"/>
              <w:rPr>
                <w:rFonts w:ascii="Calibri" w:hAnsi="Calibri" w:cs="Courier New"/>
              </w:rPr>
            </w:pPr>
            <w:r w:rsidRPr="00840B68">
              <w:rPr>
                <w:rFonts w:ascii="Calibri" w:hAnsi="Calibri" w:cs="Courier New"/>
              </w:rPr>
              <w:t>Le aiuole dovranno essere preparate</w:t>
            </w:r>
            <w:r w:rsidR="00AE243B" w:rsidRPr="00840B68">
              <w:rPr>
                <w:rFonts w:ascii="Calibri" w:hAnsi="Calibri" w:cs="Courier New"/>
              </w:rPr>
              <w:t xml:space="preserve"> effettuando i seguenti interventi:, lavorazione </w:t>
            </w:r>
            <w:r w:rsidRPr="00840B68">
              <w:rPr>
                <w:rFonts w:ascii="Calibri" w:hAnsi="Calibri" w:cs="Courier New"/>
              </w:rPr>
              <w:t xml:space="preserve">del terreno per affinare il terreno, </w:t>
            </w:r>
            <w:r w:rsidR="00AE243B" w:rsidRPr="00840B68">
              <w:rPr>
                <w:rFonts w:ascii="Calibri" w:hAnsi="Calibri" w:cs="Courier New"/>
              </w:rPr>
              <w:t>eliminazione di r</w:t>
            </w:r>
            <w:r w:rsidRPr="00840B68">
              <w:rPr>
                <w:rFonts w:ascii="Calibri" w:hAnsi="Calibri" w:cs="Courier New"/>
              </w:rPr>
              <w:t xml:space="preserve">ifiuti e di materiale estraneo, </w:t>
            </w:r>
            <w:r w:rsidR="00AE243B" w:rsidRPr="00840B68">
              <w:rPr>
                <w:rFonts w:ascii="Calibri" w:hAnsi="Calibri" w:cs="Courier New"/>
              </w:rPr>
              <w:t>livellamento e modellamento</w:t>
            </w:r>
            <w:r w:rsidRPr="00840B68">
              <w:rPr>
                <w:rFonts w:ascii="Calibri" w:hAnsi="Calibri" w:cs="Courier New"/>
              </w:rPr>
              <w:t xml:space="preserve"> del terreno</w:t>
            </w:r>
            <w:r w:rsidR="00AE243B" w:rsidRPr="00840B68">
              <w:rPr>
                <w:rFonts w:ascii="Calibri" w:hAnsi="Calibri" w:cs="Courier New"/>
              </w:rPr>
              <w:t xml:space="preserve">, </w:t>
            </w:r>
            <w:r w:rsidRPr="00840B68">
              <w:rPr>
                <w:rFonts w:ascii="Calibri" w:hAnsi="Calibri" w:cs="Courier New"/>
              </w:rPr>
              <w:t xml:space="preserve">eventuale reintegro di terriccio ed eventuali concimazioni se necessario. </w:t>
            </w:r>
            <w:r w:rsidR="00AE243B" w:rsidRPr="00840B68">
              <w:rPr>
                <w:rFonts w:ascii="Calibri" w:hAnsi="Calibri" w:cs="Courier New"/>
              </w:rPr>
              <w:t xml:space="preserve">Successivamente </w:t>
            </w:r>
            <w:r w:rsidRPr="00840B68">
              <w:rPr>
                <w:rFonts w:ascii="Calibri" w:hAnsi="Calibri" w:cs="Courier New"/>
              </w:rPr>
              <w:t xml:space="preserve">si </w:t>
            </w:r>
            <w:r w:rsidR="00AE243B" w:rsidRPr="00840B68">
              <w:rPr>
                <w:rFonts w:ascii="Calibri" w:hAnsi="Calibri" w:cs="Courier New"/>
              </w:rPr>
              <w:t>procederà alla piantagione delle piantine</w:t>
            </w:r>
            <w:r w:rsidRPr="00840B68">
              <w:rPr>
                <w:rFonts w:ascii="Calibri" w:hAnsi="Calibri" w:cs="Courier New"/>
              </w:rPr>
              <w:t xml:space="preserve"> (tipo begonie e Supatiens)</w:t>
            </w:r>
            <w:r w:rsidR="00AE243B" w:rsidRPr="00840B68">
              <w:rPr>
                <w:rFonts w:ascii="Calibri" w:hAnsi="Calibri" w:cs="Courier New"/>
              </w:rPr>
              <w:t xml:space="preserve"> e alla loro bagnatura.</w:t>
            </w:r>
          </w:p>
          <w:p w:rsidR="00AE243B" w:rsidRPr="00840B68" w:rsidRDefault="00AE243B" w:rsidP="008B63E1">
            <w:pPr>
              <w:pStyle w:val="Testonormale"/>
              <w:jc w:val="both"/>
              <w:rPr>
                <w:rFonts w:ascii="Calibri" w:hAnsi="Calibri" w:cs="Courier New"/>
              </w:rPr>
            </w:pPr>
            <w:r w:rsidRPr="00840B68">
              <w:rPr>
                <w:rFonts w:ascii="Calibri" w:hAnsi="Calibri" w:cs="Courier New"/>
              </w:rPr>
              <w:t>Per “manutenzione di aiuole fiorite” si intende un servizio che comprende tutte le cure manutentorie necessarie per tenere le aiuole in uno stato di massimo decoro, monde da infestanti e rifiuti di ogni tipo.</w:t>
            </w:r>
          </w:p>
          <w:p w:rsidR="00AE243B" w:rsidRPr="00840B68" w:rsidRDefault="00AE243B" w:rsidP="008B63E1">
            <w:pPr>
              <w:pStyle w:val="Testonormale"/>
              <w:jc w:val="both"/>
              <w:rPr>
                <w:rFonts w:ascii="Calibri" w:hAnsi="Calibri" w:cs="Courier New"/>
              </w:rPr>
            </w:pPr>
            <w:r w:rsidRPr="00840B68">
              <w:rPr>
                <w:rFonts w:ascii="Calibri" w:hAnsi="Calibri" w:cs="Courier New"/>
              </w:rPr>
              <w:t>Gli interventi di seguito elencati sono da attuare con frequenza continuativa per tutta</w:t>
            </w:r>
            <w:r w:rsidR="0071749F" w:rsidRPr="00840B68">
              <w:rPr>
                <w:rFonts w:ascii="Calibri" w:hAnsi="Calibri" w:cs="Courier New"/>
              </w:rPr>
              <w:t xml:space="preserve"> la stagione</w:t>
            </w:r>
            <w:r w:rsidRPr="00840B68">
              <w:rPr>
                <w:rFonts w:ascii="Calibri" w:hAnsi="Calibri" w:cs="Courier New"/>
              </w:rPr>
              <w:t>.</w:t>
            </w:r>
          </w:p>
          <w:p w:rsidR="00AE243B" w:rsidRPr="00840B68" w:rsidRDefault="00AE243B" w:rsidP="008B63E1">
            <w:pPr>
              <w:pStyle w:val="Testonormale"/>
              <w:jc w:val="both"/>
              <w:rPr>
                <w:rFonts w:ascii="Calibri" w:hAnsi="Calibri" w:cs="Courier New"/>
              </w:rPr>
            </w:pPr>
            <w:r w:rsidRPr="00840B68">
              <w:rPr>
                <w:rFonts w:ascii="Calibri" w:hAnsi="Calibri" w:cs="Courier New"/>
              </w:rPr>
              <w:t>Gli interventi manutentivi previsti sono:</w:t>
            </w:r>
          </w:p>
          <w:p w:rsidR="00AE243B" w:rsidRPr="00840B68" w:rsidRDefault="00AE243B" w:rsidP="008B63E1">
            <w:pPr>
              <w:pStyle w:val="Testonormale"/>
              <w:jc w:val="both"/>
              <w:rPr>
                <w:rFonts w:ascii="Calibri" w:hAnsi="Calibri" w:cs="Courier New"/>
              </w:rPr>
            </w:pPr>
            <w:r w:rsidRPr="00840B68">
              <w:rPr>
                <w:rFonts w:ascii="Calibri" w:hAnsi="Calibri" w:cs="Courier New"/>
              </w:rPr>
              <w:t xml:space="preserve">-la pulitura dai rifiuti e dai corpi estranei in genere, le irrigazioni, l’eliminazione delle infestanti, le scerbature, le zappature, le fertilizzazioni, i trattamenti fitosanitari epigei ed ipogei, la rimozione di piante morte, ogni altro lavoro atto a garantire il massimo decoro. </w:t>
            </w:r>
          </w:p>
          <w:p w:rsidR="00AE243B" w:rsidRPr="00840B68" w:rsidRDefault="00AE243B" w:rsidP="0071749F">
            <w:pPr>
              <w:pStyle w:val="Testonormale"/>
              <w:jc w:val="both"/>
              <w:rPr>
                <w:rFonts w:ascii="Calibri" w:hAnsi="Calibri" w:cs="Courier New"/>
              </w:rPr>
            </w:pPr>
            <w:r w:rsidRPr="00840B68">
              <w:rPr>
                <w:rFonts w:ascii="Calibri" w:hAnsi="Calibri" w:cs="Courier New"/>
              </w:rPr>
              <w:t>Tutti gli interventi sopra elencati devono essere eseguiti secondo necessità. Alla fine del periodo di</w:t>
            </w:r>
            <w:r w:rsidR="0071749F" w:rsidRPr="00840B68">
              <w:rPr>
                <w:rFonts w:ascii="Calibri" w:hAnsi="Calibri" w:cs="Courier New"/>
              </w:rPr>
              <w:t xml:space="preserve"> </w:t>
            </w:r>
            <w:r w:rsidRPr="00840B68">
              <w:rPr>
                <w:rFonts w:ascii="Calibri" w:hAnsi="Calibri" w:cs="Courier New"/>
              </w:rPr>
              <w:t xml:space="preserve"> fioritura, le piantine morte saranno estirpate e sarà fornito e steso terriccio eventualmente necessario a ripristinare le perdite accidentali. </w:t>
            </w:r>
          </w:p>
        </w:tc>
      </w:tr>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rPr>
            </w:pPr>
            <w:r w:rsidRPr="004E512A">
              <w:rPr>
                <w:rFonts w:ascii="Calibri" w:hAnsi="Calibri"/>
                <w:sz w:val="22"/>
              </w:rPr>
              <w:t xml:space="preserve">Almeno </w:t>
            </w:r>
            <w:r w:rsidR="00D2275D">
              <w:rPr>
                <w:rFonts w:ascii="Calibri" w:hAnsi="Calibri"/>
                <w:b/>
                <w:sz w:val="22"/>
              </w:rPr>
              <w:t>24</w:t>
            </w:r>
            <w:r w:rsidRPr="004E512A">
              <w:rPr>
                <w:rFonts w:ascii="Calibri" w:hAnsi="Calibri"/>
                <w:b/>
                <w:sz w:val="22"/>
              </w:rPr>
              <w:t xml:space="preserve"> passaggi </w:t>
            </w:r>
            <w:r w:rsidRPr="004E512A">
              <w:rPr>
                <w:rFonts w:ascii="Calibri" w:hAnsi="Calibri"/>
                <w:sz w:val="22"/>
              </w:rPr>
              <w:t>con maggiore frequenza di interventi durante la stagione primaverile-estiva.</w:t>
            </w:r>
          </w:p>
          <w:p w:rsidR="00AE243B" w:rsidRPr="004E512A" w:rsidRDefault="00AE243B" w:rsidP="008B63E1">
            <w:pPr>
              <w:jc w:val="both"/>
              <w:rPr>
                <w:rFonts w:ascii="Calibri" w:hAnsi="Calibri"/>
              </w:rPr>
            </w:pPr>
          </w:p>
        </w:tc>
      </w:tr>
    </w:tbl>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rsidP="00CF00A5">
      <w:pPr>
        <w:rPr>
          <w:rFonts w:ascii="Calibri" w:hAnsi="Calibri"/>
        </w:rPr>
      </w:pPr>
    </w:p>
    <w:p w:rsidR="00CF00A5" w:rsidRDefault="00CF00A5" w:rsidP="00CF00A5">
      <w:pPr>
        <w:rPr>
          <w:rFonts w:ascii="Calibri" w:hAnsi="Calibri"/>
        </w:rPr>
      </w:pPr>
    </w:p>
    <w:p w:rsidR="00CF00A5" w:rsidRDefault="00CF00A5" w:rsidP="00CF00A5">
      <w:pP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A1AA8" w:rsidRPr="00CF00A5" w:rsidRDefault="00DA1AA8" w:rsidP="00CF00A5">
      <w:pPr>
        <w:jc w:val="center"/>
        <w:rPr>
          <w:rFonts w:ascii="Calibri" w:hAnsi="Calibri"/>
          <w:b/>
        </w:rPr>
      </w:pPr>
      <w:bookmarkStart w:id="25" w:name="_Toc484682647"/>
      <w:r w:rsidRPr="00CF00A5">
        <w:rPr>
          <w:rFonts w:ascii="Calibri" w:hAnsi="Calibri"/>
          <w:b/>
        </w:rPr>
        <w:lastRenderedPageBreak/>
        <w:t>SERVIZIO VERDE PUBBLICO PRESTAZIONI OBBLIGATORIE DA CONTRATTO</w:t>
      </w:r>
      <w:bookmarkEnd w:id="25"/>
      <w:r w:rsidRPr="00CF00A5">
        <w:rPr>
          <w:rFonts w:ascii="Calibri" w:hAnsi="Calibri"/>
          <w:b/>
        </w:rPr>
        <w:t xml:space="preserve"> </w:t>
      </w:r>
    </w:p>
    <w:p w:rsidR="00D20A86" w:rsidRPr="004E512A" w:rsidRDefault="009F6A8A" w:rsidP="00D20A86">
      <w:pPr>
        <w:pStyle w:val="Titolo1"/>
        <w:jc w:val="center"/>
        <w:rPr>
          <w:rFonts w:ascii="Calibri" w:hAnsi="Calibri"/>
        </w:rPr>
      </w:pPr>
      <w:bookmarkStart w:id="26" w:name="_Toc486950181"/>
      <w:r>
        <w:rPr>
          <w:rFonts w:ascii="Calibri" w:hAnsi="Calibri"/>
        </w:rPr>
        <w:t>1</w:t>
      </w:r>
      <w:r w:rsidR="00FC59C9">
        <w:rPr>
          <w:rFonts w:ascii="Calibri" w:hAnsi="Calibri"/>
        </w:rPr>
        <w:t>3</w:t>
      </w:r>
      <w:r w:rsidR="00D20A86" w:rsidRPr="004E512A">
        <w:rPr>
          <w:rFonts w:ascii="Calibri" w:hAnsi="Calibri"/>
        </w:rPr>
        <w:t xml:space="preserve"> - Potatura siepi</w:t>
      </w:r>
      <w:bookmarkEnd w:id="26"/>
    </w:p>
    <w:tbl>
      <w:tblPr>
        <w:tblW w:w="0" w:type="auto"/>
        <w:tblLayout w:type="fixed"/>
        <w:tblCellMar>
          <w:left w:w="70" w:type="dxa"/>
          <w:right w:w="70" w:type="dxa"/>
        </w:tblCellMar>
        <w:tblLook w:val="0000"/>
      </w:tblPr>
      <w:tblGrid>
        <w:gridCol w:w="2905"/>
        <w:gridCol w:w="6873"/>
      </w:tblGrid>
      <w:tr w:rsidR="00D20A86" w:rsidRPr="004E512A" w:rsidTr="00784337">
        <w:tc>
          <w:tcPr>
            <w:tcW w:w="2905" w:type="dxa"/>
            <w:tcBorders>
              <w:top w:val="single" w:sz="4" w:space="0" w:color="auto"/>
              <w:left w:val="single" w:sz="4" w:space="0" w:color="auto"/>
              <w:bottom w:val="single" w:sz="4" w:space="0" w:color="auto"/>
              <w:right w:val="single" w:sz="4" w:space="0" w:color="auto"/>
            </w:tcBorders>
          </w:tcPr>
          <w:p w:rsidR="00D20A86" w:rsidRPr="004E512A" w:rsidRDefault="00D20A86" w:rsidP="00784337">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D20A86" w:rsidRPr="004E512A" w:rsidRDefault="00D20A86" w:rsidP="00784337">
            <w:pPr>
              <w:jc w:val="both"/>
              <w:rPr>
                <w:rFonts w:ascii="Calibri" w:hAnsi="Calibri"/>
              </w:rPr>
            </w:pPr>
            <w:r w:rsidRPr="004E512A">
              <w:rPr>
                <w:rFonts w:ascii="Calibri" w:hAnsi="Calibri"/>
                <w:sz w:val="22"/>
              </w:rPr>
              <w:t xml:space="preserve">tutto il territorio comunale </w:t>
            </w:r>
            <w:r w:rsidRPr="004E512A">
              <w:rPr>
                <w:rFonts w:ascii="Calibri" w:hAnsi="Calibri"/>
              </w:rPr>
              <w:t xml:space="preserve">(allegato </w:t>
            </w:r>
            <w:r w:rsidR="00DA1AA8">
              <w:rPr>
                <w:rFonts w:ascii="Calibri" w:hAnsi="Calibri"/>
              </w:rPr>
              <w:t>6</w:t>
            </w:r>
            <w:r w:rsidRPr="004E512A">
              <w:rPr>
                <w:rFonts w:ascii="Calibri" w:hAnsi="Calibri"/>
              </w:rPr>
              <w:t>).</w:t>
            </w:r>
          </w:p>
        </w:tc>
      </w:tr>
      <w:tr w:rsidR="00D20A86" w:rsidRPr="004E512A" w:rsidTr="00784337">
        <w:tc>
          <w:tcPr>
            <w:tcW w:w="2905" w:type="dxa"/>
            <w:tcBorders>
              <w:top w:val="single" w:sz="4" w:space="0" w:color="auto"/>
              <w:left w:val="single" w:sz="4" w:space="0" w:color="auto"/>
              <w:bottom w:val="single" w:sz="4" w:space="0" w:color="auto"/>
              <w:right w:val="single" w:sz="4" w:space="0" w:color="auto"/>
            </w:tcBorders>
          </w:tcPr>
          <w:p w:rsidR="00D20A86" w:rsidRPr="004E512A" w:rsidRDefault="00D20A86" w:rsidP="00784337">
            <w:pPr>
              <w:jc w:val="both"/>
              <w:rPr>
                <w:rFonts w:ascii="Calibri" w:hAnsi="Calibri"/>
                <w:b/>
                <w:u w:val="single"/>
              </w:rPr>
            </w:pPr>
            <w:r w:rsidRPr="004E512A">
              <w:rPr>
                <w:rFonts w:ascii="Calibri" w:hAnsi="Calibri"/>
                <w:b/>
                <w:u w:val="single"/>
              </w:rPr>
              <w:t>Periodo di esercizio</w:t>
            </w:r>
          </w:p>
          <w:p w:rsidR="00D20A86" w:rsidRPr="004E512A" w:rsidRDefault="00D20A86" w:rsidP="00784337">
            <w:pPr>
              <w:jc w:val="both"/>
              <w:rPr>
                <w:rFonts w:ascii="Calibri" w:hAnsi="Calibri"/>
                <w:b/>
                <w:u w:val="single"/>
              </w:rPr>
            </w:pPr>
          </w:p>
        </w:tc>
        <w:tc>
          <w:tcPr>
            <w:tcW w:w="6873" w:type="dxa"/>
            <w:tcBorders>
              <w:top w:val="single" w:sz="4" w:space="0" w:color="auto"/>
              <w:left w:val="single" w:sz="4" w:space="0" w:color="auto"/>
              <w:bottom w:val="single" w:sz="4" w:space="0" w:color="auto"/>
              <w:right w:val="single" w:sz="4" w:space="0" w:color="auto"/>
            </w:tcBorders>
          </w:tcPr>
          <w:p w:rsidR="00D20A86" w:rsidRPr="004E512A" w:rsidRDefault="00D20A86" w:rsidP="00784337">
            <w:pPr>
              <w:jc w:val="both"/>
              <w:rPr>
                <w:rFonts w:ascii="Calibri" w:hAnsi="Calibri"/>
              </w:rPr>
            </w:pPr>
            <w:r>
              <w:rPr>
                <w:rFonts w:ascii="Calibri" w:hAnsi="Calibri"/>
              </w:rPr>
              <w:t>Dal 15 marzo al 15 novembre</w:t>
            </w:r>
          </w:p>
        </w:tc>
      </w:tr>
      <w:tr w:rsidR="00D20A86" w:rsidRPr="004E512A" w:rsidTr="00784337">
        <w:tc>
          <w:tcPr>
            <w:tcW w:w="2905" w:type="dxa"/>
            <w:tcBorders>
              <w:top w:val="single" w:sz="4" w:space="0" w:color="auto"/>
              <w:left w:val="single" w:sz="4" w:space="0" w:color="auto"/>
              <w:bottom w:val="single" w:sz="4" w:space="0" w:color="auto"/>
              <w:right w:val="single" w:sz="4" w:space="0" w:color="auto"/>
            </w:tcBorders>
          </w:tcPr>
          <w:p w:rsidR="00D20A86" w:rsidRPr="004E512A" w:rsidRDefault="00D20A86" w:rsidP="00784337">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E34059" w:rsidRPr="004E512A" w:rsidRDefault="00E34059" w:rsidP="00E34059">
            <w:pPr>
              <w:pStyle w:val="Testonormale"/>
              <w:jc w:val="both"/>
              <w:rPr>
                <w:rFonts w:ascii="Calibri" w:hAnsi="Calibri" w:cs="Courier New"/>
              </w:rPr>
            </w:pPr>
            <w:r w:rsidRPr="004E512A">
              <w:rPr>
                <w:rFonts w:ascii="Calibri" w:hAnsi="Calibri" w:cs="Courier New"/>
              </w:rPr>
              <w:t xml:space="preserve">Valgono tutte le prescrizioni date per arbusti, piante rampicanti e sarmentose. Sono sempre a carico dell’Appaltatore gli oneri relativi al carico trasporto e smaltimento delle risulte presso centri o discariche autorizzate. Nel caso delle siepi assume spesso maggiore rilevanza, rispetto agli arbusti, la potatura per mantenerle ad un'altezza e con una forma indicate di volta in volta dalla D.L. Molte di esse devono essere mantenute in forma strettamente obbligata ovvero perfettamente geometrica; è facoltà della D.L. richiedere una modifica della sezione di taglio, per esempio per passare da sezioni rettangolari a sezioni trapezoidali senza oneri aggiuntivi per il Committente. Come per gli arbusti la potatura non si limita necessariamente al taglio della vegetazione dell’anno precedente ma può essere condotta, sempre su indicazione della D.L., anche su legno vecchio di qualsiasi età e diametro. L’Appaltatore, nel formulare la propria offerta, dovrà tenere conto che un certo numero di siepi, anche consistente, potrà subire tagli drastici o tagli finalizzati a modifiche di sezione nel corso dell’appalto. Il taglio dovrà essere eseguito nei periodi indicati di volta in volta dalla D.L.. </w:t>
            </w:r>
          </w:p>
          <w:p w:rsidR="00E34059" w:rsidRDefault="00E34059" w:rsidP="00E34059">
            <w:pPr>
              <w:pStyle w:val="Testonormale"/>
              <w:jc w:val="both"/>
              <w:rPr>
                <w:rFonts w:ascii="Calibri" w:hAnsi="Calibri" w:cs="Courier New"/>
              </w:rPr>
            </w:pPr>
            <w:r>
              <w:rPr>
                <w:rFonts w:ascii="Calibri" w:hAnsi="Calibri" w:cs="Courier New"/>
              </w:rPr>
              <w:t xml:space="preserve">Durante le operazioni di potatura dovrà essere effettuata la pulizia generalizzata da rifiuti, macerie e corpi estranei presenti di qualsiasi origine, tipologia e dimensione e all’eliminazione di tutte le piante infestanti erbacee arbustive o arboree. </w:t>
            </w:r>
          </w:p>
          <w:p w:rsidR="00E34059" w:rsidRPr="004E512A" w:rsidRDefault="00E34059" w:rsidP="00E34059">
            <w:pPr>
              <w:pStyle w:val="Testonormale"/>
              <w:jc w:val="both"/>
              <w:rPr>
                <w:rFonts w:ascii="Calibri" w:hAnsi="Calibri" w:cs="Courier New"/>
              </w:rPr>
            </w:pPr>
            <w:r w:rsidRPr="004E512A">
              <w:rPr>
                <w:rFonts w:ascii="Calibri" w:hAnsi="Calibri" w:cs="Courier New"/>
              </w:rPr>
              <w:t xml:space="preserve">Come nel caso degli arbusti delle piante rampicanti e delle piante sarmentose, per “manutenzione continuativa” si intende che gli interventi descritti devono essere eseguiti in numero illimitato, secondo necessità a giudizio della D.L., per tutta la durata dell’appalto. </w:t>
            </w:r>
          </w:p>
          <w:p w:rsidR="00E34059" w:rsidRPr="004E512A" w:rsidRDefault="00E34059" w:rsidP="00E34059">
            <w:pPr>
              <w:pStyle w:val="Testonormale"/>
              <w:jc w:val="both"/>
              <w:rPr>
                <w:rFonts w:ascii="Calibri" w:hAnsi="Calibri" w:cs="Courier New"/>
              </w:rPr>
            </w:pPr>
            <w:r w:rsidRPr="004E512A">
              <w:rPr>
                <w:rFonts w:ascii="Calibri" w:hAnsi="Calibri" w:cs="Courier New"/>
              </w:rPr>
              <w:t xml:space="preserve">Sono sempre a carico dell’Appaltatore la raccolta delle risulte, anche preesistenti, e degli scarti di lavorazione, il loro carico, il loro trasporto a discarica o presso altro centro di conferimento autorizzato, gli eventuali oneri di discarica o conferimento. </w:t>
            </w:r>
          </w:p>
          <w:p w:rsidR="00E34059" w:rsidRPr="004E512A" w:rsidRDefault="00E34059" w:rsidP="00E34059">
            <w:pPr>
              <w:jc w:val="both"/>
              <w:rPr>
                <w:rFonts w:ascii="Calibri" w:hAnsi="Calibri"/>
                <w:sz w:val="22"/>
              </w:rPr>
            </w:pPr>
            <w:r w:rsidRPr="004E512A">
              <w:rPr>
                <w:rFonts w:ascii="Calibri" w:hAnsi="Calibri"/>
                <w:sz w:val="22"/>
              </w:rPr>
              <w:t>Gli interventi verranno eseguiti indicativamente nel periodo compreso tra aprile e ottobre per lo più con l’impiego di mezzi meccanici (tosasiepi). Dove necessario si procederà con mezzi manuali (cesoie).</w:t>
            </w:r>
          </w:p>
          <w:p w:rsidR="00E34059" w:rsidRDefault="00E34059" w:rsidP="00784337">
            <w:pPr>
              <w:pStyle w:val="Testonormale"/>
              <w:jc w:val="both"/>
              <w:rPr>
                <w:rFonts w:ascii="Calibri" w:hAnsi="Calibri" w:cs="Courier New"/>
              </w:rPr>
            </w:pPr>
          </w:p>
          <w:p w:rsidR="00D20A86" w:rsidRPr="004E512A" w:rsidRDefault="00D20A86" w:rsidP="00784337">
            <w:pPr>
              <w:jc w:val="both"/>
              <w:rPr>
                <w:rFonts w:ascii="Calibri" w:hAnsi="Calibri"/>
                <w:sz w:val="22"/>
              </w:rPr>
            </w:pPr>
            <w:r w:rsidRPr="004E512A">
              <w:rPr>
                <w:rFonts w:ascii="Calibri" w:hAnsi="Calibri"/>
                <w:sz w:val="22"/>
              </w:rPr>
              <w:t>Gli interventi verranno eseguiti indicativamente nel periodo compreso tra aprile e ottobre per lo più con l’impiego di mezzi meccanici (tosasiepi). Dove necessario si procederà con mezzi manuali (cesoie).</w:t>
            </w:r>
          </w:p>
          <w:p w:rsidR="00D20A86" w:rsidRPr="004E512A" w:rsidRDefault="00D20A86" w:rsidP="00784337">
            <w:pPr>
              <w:jc w:val="both"/>
              <w:rPr>
                <w:rFonts w:ascii="Calibri" w:hAnsi="Calibri"/>
              </w:rPr>
            </w:pPr>
          </w:p>
        </w:tc>
      </w:tr>
      <w:tr w:rsidR="00D20A86" w:rsidRPr="004E512A" w:rsidTr="00784337">
        <w:tc>
          <w:tcPr>
            <w:tcW w:w="2905" w:type="dxa"/>
            <w:tcBorders>
              <w:top w:val="single" w:sz="4" w:space="0" w:color="auto"/>
              <w:left w:val="single" w:sz="4" w:space="0" w:color="auto"/>
              <w:bottom w:val="single" w:sz="4" w:space="0" w:color="auto"/>
              <w:right w:val="single" w:sz="4" w:space="0" w:color="auto"/>
            </w:tcBorders>
          </w:tcPr>
          <w:p w:rsidR="00D20A86" w:rsidRPr="004E512A" w:rsidRDefault="00D20A86" w:rsidP="00784337">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D20A86" w:rsidRDefault="00D20A86" w:rsidP="00784337">
            <w:pPr>
              <w:jc w:val="both"/>
              <w:rPr>
                <w:rFonts w:ascii="Calibri" w:hAnsi="Calibri"/>
                <w:bCs/>
                <w:sz w:val="22"/>
              </w:rPr>
            </w:pPr>
            <w:r>
              <w:rPr>
                <w:rFonts w:ascii="Calibri" w:hAnsi="Calibri"/>
                <w:bCs/>
                <w:sz w:val="22"/>
              </w:rPr>
              <w:t xml:space="preserve">In media </w:t>
            </w:r>
            <w:r w:rsidRPr="0011018F">
              <w:rPr>
                <w:rFonts w:ascii="Calibri" w:hAnsi="Calibri"/>
                <w:b/>
                <w:bCs/>
                <w:sz w:val="22"/>
              </w:rPr>
              <w:t>3 volte</w:t>
            </w:r>
            <w:r>
              <w:rPr>
                <w:rFonts w:ascii="Calibri" w:hAnsi="Calibri"/>
                <w:bCs/>
                <w:sz w:val="22"/>
              </w:rPr>
              <w:t xml:space="preserve"> l’anno per le siepi di ligustro</w:t>
            </w:r>
          </w:p>
          <w:p w:rsidR="00D20A86" w:rsidRPr="004E512A" w:rsidRDefault="00D20A86" w:rsidP="00784337">
            <w:pPr>
              <w:jc w:val="both"/>
              <w:rPr>
                <w:rFonts w:ascii="Calibri" w:hAnsi="Calibri"/>
              </w:rPr>
            </w:pPr>
            <w:r w:rsidRPr="0011018F">
              <w:rPr>
                <w:rFonts w:ascii="Calibri" w:hAnsi="Calibri"/>
                <w:b/>
                <w:bCs/>
                <w:sz w:val="22"/>
              </w:rPr>
              <w:t xml:space="preserve">1 volta </w:t>
            </w:r>
            <w:r>
              <w:rPr>
                <w:rFonts w:ascii="Calibri" w:hAnsi="Calibri"/>
                <w:bCs/>
                <w:sz w:val="22"/>
              </w:rPr>
              <w:t>l’anno per le siepi di altre specie</w:t>
            </w:r>
            <w:r w:rsidRPr="004E512A">
              <w:rPr>
                <w:rFonts w:ascii="Calibri" w:hAnsi="Calibri"/>
                <w:bCs/>
                <w:sz w:val="22"/>
              </w:rPr>
              <w:t xml:space="preserve"> </w:t>
            </w:r>
          </w:p>
        </w:tc>
      </w:tr>
    </w:tbl>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CF00A5" w:rsidRPr="00DA1AA8" w:rsidRDefault="00CF00A5" w:rsidP="00DA1AA8"/>
    <w:p w:rsidR="00DA1AA8" w:rsidRPr="00CF00A5" w:rsidRDefault="00DA1AA8" w:rsidP="00CF00A5">
      <w:pPr>
        <w:jc w:val="center"/>
        <w:rPr>
          <w:rFonts w:ascii="Calibri" w:hAnsi="Calibri"/>
          <w:b/>
        </w:rPr>
      </w:pPr>
      <w:bookmarkStart w:id="27" w:name="_Toc484682649"/>
      <w:r w:rsidRPr="00CF00A5">
        <w:rPr>
          <w:rFonts w:ascii="Calibri" w:hAnsi="Calibri"/>
          <w:b/>
        </w:rPr>
        <w:t>SERVIZIO VERDE PUBBLICO PRESTAZIONI OBBLIGATORIE DA CONTRATTO</w:t>
      </w:r>
      <w:bookmarkEnd w:id="27"/>
    </w:p>
    <w:p w:rsidR="00DA1AA8" w:rsidRPr="004E512A" w:rsidRDefault="009F6A8A" w:rsidP="00DA1AA8">
      <w:pPr>
        <w:pStyle w:val="Titolo1"/>
        <w:jc w:val="center"/>
        <w:rPr>
          <w:rFonts w:ascii="Calibri" w:hAnsi="Calibri"/>
        </w:rPr>
      </w:pPr>
      <w:bookmarkStart w:id="28" w:name="_Toc486950182"/>
      <w:r>
        <w:rPr>
          <w:rFonts w:ascii="Calibri" w:hAnsi="Calibri"/>
        </w:rPr>
        <w:t>1</w:t>
      </w:r>
      <w:r w:rsidR="00FC59C9">
        <w:rPr>
          <w:rFonts w:ascii="Calibri" w:hAnsi="Calibri"/>
        </w:rPr>
        <w:t>4</w:t>
      </w:r>
      <w:r w:rsidR="00DA1AA8">
        <w:rPr>
          <w:rFonts w:ascii="Calibri" w:hAnsi="Calibri"/>
        </w:rPr>
        <w:t xml:space="preserve"> </w:t>
      </w:r>
      <w:r w:rsidR="00DA1AA8" w:rsidRPr="004E512A">
        <w:rPr>
          <w:rFonts w:ascii="Calibri" w:hAnsi="Calibri"/>
        </w:rPr>
        <w:t>- Manutenzione fioriere di arredo</w:t>
      </w:r>
      <w:bookmarkEnd w:id="28"/>
      <w:r w:rsidR="00DA1AA8" w:rsidRPr="004E512A">
        <w:rPr>
          <w:rFonts w:ascii="Calibri" w:hAnsi="Calibri"/>
        </w:rPr>
        <w:t xml:space="preserve"> </w:t>
      </w:r>
    </w:p>
    <w:tbl>
      <w:tblPr>
        <w:tblW w:w="0" w:type="auto"/>
        <w:tblLayout w:type="fixed"/>
        <w:tblCellMar>
          <w:left w:w="70" w:type="dxa"/>
          <w:right w:w="70" w:type="dxa"/>
        </w:tblCellMar>
        <w:tblLook w:val="0000"/>
      </w:tblPr>
      <w:tblGrid>
        <w:gridCol w:w="2905"/>
        <w:gridCol w:w="6873"/>
      </w:tblGrid>
      <w:tr w:rsidR="00DA1AA8" w:rsidRPr="004E512A" w:rsidTr="00784337">
        <w:tc>
          <w:tcPr>
            <w:tcW w:w="2905" w:type="dxa"/>
            <w:tcBorders>
              <w:top w:val="single" w:sz="4" w:space="0" w:color="auto"/>
              <w:left w:val="single" w:sz="4" w:space="0" w:color="auto"/>
              <w:bottom w:val="single" w:sz="4" w:space="0" w:color="auto"/>
              <w:right w:val="single" w:sz="4" w:space="0" w:color="auto"/>
            </w:tcBorders>
          </w:tcPr>
          <w:p w:rsidR="00DA1AA8" w:rsidRPr="004E512A" w:rsidRDefault="00DA1AA8" w:rsidP="00784337">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DA1AA8" w:rsidRPr="004E512A" w:rsidRDefault="00DA1AA8" w:rsidP="00784337">
            <w:pPr>
              <w:jc w:val="both"/>
              <w:rPr>
                <w:rFonts w:ascii="Calibri" w:hAnsi="Calibri"/>
              </w:rPr>
            </w:pPr>
            <w:r>
              <w:rPr>
                <w:rFonts w:ascii="Calibri" w:hAnsi="Calibri"/>
                <w:sz w:val="22"/>
              </w:rPr>
              <w:t>T</w:t>
            </w:r>
            <w:r w:rsidRPr="004E512A">
              <w:rPr>
                <w:rFonts w:ascii="Calibri" w:hAnsi="Calibri"/>
                <w:sz w:val="22"/>
              </w:rPr>
              <w:t>utto il territorio comunale</w:t>
            </w:r>
            <w:r>
              <w:rPr>
                <w:rFonts w:ascii="Calibri" w:hAnsi="Calibri"/>
                <w:sz w:val="22"/>
              </w:rPr>
              <w:t xml:space="preserve">. </w:t>
            </w:r>
            <w:r w:rsidRPr="004E512A">
              <w:rPr>
                <w:rFonts w:ascii="Calibri" w:hAnsi="Calibri"/>
                <w:sz w:val="22"/>
              </w:rPr>
              <w:t>Le ciotole o fioriere di arredo sono dislocate in var</w:t>
            </w:r>
            <w:r>
              <w:rPr>
                <w:rFonts w:ascii="Calibri" w:hAnsi="Calibri"/>
                <w:sz w:val="22"/>
              </w:rPr>
              <w:t>ie zone della città (allegato 7</w:t>
            </w:r>
            <w:r w:rsidRPr="004E512A">
              <w:rPr>
                <w:rFonts w:ascii="Calibri" w:hAnsi="Calibri"/>
                <w:sz w:val="22"/>
              </w:rPr>
              <w:t>) e oltre che la funzione di arredo svolgono anche una funzione di limitatori di traffico.</w:t>
            </w:r>
          </w:p>
        </w:tc>
      </w:tr>
      <w:tr w:rsidR="00DA1AA8" w:rsidRPr="004E512A" w:rsidTr="00784337">
        <w:tc>
          <w:tcPr>
            <w:tcW w:w="2905" w:type="dxa"/>
            <w:tcBorders>
              <w:top w:val="single" w:sz="4" w:space="0" w:color="auto"/>
              <w:left w:val="single" w:sz="4" w:space="0" w:color="auto"/>
              <w:bottom w:val="single" w:sz="4" w:space="0" w:color="auto"/>
              <w:right w:val="single" w:sz="4" w:space="0" w:color="auto"/>
            </w:tcBorders>
          </w:tcPr>
          <w:p w:rsidR="00DA1AA8" w:rsidRPr="004E512A" w:rsidRDefault="00DA1AA8" w:rsidP="00784337">
            <w:pPr>
              <w:jc w:val="both"/>
              <w:rPr>
                <w:rFonts w:ascii="Calibri" w:hAnsi="Calibri"/>
                <w:b/>
                <w:u w:val="single"/>
              </w:rPr>
            </w:pPr>
            <w:r w:rsidRPr="004E512A">
              <w:rPr>
                <w:rFonts w:ascii="Calibri" w:hAnsi="Calibri"/>
                <w:b/>
                <w:u w:val="single"/>
              </w:rPr>
              <w:t>Periodo di esercizio</w:t>
            </w:r>
          </w:p>
          <w:p w:rsidR="00DA1AA8" w:rsidRPr="004E512A" w:rsidRDefault="00DA1AA8" w:rsidP="00784337">
            <w:pPr>
              <w:jc w:val="both"/>
              <w:rPr>
                <w:rFonts w:ascii="Calibri" w:hAnsi="Calibri"/>
                <w:b/>
                <w:u w:val="single"/>
              </w:rPr>
            </w:pPr>
          </w:p>
        </w:tc>
        <w:tc>
          <w:tcPr>
            <w:tcW w:w="6873" w:type="dxa"/>
            <w:tcBorders>
              <w:top w:val="single" w:sz="4" w:space="0" w:color="auto"/>
              <w:left w:val="single" w:sz="4" w:space="0" w:color="auto"/>
              <w:bottom w:val="single" w:sz="4" w:space="0" w:color="auto"/>
              <w:right w:val="single" w:sz="4" w:space="0" w:color="auto"/>
            </w:tcBorders>
          </w:tcPr>
          <w:p w:rsidR="00DA1AA8" w:rsidRPr="004E512A" w:rsidRDefault="00DA1AA8" w:rsidP="00784337">
            <w:pPr>
              <w:jc w:val="both"/>
              <w:rPr>
                <w:rFonts w:ascii="Calibri" w:hAnsi="Calibri"/>
              </w:rPr>
            </w:pPr>
            <w:r>
              <w:rPr>
                <w:rFonts w:ascii="Calibri" w:hAnsi="Calibri"/>
              </w:rPr>
              <w:t>Tutto l’anno</w:t>
            </w:r>
          </w:p>
        </w:tc>
      </w:tr>
      <w:tr w:rsidR="00DA1AA8" w:rsidRPr="004E512A" w:rsidTr="00784337">
        <w:tc>
          <w:tcPr>
            <w:tcW w:w="2905" w:type="dxa"/>
            <w:tcBorders>
              <w:top w:val="single" w:sz="4" w:space="0" w:color="auto"/>
              <w:left w:val="single" w:sz="4" w:space="0" w:color="auto"/>
              <w:bottom w:val="single" w:sz="4" w:space="0" w:color="auto"/>
              <w:right w:val="single" w:sz="4" w:space="0" w:color="auto"/>
            </w:tcBorders>
          </w:tcPr>
          <w:p w:rsidR="00DA1AA8" w:rsidRPr="004E512A" w:rsidRDefault="00DA1AA8" w:rsidP="00784337">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DA1AA8" w:rsidRPr="006E30F3" w:rsidRDefault="00DA1AA8" w:rsidP="00784337">
            <w:pPr>
              <w:jc w:val="both"/>
              <w:rPr>
                <w:rFonts w:ascii="Calibri" w:hAnsi="Calibri"/>
                <w:sz w:val="22"/>
              </w:rPr>
            </w:pPr>
            <w:r w:rsidRPr="006E30F3">
              <w:rPr>
                <w:rFonts w:ascii="Calibri" w:hAnsi="Calibri"/>
                <w:sz w:val="22"/>
              </w:rPr>
              <w:t xml:space="preserve">Gli interventi previsti sono: </w:t>
            </w:r>
          </w:p>
          <w:p w:rsidR="00DA1AA8" w:rsidRPr="006E30F3" w:rsidRDefault="00DA1AA8" w:rsidP="00784337">
            <w:pPr>
              <w:jc w:val="both"/>
              <w:rPr>
                <w:rFonts w:ascii="Calibri" w:hAnsi="Calibri"/>
                <w:sz w:val="22"/>
              </w:rPr>
            </w:pPr>
            <w:r w:rsidRPr="006E30F3">
              <w:rPr>
                <w:rFonts w:ascii="Calibri" w:hAnsi="Calibri"/>
                <w:sz w:val="22"/>
              </w:rPr>
              <w:t>le potature; l</w:t>
            </w:r>
            <w:r>
              <w:rPr>
                <w:rFonts w:ascii="Calibri" w:hAnsi="Calibri"/>
                <w:sz w:val="22"/>
              </w:rPr>
              <w:t>e irrigazioni, da eseguire</w:t>
            </w:r>
            <w:r w:rsidRPr="006E30F3">
              <w:rPr>
                <w:rFonts w:ascii="Calibri" w:hAnsi="Calibri"/>
                <w:sz w:val="22"/>
              </w:rPr>
              <w:t xml:space="preserve"> con carro botte; la rimozione di rifiuti e corpi estranei in genere ed il loro smaltimento; l’eliminazione delle infestanti; le fertilizzazioni, la rimozione di piante morte, l’aggiunta di terriccio, se e dove necessario.; ogni altro lavoro atto a garantire il massimo decoro. </w:t>
            </w:r>
          </w:p>
          <w:p w:rsidR="00DA1AA8" w:rsidRPr="006E30F3" w:rsidRDefault="00DA1AA8" w:rsidP="00784337">
            <w:pPr>
              <w:jc w:val="both"/>
              <w:rPr>
                <w:rFonts w:ascii="Calibri" w:hAnsi="Calibri"/>
                <w:sz w:val="22"/>
              </w:rPr>
            </w:pPr>
            <w:r w:rsidRPr="006E30F3">
              <w:rPr>
                <w:rFonts w:ascii="Calibri" w:hAnsi="Calibri"/>
                <w:sz w:val="22"/>
              </w:rPr>
              <w:t>La fornitura e messa a dimora di nuove piante ad inte</w:t>
            </w:r>
            <w:r w:rsidR="00EF00F6">
              <w:rPr>
                <w:rFonts w:ascii="Calibri" w:hAnsi="Calibri"/>
                <w:sz w:val="22"/>
              </w:rPr>
              <w:t xml:space="preserve">grazione di eventuali fallanze. </w:t>
            </w:r>
            <w:r w:rsidR="00EF00F6" w:rsidRPr="006E30F3">
              <w:rPr>
                <w:rFonts w:ascii="Calibri" w:hAnsi="Calibri"/>
                <w:sz w:val="22"/>
              </w:rPr>
              <w:t xml:space="preserve"> Nel caso di morte per carenza idrica </w:t>
            </w:r>
            <w:r w:rsidR="00EF00F6">
              <w:rPr>
                <w:rFonts w:ascii="Calibri" w:hAnsi="Calibri"/>
                <w:sz w:val="22"/>
              </w:rPr>
              <w:t>si</w:t>
            </w:r>
            <w:r w:rsidR="00EF00F6" w:rsidRPr="006E30F3">
              <w:rPr>
                <w:rFonts w:ascii="Calibri" w:hAnsi="Calibri"/>
                <w:sz w:val="22"/>
              </w:rPr>
              <w:t xml:space="preserve"> dovrà fornire e mettere in opera le piante perdute a propria cura e spese nel più breve tempo possibile;</w:t>
            </w:r>
          </w:p>
          <w:p w:rsidR="00DA1AA8" w:rsidRPr="004E512A" w:rsidRDefault="00DA1AA8" w:rsidP="00784337">
            <w:pPr>
              <w:jc w:val="both"/>
              <w:rPr>
                <w:rFonts w:ascii="Calibri" w:hAnsi="Calibri"/>
                <w:sz w:val="22"/>
              </w:rPr>
            </w:pPr>
            <w:r w:rsidRPr="004E512A">
              <w:rPr>
                <w:rFonts w:ascii="Calibri" w:hAnsi="Calibri"/>
                <w:sz w:val="22"/>
              </w:rPr>
              <w:t>La potatura delle piante nelle ciotole viene effettuata di norma, a fine inverno e/o ad ottobre - novembre;.</w:t>
            </w:r>
          </w:p>
          <w:p w:rsidR="00DA1AA8" w:rsidRPr="004E512A" w:rsidRDefault="00DA1AA8" w:rsidP="00784337">
            <w:pPr>
              <w:pStyle w:val="Corpodeltesto3"/>
              <w:rPr>
                <w:rFonts w:ascii="Calibri" w:hAnsi="Calibri"/>
              </w:rPr>
            </w:pPr>
            <w:r w:rsidRPr="004E512A">
              <w:rPr>
                <w:rFonts w:ascii="Calibri" w:hAnsi="Calibri"/>
              </w:rPr>
              <w:t>La sostituzione delle piante mancanti viene eseguita, di norma, a fine inverno - inizio primavera.</w:t>
            </w:r>
          </w:p>
          <w:p w:rsidR="00DA1AA8" w:rsidRPr="004E512A" w:rsidRDefault="00DA1AA8" w:rsidP="00784337">
            <w:pPr>
              <w:jc w:val="both"/>
              <w:rPr>
                <w:rFonts w:ascii="Calibri" w:hAnsi="Calibri"/>
              </w:rPr>
            </w:pPr>
            <w:r w:rsidRPr="004E512A">
              <w:rPr>
                <w:rFonts w:ascii="Calibri" w:hAnsi="Calibri"/>
                <w:sz w:val="22"/>
              </w:rPr>
              <w:t>Il periodo dell’innaffiatura va, indicativamente, da marzo ad ottobre.</w:t>
            </w:r>
          </w:p>
        </w:tc>
      </w:tr>
      <w:tr w:rsidR="00DA1AA8" w:rsidRPr="004E512A" w:rsidTr="00784337">
        <w:tc>
          <w:tcPr>
            <w:tcW w:w="2905" w:type="dxa"/>
            <w:tcBorders>
              <w:top w:val="single" w:sz="4" w:space="0" w:color="auto"/>
              <w:left w:val="single" w:sz="4" w:space="0" w:color="auto"/>
              <w:bottom w:val="single" w:sz="4" w:space="0" w:color="auto"/>
              <w:right w:val="single" w:sz="4" w:space="0" w:color="auto"/>
            </w:tcBorders>
          </w:tcPr>
          <w:p w:rsidR="00DA1AA8" w:rsidRPr="004E512A" w:rsidRDefault="00DA1AA8" w:rsidP="00784337">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DA1AA8" w:rsidRPr="004E512A" w:rsidRDefault="00DA1AA8" w:rsidP="00784337">
            <w:pPr>
              <w:jc w:val="both"/>
              <w:rPr>
                <w:rFonts w:ascii="Calibri" w:hAnsi="Calibri"/>
              </w:rPr>
            </w:pPr>
            <w:r w:rsidRPr="004E512A">
              <w:rPr>
                <w:rFonts w:ascii="Calibri" w:hAnsi="Calibri"/>
                <w:sz w:val="22"/>
              </w:rPr>
              <w:t xml:space="preserve">Per la corretta manutenzione delle fioriere sono previsti in media </w:t>
            </w:r>
            <w:r>
              <w:rPr>
                <w:rFonts w:ascii="Calibri" w:hAnsi="Calibri"/>
                <w:b/>
                <w:bCs/>
                <w:sz w:val="22"/>
              </w:rPr>
              <w:t>26</w:t>
            </w:r>
            <w:r w:rsidRPr="004E512A">
              <w:rPr>
                <w:rFonts w:ascii="Calibri" w:hAnsi="Calibri"/>
                <w:b/>
                <w:bCs/>
                <w:sz w:val="22"/>
              </w:rPr>
              <w:t xml:space="preserve"> interventi</w:t>
            </w:r>
            <w:r w:rsidRPr="004E512A">
              <w:rPr>
                <w:rFonts w:ascii="Calibri" w:hAnsi="Calibri"/>
                <w:sz w:val="22"/>
              </w:rPr>
              <w:t>, che saranno più completi e ravvicinati nel periodo primaverile – estivo e si limiteranno alle pulizie o piccoli interventi manutentivi nella stagione invernale.</w:t>
            </w:r>
          </w:p>
          <w:p w:rsidR="00DA1AA8" w:rsidRPr="004E512A" w:rsidRDefault="00DA1AA8" w:rsidP="00784337">
            <w:pPr>
              <w:jc w:val="both"/>
              <w:rPr>
                <w:rFonts w:ascii="Calibri" w:hAnsi="Calibri"/>
              </w:rPr>
            </w:pPr>
          </w:p>
        </w:tc>
      </w:tr>
    </w:tbl>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D20A86" w:rsidRDefault="00D20A86">
      <w:pPr>
        <w:jc w:val="center"/>
        <w:rPr>
          <w:rFonts w:ascii="Calibri" w:hAnsi="Calibri"/>
        </w:rPr>
      </w:pPr>
    </w:p>
    <w:p w:rsidR="00954D5E" w:rsidRPr="004E512A" w:rsidRDefault="00A05F3C" w:rsidP="00954D5E">
      <w:pPr>
        <w:jc w:val="center"/>
        <w:rPr>
          <w:rFonts w:ascii="Calibri" w:hAnsi="Calibri"/>
          <w:b/>
        </w:rPr>
      </w:pPr>
      <w:r w:rsidRPr="004E512A">
        <w:rPr>
          <w:rFonts w:ascii="Calibri" w:hAnsi="Calibri"/>
        </w:rPr>
        <w:br w:type="page"/>
      </w:r>
      <w:r w:rsidR="00954D5E" w:rsidRPr="004E512A">
        <w:rPr>
          <w:rFonts w:ascii="Calibri" w:hAnsi="Calibri"/>
          <w:b/>
        </w:rPr>
        <w:lastRenderedPageBreak/>
        <w:t>SERVIZIO VERDE PUBBLICO</w:t>
      </w:r>
      <w:r w:rsidR="00B205F6">
        <w:rPr>
          <w:rFonts w:ascii="Calibri" w:hAnsi="Calibri"/>
          <w:b/>
        </w:rPr>
        <w:t xml:space="preserve"> PRESTAZIONI OBBLIGATORIE DA CONTRATTO DA DEFINIRE ANNUALMENTE CON LA PROPRIETA’</w:t>
      </w:r>
    </w:p>
    <w:p w:rsidR="00A05F3C" w:rsidRPr="004E512A" w:rsidRDefault="009F6A8A">
      <w:pPr>
        <w:pStyle w:val="Titolo1"/>
        <w:jc w:val="center"/>
        <w:rPr>
          <w:rFonts w:ascii="Calibri" w:hAnsi="Calibri"/>
        </w:rPr>
      </w:pPr>
      <w:bookmarkStart w:id="29" w:name="_Toc486950183"/>
      <w:r>
        <w:rPr>
          <w:rFonts w:ascii="Calibri" w:hAnsi="Calibri"/>
        </w:rPr>
        <w:t>1</w:t>
      </w:r>
      <w:r w:rsidR="00FC59C9">
        <w:rPr>
          <w:rFonts w:ascii="Calibri" w:hAnsi="Calibri"/>
        </w:rPr>
        <w:t>5</w:t>
      </w:r>
      <w:r w:rsidR="00A05F3C" w:rsidRPr="004E512A">
        <w:rPr>
          <w:rFonts w:ascii="Calibri" w:hAnsi="Calibri"/>
        </w:rPr>
        <w:t xml:space="preserve"> - Potatura piante</w:t>
      </w:r>
      <w:bookmarkEnd w:id="29"/>
    </w:p>
    <w:tbl>
      <w:tblPr>
        <w:tblW w:w="0" w:type="auto"/>
        <w:tblLayout w:type="fixed"/>
        <w:tblCellMar>
          <w:left w:w="70" w:type="dxa"/>
          <w:right w:w="70" w:type="dxa"/>
        </w:tblCellMar>
        <w:tblLook w:val="0000"/>
      </w:tblPr>
      <w:tblGrid>
        <w:gridCol w:w="2905"/>
        <w:gridCol w:w="6873"/>
      </w:tblGrid>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BF5CB7" w:rsidRDefault="00EC3157" w:rsidP="00730933">
            <w:pPr>
              <w:jc w:val="both"/>
              <w:rPr>
                <w:rFonts w:ascii="Calibri" w:hAnsi="Calibri"/>
              </w:rPr>
            </w:pPr>
            <w:r>
              <w:rPr>
                <w:rFonts w:ascii="Calibri" w:hAnsi="Calibri"/>
              </w:rPr>
              <w:t>Alberi vegetanti su terreno comunale</w:t>
            </w:r>
          </w:p>
          <w:p w:rsidR="00EC3157" w:rsidRPr="004E512A" w:rsidRDefault="00EC3157" w:rsidP="00730933">
            <w:pPr>
              <w:jc w:val="both"/>
              <w:rPr>
                <w:rFonts w:ascii="Calibri" w:hAnsi="Calibri"/>
              </w:rPr>
            </w:pP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Periodo di esercizio</w:t>
            </w:r>
          </w:p>
          <w:p w:rsidR="00BF5CB7" w:rsidRPr="004E512A" w:rsidRDefault="00BF5CB7" w:rsidP="00730933">
            <w:pPr>
              <w:jc w:val="both"/>
              <w:rPr>
                <w:rFonts w:ascii="Calibri" w:hAnsi="Calibri"/>
                <w:b/>
                <w:u w:val="single"/>
              </w:rPr>
            </w:pP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F77A60" w:rsidP="00F77A60">
            <w:pPr>
              <w:jc w:val="both"/>
              <w:rPr>
                <w:rFonts w:ascii="Calibri" w:hAnsi="Calibri"/>
              </w:rPr>
            </w:pPr>
            <w:r>
              <w:rPr>
                <w:rFonts w:ascii="Calibri" w:hAnsi="Calibri"/>
              </w:rPr>
              <w:t>Tutto l’anno con maggiore frequenza nella stagione autunno-invernale</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954D5E" w:rsidRPr="00840B68" w:rsidRDefault="00954D5E" w:rsidP="00954D5E">
            <w:pPr>
              <w:pStyle w:val="Testonormale"/>
              <w:jc w:val="both"/>
              <w:rPr>
                <w:rFonts w:ascii="Calibri" w:hAnsi="Calibri" w:cs="Courier New"/>
              </w:rPr>
            </w:pPr>
            <w:r w:rsidRPr="00840B68">
              <w:rPr>
                <w:rFonts w:ascii="Calibri" w:hAnsi="Calibri"/>
              </w:rPr>
              <w:t xml:space="preserve">Consiste in interventi di potatura delle alberature, di “tipo ordinario” con ciò intendendo, </w:t>
            </w:r>
            <w:r w:rsidRPr="00840B68">
              <w:rPr>
                <w:rFonts w:ascii="Calibri" w:hAnsi="Calibri" w:cs="Courier New"/>
              </w:rPr>
              <w:t>utilizzando una codificazione ampiamente diffusa, potature di ristrutturazione, contenimento, risanamento, diradamento, rimonda, mantenimento, innalzamento, formazione, cioè tutte le operazioni necessarie per ovviare a situazioni difficili quali la mancanza di spazio ipogeo ed epigeo, precedenti interventi di potatura mal eseguiti, possibilità di danno imputabili a cause diverse ecc.</w:t>
            </w:r>
          </w:p>
          <w:p w:rsidR="004F3950" w:rsidRDefault="004F3950" w:rsidP="004F3950">
            <w:pPr>
              <w:autoSpaceDE w:val="0"/>
              <w:autoSpaceDN w:val="0"/>
              <w:adjustRightInd w:val="0"/>
              <w:jc w:val="both"/>
              <w:rPr>
                <w:rFonts w:ascii="Calibri" w:hAnsi="Calibri" w:cs="TimesNewRomanPSMT"/>
                <w:sz w:val="22"/>
                <w:szCs w:val="22"/>
              </w:rPr>
            </w:pPr>
            <w:r w:rsidRPr="004E512A">
              <w:rPr>
                <w:rFonts w:ascii="Calibri" w:hAnsi="Calibri" w:cs="TimesNewRomanPSMT"/>
                <w:sz w:val="22"/>
                <w:szCs w:val="22"/>
              </w:rPr>
              <w:t>L’intervento prevede il costante controllo delle alberature; la potatura, da non effettuare sulle piante di recente messa a dimora (1-5 anni), salvo necessità, dovrà tenere conto della mondatura del secco, integrata dall’eliminazione dei rami malformati o affetti da manifestazioni patologiche (nel qual caso dovranno essere rimossi con le dovute precauzioni), dei rami in sovrannumero, di quelli deboli e sottili che si formano con particolare frequenza al centro della chioma. Per potature eseguite a regola d’arte si considerano quelle effettuate sull’esemplare arboreo interessando branche e rami di diametro non superiore a cm 5 e praticando tagli all’inserimento della branca o ramo di ordine superiore, su quella inferiore, e cioè ai “nodi” o biforcazioni, in modo tale da non lasciare porzioni di branca e di ramo privi di più giovani rami apicali; tale tecnica risulta comunemente definita “potatura tramite taglio di ritorno”.</w:t>
            </w:r>
          </w:p>
          <w:p w:rsidR="00954D5E" w:rsidRPr="00840B68" w:rsidRDefault="00954D5E" w:rsidP="00954D5E">
            <w:pPr>
              <w:pStyle w:val="Testonormale"/>
              <w:jc w:val="both"/>
              <w:rPr>
                <w:rFonts w:ascii="Calibri" w:hAnsi="Calibri" w:cs="Courier New"/>
              </w:rPr>
            </w:pPr>
            <w:r w:rsidRPr="00840B68">
              <w:rPr>
                <w:rFonts w:ascii="Calibri" w:hAnsi="Calibri" w:cs="Courier New"/>
              </w:rPr>
              <w:t>Le potature verranno eseguite secondo questi principi fondamentali</w:t>
            </w:r>
            <w:r w:rsidR="0027562E" w:rsidRPr="00840B68">
              <w:rPr>
                <w:rFonts w:ascii="Calibri" w:hAnsi="Calibri" w:cs="Courier New"/>
              </w:rPr>
              <w:t>, indipendenti dal tipo di potatura effettuato</w:t>
            </w:r>
            <w:r w:rsidRPr="00840B68">
              <w:rPr>
                <w:rFonts w:ascii="Calibri" w:hAnsi="Calibri" w:cs="Courier New"/>
              </w:rPr>
              <w:t>:</w:t>
            </w:r>
          </w:p>
          <w:p w:rsidR="00F805FC" w:rsidRPr="00840B68" w:rsidRDefault="00F805FC" w:rsidP="00F805FC">
            <w:pPr>
              <w:pStyle w:val="Testonormale"/>
              <w:jc w:val="both"/>
              <w:rPr>
                <w:rFonts w:ascii="Calibri" w:hAnsi="Calibri" w:cs="Courier New"/>
              </w:rPr>
            </w:pPr>
            <w:r w:rsidRPr="00840B68">
              <w:rPr>
                <w:rFonts w:ascii="Calibri" w:hAnsi="Calibri" w:cs="Courier New"/>
              </w:rPr>
              <w:t>1)</w:t>
            </w:r>
            <w:r w:rsidRPr="00840B68">
              <w:rPr>
                <w:rFonts w:ascii="Calibri" w:hAnsi="Calibri" w:cs="Courier New"/>
              </w:rPr>
              <w:tab/>
              <w:t>Le potature dovranno tener conto delle caratteristiche vegetative ed architettoniche proprie della specie, la percentuale di volume fotosintetizzante asportabile non potrà mai superare il 50% del volume totale.</w:t>
            </w:r>
          </w:p>
          <w:p w:rsidR="00954D5E" w:rsidRPr="00840B68" w:rsidRDefault="00F805FC" w:rsidP="00F462C9">
            <w:pPr>
              <w:pStyle w:val="Testonormale"/>
              <w:jc w:val="both"/>
              <w:rPr>
                <w:rFonts w:ascii="Calibri" w:hAnsi="Calibri" w:cs="Courier New"/>
              </w:rPr>
            </w:pPr>
            <w:r w:rsidRPr="00840B68">
              <w:rPr>
                <w:rFonts w:ascii="Calibri" w:hAnsi="Calibri" w:cs="Courier New"/>
              </w:rPr>
              <w:t>2</w:t>
            </w:r>
            <w:r w:rsidR="00F462C9" w:rsidRPr="00840B68">
              <w:rPr>
                <w:rFonts w:ascii="Calibri" w:hAnsi="Calibri" w:cs="Courier New"/>
              </w:rPr>
              <w:t xml:space="preserve">) </w:t>
            </w:r>
            <w:r w:rsidR="00954D5E" w:rsidRPr="00840B68">
              <w:rPr>
                <w:rFonts w:ascii="Calibri" w:hAnsi="Calibri" w:cs="Courier New"/>
              </w:rPr>
              <w:t>i tagli (eliminazione di rami, rifilatura di spezzoni o monconi verdi o secchi) non vanno eseguiti troppo a ridosso del fusto o del ramo portante ma devono salvaguardare il colletto del ramo stesso (collare) cioè quell'allargamento posto alla base del ramo, ben visibile su alcune specie, non facile da individuare su altre, che rappresenta i</w:t>
            </w:r>
            <w:r w:rsidR="0027562E" w:rsidRPr="00840B68">
              <w:rPr>
                <w:rFonts w:ascii="Calibri" w:hAnsi="Calibri" w:cs="Courier New"/>
              </w:rPr>
              <w:t>l naturale punto di abscissione</w:t>
            </w:r>
            <w:r w:rsidR="00954D5E" w:rsidRPr="00840B68">
              <w:rPr>
                <w:rFonts w:ascii="Calibri" w:hAnsi="Calibri" w:cs="Courier New"/>
              </w:rPr>
              <w:t xml:space="preserve">; </w:t>
            </w:r>
          </w:p>
          <w:p w:rsidR="00954D5E" w:rsidRPr="00840B68" w:rsidRDefault="00F805FC" w:rsidP="00954D5E">
            <w:pPr>
              <w:pStyle w:val="Testonormale"/>
              <w:jc w:val="both"/>
              <w:rPr>
                <w:rFonts w:ascii="Calibri" w:hAnsi="Calibri" w:cs="Courier New"/>
              </w:rPr>
            </w:pPr>
            <w:r w:rsidRPr="00840B68">
              <w:rPr>
                <w:rFonts w:ascii="Calibri" w:hAnsi="Calibri" w:cs="Courier New"/>
              </w:rPr>
              <w:t>3</w:t>
            </w:r>
            <w:r w:rsidR="00F462C9" w:rsidRPr="00840B68">
              <w:rPr>
                <w:rFonts w:ascii="Calibri" w:hAnsi="Calibri" w:cs="Courier New"/>
              </w:rPr>
              <w:t xml:space="preserve">) </w:t>
            </w:r>
            <w:r w:rsidR="00954D5E" w:rsidRPr="00840B68">
              <w:rPr>
                <w:rFonts w:ascii="Calibri" w:hAnsi="Calibri" w:cs="Courier New"/>
              </w:rPr>
              <w:t xml:space="preserve">i tagli, tranne casi particolari, devono essere eseguiti in modo da lasciare rami di ritorno a scalare facendo sì che il ramo di ordine superiore sia di diametro adeguato al ramo che lo sostiene. Il ramo in posizione più distale non dovrà essere troppo lungo, soprattutto sui tigli, per evitare </w:t>
            </w:r>
            <w:r w:rsidR="0027562E" w:rsidRPr="00840B68">
              <w:rPr>
                <w:rFonts w:ascii="Calibri" w:hAnsi="Calibri" w:cs="Courier New"/>
              </w:rPr>
              <w:t>rotture</w:t>
            </w:r>
            <w:r w:rsidR="00954D5E" w:rsidRPr="00840B68">
              <w:rPr>
                <w:rFonts w:ascii="Calibri" w:hAnsi="Calibri" w:cs="Courier New"/>
              </w:rPr>
              <w:t xml:space="preserve">; </w:t>
            </w:r>
          </w:p>
          <w:p w:rsidR="00954D5E" w:rsidRPr="00840B68" w:rsidRDefault="00F805FC" w:rsidP="00954D5E">
            <w:pPr>
              <w:pStyle w:val="Testonormale"/>
              <w:jc w:val="both"/>
              <w:rPr>
                <w:rFonts w:ascii="Calibri" w:hAnsi="Calibri" w:cs="Courier New"/>
              </w:rPr>
            </w:pPr>
            <w:r w:rsidRPr="00840B68">
              <w:rPr>
                <w:rFonts w:ascii="Calibri" w:hAnsi="Calibri" w:cs="Courier New"/>
              </w:rPr>
              <w:t>4</w:t>
            </w:r>
            <w:r w:rsidR="00F462C9" w:rsidRPr="00840B68">
              <w:rPr>
                <w:rFonts w:ascii="Calibri" w:hAnsi="Calibri" w:cs="Courier New"/>
              </w:rPr>
              <w:t xml:space="preserve">) </w:t>
            </w:r>
            <w:r w:rsidR="0027562E" w:rsidRPr="00840B68">
              <w:rPr>
                <w:rFonts w:ascii="Calibri" w:hAnsi="Calibri" w:cs="Courier New"/>
              </w:rPr>
              <w:t xml:space="preserve">il taglio dovrà essere eseguito in due o più riprese nel caso che si eliminino o accorcino rami di grosse dimensioni, al fine di </w:t>
            </w:r>
            <w:r w:rsidR="00954D5E" w:rsidRPr="00840B68">
              <w:rPr>
                <w:rFonts w:ascii="Calibri" w:hAnsi="Calibri" w:cs="Courier New"/>
              </w:rPr>
              <w:t xml:space="preserve">evitare  "scosciature"; </w:t>
            </w:r>
          </w:p>
          <w:p w:rsidR="00954D5E" w:rsidRPr="00840B68" w:rsidRDefault="00F805FC" w:rsidP="00954D5E">
            <w:pPr>
              <w:pStyle w:val="Testonormale"/>
              <w:jc w:val="both"/>
              <w:rPr>
                <w:rFonts w:ascii="Calibri" w:hAnsi="Calibri" w:cs="Courier New"/>
              </w:rPr>
            </w:pPr>
            <w:r w:rsidRPr="00840B68">
              <w:rPr>
                <w:rFonts w:ascii="Calibri" w:hAnsi="Calibri" w:cs="Courier New"/>
              </w:rPr>
              <w:t>5</w:t>
            </w:r>
            <w:r w:rsidR="00F462C9" w:rsidRPr="00840B68">
              <w:rPr>
                <w:rFonts w:ascii="Calibri" w:hAnsi="Calibri" w:cs="Courier New"/>
              </w:rPr>
              <w:t xml:space="preserve">) </w:t>
            </w:r>
            <w:r w:rsidR="00954D5E" w:rsidRPr="00840B68">
              <w:rPr>
                <w:rFonts w:ascii="Calibri" w:hAnsi="Calibri" w:cs="Courier New"/>
              </w:rPr>
              <w:t xml:space="preserve">tutte le attrezzature utilizzate per il taglio (lame, catene, barre ecc.) dovranno essere periodicamente disinfettate durante i lavori e alla fine degli stessi; tale precauzione è importante soprattutto passando da un albero al successivo. </w:t>
            </w:r>
          </w:p>
          <w:p w:rsidR="00F462C9" w:rsidRPr="00840B68" w:rsidRDefault="00F805FC" w:rsidP="00954D5E">
            <w:pPr>
              <w:pStyle w:val="Testonormale"/>
              <w:jc w:val="both"/>
              <w:rPr>
                <w:rFonts w:ascii="Calibri" w:hAnsi="Calibri" w:cs="Courier New"/>
              </w:rPr>
            </w:pPr>
            <w:r w:rsidRPr="00840B68">
              <w:rPr>
                <w:rFonts w:ascii="Calibri" w:hAnsi="Calibri" w:cs="Courier New"/>
              </w:rPr>
              <w:t>6</w:t>
            </w:r>
            <w:r w:rsidR="00F462C9" w:rsidRPr="00840B68">
              <w:rPr>
                <w:rFonts w:ascii="Calibri" w:hAnsi="Calibri" w:cs="Courier New"/>
              </w:rPr>
              <w:t xml:space="preserve">) </w:t>
            </w:r>
            <w:r w:rsidR="006714DC" w:rsidRPr="00840B68">
              <w:rPr>
                <w:rFonts w:ascii="Calibri" w:hAnsi="Calibri" w:cs="Courier New"/>
              </w:rPr>
              <w:t>p</w:t>
            </w:r>
            <w:r w:rsidRPr="00840B68">
              <w:rPr>
                <w:rFonts w:ascii="Calibri" w:hAnsi="Calibri" w:cs="Courier New"/>
              </w:rPr>
              <w:t xml:space="preserve">articolare attenzione dovrà essere dedicata alle potature effettuate in zone in cui è presente un focolaio d’infezione. In questo caso </w:t>
            </w:r>
            <w:smartTag w:uri="urn:schemas-microsoft-com:office:smarttags" w:element="PersonName">
              <w:smartTagPr>
                <w:attr w:name="ProductID" w:val="la Societ￠"/>
              </w:smartTagPr>
              <w:r w:rsidRPr="00840B68">
                <w:rPr>
                  <w:rFonts w:ascii="Calibri" w:hAnsi="Calibri" w:cs="Courier New"/>
                </w:rPr>
                <w:t>la Società</w:t>
              </w:r>
            </w:smartTag>
            <w:r w:rsidRPr="00840B68">
              <w:rPr>
                <w:rFonts w:ascii="Calibri" w:hAnsi="Calibri" w:cs="Courier New"/>
              </w:rPr>
              <w:t xml:space="preserve"> dovrà attenersi  in modo dettagliato a ciò che è prescritto dal Servizio Fitosanitario della Regione Emilia Romagna (es: cancro del platano, colpo di fuoco delle Rosacee)</w:t>
            </w:r>
          </w:p>
          <w:p w:rsidR="00F462C9" w:rsidRPr="00840B68" w:rsidRDefault="00F805FC" w:rsidP="00954D5E">
            <w:pPr>
              <w:pStyle w:val="Testonormale"/>
              <w:jc w:val="both"/>
              <w:rPr>
                <w:rFonts w:ascii="Calibri" w:hAnsi="Calibri" w:cs="Courier New"/>
              </w:rPr>
            </w:pPr>
            <w:r w:rsidRPr="00840B68">
              <w:rPr>
                <w:rFonts w:ascii="Calibri" w:hAnsi="Calibri" w:cs="Courier New"/>
              </w:rPr>
              <w:lastRenderedPageBreak/>
              <w:t>7</w:t>
            </w:r>
            <w:r w:rsidR="00F462C9" w:rsidRPr="00840B68">
              <w:rPr>
                <w:rFonts w:ascii="Calibri" w:hAnsi="Calibri" w:cs="Courier New"/>
              </w:rPr>
              <w:t xml:space="preserve">) </w:t>
            </w:r>
            <w:r w:rsidR="00954D5E" w:rsidRPr="00840B68">
              <w:rPr>
                <w:rFonts w:ascii="Calibri" w:hAnsi="Calibri" w:cs="Courier New"/>
              </w:rPr>
              <w:t xml:space="preserve">tutto il materiale di risulta dovrà essere raccolto e smaltito presso centri autorizzati </w:t>
            </w:r>
            <w:r w:rsidR="00F462C9" w:rsidRPr="00840B68">
              <w:rPr>
                <w:rFonts w:ascii="Calibri" w:hAnsi="Calibri" w:cs="Courier New"/>
              </w:rPr>
              <w:t>;</w:t>
            </w:r>
          </w:p>
          <w:p w:rsidR="00F462C9" w:rsidRPr="00840B68" w:rsidRDefault="0027562E" w:rsidP="00954D5E">
            <w:pPr>
              <w:pStyle w:val="Testonormale"/>
              <w:jc w:val="both"/>
              <w:rPr>
                <w:rFonts w:ascii="Calibri" w:hAnsi="Calibri" w:cs="Courier New"/>
              </w:rPr>
            </w:pPr>
            <w:r w:rsidRPr="00840B68">
              <w:rPr>
                <w:rFonts w:ascii="Calibri" w:hAnsi="Calibri" w:cs="Courier New"/>
              </w:rPr>
              <w:t>8</w:t>
            </w:r>
            <w:r w:rsidR="00F462C9" w:rsidRPr="00840B68">
              <w:rPr>
                <w:rFonts w:ascii="Calibri" w:hAnsi="Calibri" w:cs="Courier New"/>
              </w:rPr>
              <w:t xml:space="preserve">) </w:t>
            </w:r>
            <w:r w:rsidR="00954D5E" w:rsidRPr="00840B68">
              <w:rPr>
                <w:rFonts w:ascii="Calibri" w:hAnsi="Calibri" w:cs="Courier New"/>
              </w:rPr>
              <w:t xml:space="preserve">sono parte integrante della potatura l'ispezione della chioma con particolare riferimento alle forcelle, il drenaggio ed il sondaggio. </w:t>
            </w:r>
          </w:p>
          <w:p w:rsidR="00F462C9" w:rsidRPr="00840B68" w:rsidRDefault="006714DC" w:rsidP="00954D5E">
            <w:pPr>
              <w:pStyle w:val="Testonormale"/>
              <w:jc w:val="both"/>
              <w:rPr>
                <w:rFonts w:ascii="Calibri" w:hAnsi="Calibri" w:cs="Courier New"/>
              </w:rPr>
            </w:pPr>
            <w:r w:rsidRPr="00840B68">
              <w:rPr>
                <w:rFonts w:ascii="Calibri" w:hAnsi="Calibri" w:cs="Courier New"/>
              </w:rPr>
              <w:t>9</w:t>
            </w:r>
            <w:r w:rsidR="00954D5E" w:rsidRPr="00840B68">
              <w:rPr>
                <w:rFonts w:ascii="Calibri" w:hAnsi="Calibri" w:cs="Courier New"/>
              </w:rPr>
              <w:t>) durante la potatura, nel caso fossero presenti, si dovrà anche provvedere al taglio dei “selvatici”, dell'edera o di altre infestanti che avviluppano la pianta, all'eliminazione di cavi, corde, tutoraggi o corpi estranei che possano arrecare danni di qualsiasi tipo</w:t>
            </w:r>
          </w:p>
          <w:p w:rsidR="00B205F6" w:rsidRPr="004E512A" w:rsidRDefault="00B205F6" w:rsidP="00B205F6">
            <w:pPr>
              <w:autoSpaceDE w:val="0"/>
              <w:autoSpaceDN w:val="0"/>
              <w:adjustRightInd w:val="0"/>
              <w:jc w:val="both"/>
              <w:rPr>
                <w:rFonts w:ascii="Calibri" w:hAnsi="Calibri" w:cs="TimesNewRomanPSMT"/>
                <w:sz w:val="22"/>
                <w:szCs w:val="22"/>
              </w:rPr>
            </w:pPr>
            <w:r w:rsidRPr="00B205F6">
              <w:rPr>
                <w:rFonts w:ascii="Calibri" w:hAnsi="Calibri" w:cs="Courier New"/>
                <w:sz w:val="21"/>
                <w:szCs w:val="21"/>
              </w:rPr>
              <w:t>10) La spollonatura consiste nell'eliminazione di tutta la vegetazione avventizia (ricacci, polloni e succhion)i, di 1 o più anni dalla base del fusto fino ad un'altezza di 5 metri. I ricacci o polloni vanno tagliati rasente al terreno o in corrispondenza della loro inserzione sulle parti legnose da cui si sviluppano; queste, però, non devono in alcun modo essere danneggiate con scortecciature, ferite o altro. Analogamente quando i polloni sono emessi da ammassi cicatriziali, questi ultimi non dovranno essere lesionati</w:t>
            </w:r>
            <w:r>
              <w:rPr>
                <w:rFonts w:ascii="Calibri" w:hAnsi="Calibri" w:cs="Courier New"/>
              </w:rPr>
              <w:t>.</w:t>
            </w:r>
          </w:p>
          <w:p w:rsidR="00B205F6" w:rsidRPr="00840B68" w:rsidRDefault="00B205F6" w:rsidP="00954D5E">
            <w:pPr>
              <w:pStyle w:val="Testonormale"/>
              <w:jc w:val="both"/>
              <w:rPr>
                <w:rFonts w:ascii="Calibri" w:hAnsi="Calibri" w:cs="Courier New"/>
              </w:rPr>
            </w:pPr>
          </w:p>
          <w:p w:rsidR="00B9716D" w:rsidRPr="00840B68" w:rsidRDefault="00B9716D" w:rsidP="00B9716D">
            <w:pPr>
              <w:pStyle w:val="Testonormale"/>
              <w:jc w:val="both"/>
              <w:rPr>
                <w:rFonts w:ascii="Calibri" w:hAnsi="Calibri" w:cs="Courier New"/>
              </w:rPr>
            </w:pPr>
            <w:r w:rsidRPr="00840B68">
              <w:rPr>
                <w:rFonts w:ascii="Calibri" w:hAnsi="Calibri" w:cs="Courier New"/>
              </w:rPr>
              <w:t>Le potature non vanno eseguite durante alcune particolari fasi fenologiche corrispondenti alla schiusura delle gemme, al periodo immediatamente seguente di distensione fogliare nonché ai periodi (in genere Settembre e Ottobre) che precedono l'entrata in riposo vegetativo della pianta.</w:t>
            </w:r>
          </w:p>
          <w:p w:rsidR="00BF5CB7" w:rsidRPr="00840B68" w:rsidRDefault="00B9716D" w:rsidP="006714DC">
            <w:pPr>
              <w:pStyle w:val="Testonormale"/>
              <w:jc w:val="both"/>
              <w:rPr>
                <w:rFonts w:ascii="Calibri" w:hAnsi="Calibri" w:cs="Courier New"/>
              </w:rPr>
            </w:pPr>
            <w:r w:rsidRPr="00840B68">
              <w:rPr>
                <w:rFonts w:ascii="Calibri" w:hAnsi="Calibri" w:cs="Courier New"/>
              </w:rPr>
              <w:t xml:space="preserve">La potatura di rimonda del secco o potature che prevedono tagli molto limitati possono essere eseguite durante tutto il corso dell'anno anzi, in questi casi, l'esecuzione degli interventi durante il periodo di piena attività vegetativa offre una serie di vantaggi tra cui ricordiamo la più immediata cicatrizzazione delle ferite e la migliore possibilità di individuare parti secche o ammalorate. Quando possibile va privilegiata la "potatura verde". Interventi più drastici di potatura vanno eseguiti durante il periodo di riposo vegetativo variabile con la specie e con l'andamento climatico. </w:t>
            </w:r>
          </w:p>
          <w:p w:rsidR="008643B4" w:rsidRPr="00840B68" w:rsidRDefault="008643B4" w:rsidP="008643B4">
            <w:pPr>
              <w:pStyle w:val="Testonormale"/>
              <w:jc w:val="both"/>
              <w:rPr>
                <w:rFonts w:ascii="Calibri" w:hAnsi="Calibri" w:cs="Courier New"/>
              </w:rPr>
            </w:pPr>
            <w:r w:rsidRPr="00840B68">
              <w:rPr>
                <w:rFonts w:ascii="Calibri" w:hAnsi="Calibri" w:cs="Courier New"/>
              </w:rPr>
              <w:t>Le potature sono suddivise secondo le seguenti tipologie:</w:t>
            </w:r>
          </w:p>
          <w:p w:rsidR="008643B4" w:rsidRPr="00840B68" w:rsidRDefault="008643B4" w:rsidP="008643B4">
            <w:pPr>
              <w:pStyle w:val="Testonormale"/>
              <w:jc w:val="both"/>
              <w:rPr>
                <w:rFonts w:ascii="Calibri" w:hAnsi="Calibri" w:cs="Courier New"/>
              </w:rPr>
            </w:pPr>
            <w:r w:rsidRPr="00840B68">
              <w:rPr>
                <w:rFonts w:ascii="Calibri" w:hAnsi="Calibri" w:cs="Courier New"/>
              </w:rPr>
              <w:t>Potatura di rimonda del secco</w:t>
            </w:r>
          </w:p>
          <w:p w:rsidR="008643B4" w:rsidRPr="00840B68" w:rsidRDefault="008643B4" w:rsidP="008643B4">
            <w:pPr>
              <w:pStyle w:val="Testonormale"/>
              <w:jc w:val="both"/>
              <w:rPr>
                <w:rFonts w:ascii="Calibri" w:hAnsi="Calibri" w:cs="Courier New"/>
              </w:rPr>
            </w:pPr>
            <w:r w:rsidRPr="00840B68">
              <w:rPr>
                <w:rFonts w:ascii="Calibri" w:hAnsi="Calibri" w:cs="Courier New"/>
              </w:rPr>
              <w:t>Potatura di riduzione e diradamento</w:t>
            </w:r>
          </w:p>
          <w:p w:rsidR="008643B4" w:rsidRPr="00840B68" w:rsidRDefault="008643B4" w:rsidP="008643B4">
            <w:pPr>
              <w:pStyle w:val="Testonormale"/>
              <w:jc w:val="both"/>
              <w:rPr>
                <w:rFonts w:ascii="Calibri" w:hAnsi="Calibri" w:cs="Courier New"/>
              </w:rPr>
            </w:pPr>
            <w:r w:rsidRPr="00840B68">
              <w:rPr>
                <w:rFonts w:ascii="Calibri" w:hAnsi="Calibri" w:cs="Courier New"/>
              </w:rPr>
              <w:t>Potatura di riforma e/o riequilibrio</w:t>
            </w:r>
          </w:p>
          <w:p w:rsidR="008643B4" w:rsidRPr="00840B68" w:rsidRDefault="008643B4" w:rsidP="008643B4">
            <w:pPr>
              <w:pStyle w:val="Testonormale"/>
              <w:jc w:val="both"/>
              <w:rPr>
                <w:rFonts w:ascii="Calibri" w:hAnsi="Calibri" w:cs="Courier New"/>
              </w:rPr>
            </w:pPr>
            <w:r w:rsidRPr="00840B68">
              <w:rPr>
                <w:rFonts w:ascii="Calibri" w:hAnsi="Calibri" w:cs="Courier New"/>
              </w:rPr>
              <w:t>Intervento di potatura completo a tutta cima</w:t>
            </w:r>
          </w:p>
          <w:p w:rsidR="008643B4" w:rsidRPr="00840B68" w:rsidRDefault="008643B4" w:rsidP="008643B4">
            <w:pPr>
              <w:pStyle w:val="Testonormale"/>
              <w:jc w:val="both"/>
              <w:rPr>
                <w:rFonts w:ascii="Calibri" w:hAnsi="Calibri" w:cs="Courier New"/>
              </w:rPr>
            </w:pPr>
            <w:r w:rsidRPr="00840B68">
              <w:rPr>
                <w:rFonts w:ascii="Calibri" w:hAnsi="Calibri" w:cs="Courier New"/>
              </w:rPr>
              <w:t>Intervento di potatura parziale o leggera con contenimento parziale della chioma</w:t>
            </w:r>
          </w:p>
          <w:p w:rsidR="008643B4" w:rsidRPr="00840B68" w:rsidRDefault="008643B4" w:rsidP="008643B4">
            <w:pPr>
              <w:pStyle w:val="Testonormale"/>
              <w:jc w:val="both"/>
              <w:rPr>
                <w:rFonts w:ascii="Calibri" w:hAnsi="Calibri" w:cs="Courier New"/>
              </w:rPr>
            </w:pPr>
            <w:r w:rsidRPr="00840B68">
              <w:rPr>
                <w:rFonts w:ascii="Calibri" w:hAnsi="Calibri" w:cs="Courier New"/>
              </w:rPr>
              <w:t>Potatura di rialzo/elevazione dell’impalcatura</w:t>
            </w:r>
          </w:p>
          <w:p w:rsidR="008643B4" w:rsidRPr="00840B68" w:rsidRDefault="008643B4" w:rsidP="008643B4">
            <w:pPr>
              <w:pStyle w:val="Testonormale"/>
              <w:jc w:val="both"/>
              <w:rPr>
                <w:rFonts w:ascii="Calibri" w:hAnsi="Calibri" w:cs="Courier New"/>
              </w:rPr>
            </w:pPr>
            <w:r w:rsidRPr="00840B68">
              <w:rPr>
                <w:rFonts w:ascii="Calibri" w:hAnsi="Calibri" w:cs="Courier New"/>
              </w:rPr>
              <w:t>Spollonatura piante</w:t>
            </w:r>
          </w:p>
          <w:p w:rsidR="008643B4" w:rsidRPr="00840B68" w:rsidRDefault="008643B4" w:rsidP="008643B4">
            <w:pPr>
              <w:pStyle w:val="Testonormale"/>
              <w:jc w:val="both"/>
              <w:rPr>
                <w:rFonts w:ascii="Calibri" w:hAnsi="Calibri"/>
              </w:rPr>
            </w:pPr>
            <w:r w:rsidRPr="00840B68">
              <w:rPr>
                <w:rFonts w:ascii="Calibri" w:hAnsi="Calibri" w:cs="Courier New"/>
              </w:rPr>
              <w:t>E comprendono piante di qualsiasi altezza sia radicate in aree verdi che ai margini di carreggiate stradali</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lastRenderedPageBreak/>
              <w:t>Frequenza di intervento</w:t>
            </w:r>
          </w:p>
        </w:tc>
        <w:tc>
          <w:tcPr>
            <w:tcW w:w="6873" w:type="dxa"/>
            <w:tcBorders>
              <w:top w:val="single" w:sz="4" w:space="0" w:color="auto"/>
              <w:left w:val="single" w:sz="4" w:space="0" w:color="auto"/>
              <w:bottom w:val="single" w:sz="4" w:space="0" w:color="auto"/>
              <w:right w:val="single" w:sz="4" w:space="0" w:color="auto"/>
            </w:tcBorders>
          </w:tcPr>
          <w:p w:rsidR="00CB6051" w:rsidRPr="00840B68" w:rsidRDefault="008643B4" w:rsidP="00F462C9">
            <w:pPr>
              <w:pStyle w:val="Testonormale"/>
              <w:jc w:val="both"/>
              <w:rPr>
                <w:rFonts w:ascii="Calibri" w:hAnsi="Calibri" w:cs="Courier New"/>
                <w:b/>
              </w:rPr>
            </w:pPr>
            <w:r w:rsidRPr="00840B68">
              <w:rPr>
                <w:rFonts w:ascii="Calibri" w:hAnsi="Calibri" w:cs="Courier New"/>
                <w:b/>
              </w:rPr>
              <w:t>Da definire annualmente</w:t>
            </w:r>
          </w:p>
        </w:tc>
      </w:tr>
    </w:tbl>
    <w:p w:rsidR="00AE243B" w:rsidRPr="004E512A" w:rsidRDefault="00AE243B" w:rsidP="008643B4">
      <w:pPr>
        <w:jc w:val="center"/>
        <w:rPr>
          <w:rFonts w:ascii="Calibri" w:hAnsi="Calibri"/>
          <w:b/>
        </w:rPr>
      </w:pPr>
      <w:r>
        <w:rPr>
          <w:rFonts w:ascii="Calibri" w:hAnsi="Calibri"/>
          <w:b/>
        </w:rPr>
        <w:br w:type="page"/>
      </w:r>
      <w:r w:rsidR="008643B4" w:rsidRPr="004E512A">
        <w:rPr>
          <w:rFonts w:ascii="Calibri" w:hAnsi="Calibri"/>
          <w:b/>
        </w:rPr>
        <w:lastRenderedPageBreak/>
        <w:t>SERVIZIO VERDE PUBBLICO</w:t>
      </w:r>
      <w:r w:rsidR="008643B4">
        <w:rPr>
          <w:rFonts w:ascii="Calibri" w:hAnsi="Calibri"/>
          <w:b/>
        </w:rPr>
        <w:t xml:space="preserve"> PRESTAZIONI OBBLIGATORIE DA CONTRATTO DA DEFINIRE ANNUALMENTE CON LA PROPRIETA’</w:t>
      </w:r>
    </w:p>
    <w:p w:rsidR="00AE243B" w:rsidRPr="004E512A" w:rsidRDefault="009F6A8A" w:rsidP="00AE243B">
      <w:pPr>
        <w:pStyle w:val="Titolo1"/>
        <w:jc w:val="center"/>
        <w:rPr>
          <w:rFonts w:ascii="Calibri" w:hAnsi="Calibri"/>
        </w:rPr>
      </w:pPr>
      <w:bookmarkStart w:id="30" w:name="_Toc201462964"/>
      <w:bookmarkStart w:id="31" w:name="_Toc486950184"/>
      <w:r>
        <w:rPr>
          <w:rFonts w:ascii="Calibri" w:hAnsi="Calibri"/>
        </w:rPr>
        <w:t>1</w:t>
      </w:r>
      <w:r w:rsidR="00FC59C9">
        <w:rPr>
          <w:rFonts w:ascii="Calibri" w:hAnsi="Calibri"/>
        </w:rPr>
        <w:t>6</w:t>
      </w:r>
      <w:r w:rsidR="00AE243B" w:rsidRPr="004E512A">
        <w:rPr>
          <w:rFonts w:ascii="Calibri" w:hAnsi="Calibri"/>
        </w:rPr>
        <w:t xml:space="preserve"> - Potatura di formazione e tutoraggio piante giovani</w:t>
      </w:r>
      <w:bookmarkEnd w:id="30"/>
      <w:bookmarkEnd w:id="31"/>
    </w:p>
    <w:tbl>
      <w:tblPr>
        <w:tblW w:w="0" w:type="auto"/>
        <w:tblLayout w:type="fixed"/>
        <w:tblCellMar>
          <w:left w:w="70" w:type="dxa"/>
          <w:right w:w="70" w:type="dxa"/>
        </w:tblCellMar>
        <w:tblLook w:val="0000"/>
      </w:tblPr>
      <w:tblGrid>
        <w:gridCol w:w="2905"/>
        <w:gridCol w:w="6135"/>
      </w:tblGrid>
      <w:tr w:rsidR="00AE243B" w:rsidRPr="004E512A" w:rsidTr="00F462C9">
        <w:tc>
          <w:tcPr>
            <w:tcW w:w="2905" w:type="dxa"/>
            <w:tcBorders>
              <w:top w:val="single" w:sz="4" w:space="0" w:color="auto"/>
              <w:left w:val="single" w:sz="4" w:space="0" w:color="auto"/>
              <w:bottom w:val="single" w:sz="4" w:space="0" w:color="auto"/>
              <w:right w:val="single" w:sz="4" w:space="0" w:color="auto"/>
            </w:tcBorders>
          </w:tcPr>
          <w:p w:rsidR="00AE243B" w:rsidRPr="00580B5C" w:rsidRDefault="00AE243B" w:rsidP="008B63E1">
            <w:pPr>
              <w:jc w:val="both"/>
              <w:rPr>
                <w:rFonts w:ascii="Calibri" w:hAnsi="Calibri"/>
                <w:b/>
                <w:sz w:val="22"/>
                <w:szCs w:val="22"/>
                <w:u w:val="single"/>
              </w:rPr>
            </w:pPr>
            <w:r w:rsidRPr="00580B5C">
              <w:rPr>
                <w:rFonts w:ascii="Calibri" w:hAnsi="Calibri"/>
                <w:b/>
                <w:sz w:val="22"/>
                <w:szCs w:val="22"/>
                <w:u w:val="single"/>
              </w:rPr>
              <w:t>Zone di intervento</w:t>
            </w:r>
          </w:p>
        </w:tc>
        <w:tc>
          <w:tcPr>
            <w:tcW w:w="6135" w:type="dxa"/>
            <w:tcBorders>
              <w:top w:val="single" w:sz="4" w:space="0" w:color="auto"/>
              <w:left w:val="single" w:sz="4" w:space="0" w:color="auto"/>
              <w:bottom w:val="single" w:sz="4" w:space="0" w:color="auto"/>
              <w:right w:val="single" w:sz="4" w:space="0" w:color="auto"/>
            </w:tcBorders>
          </w:tcPr>
          <w:p w:rsidR="00AE243B" w:rsidRPr="00580B5C" w:rsidRDefault="00BA51E6" w:rsidP="008B63E1">
            <w:pPr>
              <w:jc w:val="both"/>
              <w:rPr>
                <w:rFonts w:ascii="Calibri" w:hAnsi="Calibri"/>
                <w:sz w:val="22"/>
                <w:szCs w:val="22"/>
              </w:rPr>
            </w:pPr>
            <w:r>
              <w:rPr>
                <w:rFonts w:ascii="Calibri" w:hAnsi="Calibri"/>
                <w:sz w:val="22"/>
                <w:szCs w:val="22"/>
              </w:rPr>
              <w:t>Tutto il territorio comunale. (allegato 11)</w:t>
            </w:r>
          </w:p>
        </w:tc>
      </w:tr>
      <w:tr w:rsidR="00AE243B" w:rsidRPr="004E512A" w:rsidTr="00F462C9">
        <w:tc>
          <w:tcPr>
            <w:tcW w:w="2905" w:type="dxa"/>
            <w:tcBorders>
              <w:top w:val="single" w:sz="4" w:space="0" w:color="auto"/>
              <w:left w:val="single" w:sz="4" w:space="0" w:color="auto"/>
              <w:bottom w:val="single" w:sz="4" w:space="0" w:color="auto"/>
              <w:right w:val="single" w:sz="4" w:space="0" w:color="auto"/>
            </w:tcBorders>
          </w:tcPr>
          <w:p w:rsidR="00AE243B" w:rsidRPr="00580B5C" w:rsidRDefault="00AE243B" w:rsidP="008B63E1">
            <w:pPr>
              <w:jc w:val="both"/>
              <w:rPr>
                <w:rFonts w:ascii="Calibri" w:hAnsi="Calibri"/>
                <w:b/>
                <w:sz w:val="22"/>
                <w:szCs w:val="22"/>
                <w:u w:val="single"/>
              </w:rPr>
            </w:pPr>
            <w:r w:rsidRPr="00580B5C">
              <w:rPr>
                <w:rFonts w:ascii="Calibri" w:hAnsi="Calibri"/>
                <w:b/>
                <w:sz w:val="22"/>
                <w:szCs w:val="22"/>
                <w:u w:val="single"/>
              </w:rPr>
              <w:t>Periodo di esercizio</w:t>
            </w:r>
          </w:p>
          <w:p w:rsidR="00AE243B" w:rsidRPr="00580B5C" w:rsidRDefault="00AE243B" w:rsidP="008B63E1">
            <w:pPr>
              <w:jc w:val="both"/>
              <w:rPr>
                <w:rFonts w:ascii="Calibri" w:hAnsi="Calibri"/>
                <w:b/>
                <w:sz w:val="22"/>
                <w:szCs w:val="22"/>
                <w:u w:val="single"/>
              </w:rPr>
            </w:pPr>
          </w:p>
        </w:tc>
        <w:tc>
          <w:tcPr>
            <w:tcW w:w="6135" w:type="dxa"/>
            <w:tcBorders>
              <w:top w:val="single" w:sz="4" w:space="0" w:color="auto"/>
              <w:left w:val="single" w:sz="4" w:space="0" w:color="auto"/>
              <w:bottom w:val="single" w:sz="4" w:space="0" w:color="auto"/>
              <w:right w:val="single" w:sz="4" w:space="0" w:color="auto"/>
            </w:tcBorders>
          </w:tcPr>
          <w:p w:rsidR="00AE243B" w:rsidRPr="00580B5C" w:rsidRDefault="008643B4" w:rsidP="008B63E1">
            <w:pPr>
              <w:jc w:val="both"/>
              <w:rPr>
                <w:rFonts w:ascii="Calibri" w:hAnsi="Calibri"/>
                <w:sz w:val="22"/>
                <w:szCs w:val="22"/>
              </w:rPr>
            </w:pPr>
            <w:r>
              <w:rPr>
                <w:rFonts w:ascii="Calibri" w:hAnsi="Calibri"/>
                <w:sz w:val="22"/>
                <w:szCs w:val="22"/>
              </w:rPr>
              <w:t>Principalmente n</w:t>
            </w:r>
            <w:r w:rsidR="008E577C" w:rsidRPr="00580B5C">
              <w:rPr>
                <w:rFonts w:ascii="Calibri" w:hAnsi="Calibri"/>
                <w:sz w:val="22"/>
                <w:szCs w:val="22"/>
              </w:rPr>
              <w:t>ei mesi invernali</w:t>
            </w:r>
          </w:p>
          <w:p w:rsidR="00AE243B" w:rsidRPr="00580B5C" w:rsidRDefault="00AE243B" w:rsidP="008B63E1">
            <w:pPr>
              <w:jc w:val="both"/>
              <w:rPr>
                <w:rFonts w:ascii="Calibri" w:hAnsi="Calibri"/>
                <w:sz w:val="22"/>
                <w:szCs w:val="22"/>
              </w:rPr>
            </w:pPr>
          </w:p>
        </w:tc>
      </w:tr>
      <w:tr w:rsidR="00AE243B" w:rsidRPr="004E512A" w:rsidTr="00F462C9">
        <w:tc>
          <w:tcPr>
            <w:tcW w:w="2905" w:type="dxa"/>
            <w:tcBorders>
              <w:top w:val="single" w:sz="4" w:space="0" w:color="auto"/>
              <w:left w:val="single" w:sz="4" w:space="0" w:color="auto"/>
              <w:bottom w:val="single" w:sz="4" w:space="0" w:color="auto"/>
              <w:right w:val="single" w:sz="4" w:space="0" w:color="auto"/>
            </w:tcBorders>
          </w:tcPr>
          <w:p w:rsidR="00AE243B" w:rsidRPr="00580B5C" w:rsidRDefault="00AE243B" w:rsidP="008B63E1">
            <w:pPr>
              <w:jc w:val="both"/>
              <w:rPr>
                <w:rFonts w:ascii="Calibri" w:hAnsi="Calibri"/>
                <w:b/>
                <w:sz w:val="22"/>
                <w:szCs w:val="22"/>
                <w:u w:val="single"/>
              </w:rPr>
            </w:pPr>
            <w:r w:rsidRPr="00580B5C">
              <w:rPr>
                <w:rFonts w:ascii="Calibri" w:hAnsi="Calibri"/>
                <w:b/>
                <w:sz w:val="22"/>
                <w:szCs w:val="22"/>
                <w:u w:val="single"/>
              </w:rPr>
              <w:t>Modalità operative</w:t>
            </w:r>
          </w:p>
        </w:tc>
        <w:tc>
          <w:tcPr>
            <w:tcW w:w="6135" w:type="dxa"/>
            <w:tcBorders>
              <w:top w:val="single" w:sz="4" w:space="0" w:color="auto"/>
              <w:left w:val="single" w:sz="4" w:space="0" w:color="auto"/>
              <w:bottom w:val="single" w:sz="4" w:space="0" w:color="auto"/>
              <w:right w:val="single" w:sz="4" w:space="0" w:color="auto"/>
            </w:tcBorders>
          </w:tcPr>
          <w:p w:rsidR="00AE243B" w:rsidRPr="00580B5C" w:rsidRDefault="00AE243B" w:rsidP="008B63E1">
            <w:pPr>
              <w:jc w:val="both"/>
              <w:rPr>
                <w:rFonts w:ascii="Calibri" w:hAnsi="Calibri"/>
                <w:sz w:val="22"/>
                <w:szCs w:val="22"/>
              </w:rPr>
            </w:pPr>
            <w:r w:rsidRPr="00580B5C">
              <w:rPr>
                <w:rFonts w:ascii="Calibri" w:hAnsi="Calibri"/>
                <w:sz w:val="22"/>
                <w:szCs w:val="22"/>
              </w:rPr>
              <w:t xml:space="preserve">Consiste nella potatura di formazione e nell’eventuale ripristino del tutore in piante messe a dimora per un certo numero di anni dall'impianto.  </w:t>
            </w:r>
          </w:p>
          <w:p w:rsidR="00AE243B" w:rsidRPr="00580B5C" w:rsidRDefault="00AE243B" w:rsidP="008B63E1">
            <w:pPr>
              <w:jc w:val="both"/>
              <w:rPr>
                <w:rFonts w:ascii="Calibri" w:hAnsi="Calibri"/>
                <w:sz w:val="22"/>
                <w:szCs w:val="22"/>
              </w:rPr>
            </w:pPr>
            <w:r w:rsidRPr="00580B5C">
              <w:rPr>
                <w:rFonts w:ascii="Calibri" w:hAnsi="Calibri"/>
                <w:sz w:val="22"/>
                <w:szCs w:val="22"/>
              </w:rPr>
              <w:t xml:space="preserve">Gli interventi previsti per ogni anno di manutenzione sono i seguenti: </w:t>
            </w:r>
          </w:p>
          <w:p w:rsidR="00AE243B" w:rsidRPr="00580B5C" w:rsidRDefault="00AE243B" w:rsidP="008B63E1">
            <w:pPr>
              <w:jc w:val="both"/>
              <w:rPr>
                <w:rFonts w:ascii="Calibri" w:hAnsi="Calibri"/>
                <w:sz w:val="22"/>
                <w:szCs w:val="22"/>
              </w:rPr>
            </w:pPr>
            <w:r w:rsidRPr="00580B5C">
              <w:rPr>
                <w:rFonts w:ascii="Calibri" w:hAnsi="Calibri"/>
                <w:sz w:val="22"/>
                <w:szCs w:val="22"/>
              </w:rPr>
              <w:t xml:space="preserve">-potatura di formazione secondo necessità; </w:t>
            </w:r>
          </w:p>
          <w:p w:rsidR="00AE243B" w:rsidRDefault="00AE243B" w:rsidP="00580B5C">
            <w:pPr>
              <w:jc w:val="both"/>
              <w:rPr>
                <w:rFonts w:ascii="Calibri" w:hAnsi="Calibri"/>
                <w:sz w:val="22"/>
                <w:szCs w:val="22"/>
              </w:rPr>
            </w:pPr>
            <w:r w:rsidRPr="00580B5C">
              <w:rPr>
                <w:rFonts w:ascii="Calibri" w:hAnsi="Calibri"/>
                <w:sz w:val="22"/>
                <w:szCs w:val="22"/>
              </w:rPr>
              <w:t>-controllo e ripristino dei tutori se pre</w:t>
            </w:r>
            <w:r w:rsidR="00580B5C">
              <w:rPr>
                <w:rFonts w:ascii="Calibri" w:hAnsi="Calibri"/>
                <w:sz w:val="22"/>
                <w:szCs w:val="22"/>
              </w:rPr>
              <w:t>visti dal progetto originario</w:t>
            </w:r>
          </w:p>
          <w:p w:rsidR="00190AC8" w:rsidRPr="00580B5C" w:rsidRDefault="00190AC8" w:rsidP="00580B5C">
            <w:pPr>
              <w:jc w:val="both"/>
              <w:rPr>
                <w:rFonts w:ascii="Calibri" w:hAnsi="Calibri"/>
                <w:sz w:val="22"/>
                <w:szCs w:val="22"/>
              </w:rPr>
            </w:pPr>
            <w:r>
              <w:rPr>
                <w:rFonts w:ascii="Calibri" w:hAnsi="Calibri"/>
                <w:sz w:val="22"/>
                <w:szCs w:val="22"/>
              </w:rPr>
              <w:t>-posizionamento/ripristino di un tubo corrugato al fine di evitarne il danneggiamento durante il taglio dell’erba</w:t>
            </w:r>
          </w:p>
        </w:tc>
      </w:tr>
      <w:tr w:rsidR="008E577C" w:rsidRPr="004E512A" w:rsidTr="00F462C9">
        <w:tc>
          <w:tcPr>
            <w:tcW w:w="2905" w:type="dxa"/>
            <w:tcBorders>
              <w:top w:val="single" w:sz="4" w:space="0" w:color="auto"/>
              <w:left w:val="single" w:sz="4" w:space="0" w:color="auto"/>
              <w:bottom w:val="single" w:sz="4" w:space="0" w:color="auto"/>
              <w:right w:val="single" w:sz="4" w:space="0" w:color="auto"/>
            </w:tcBorders>
          </w:tcPr>
          <w:p w:rsidR="008E577C" w:rsidRPr="00580B5C" w:rsidRDefault="00CB3BB8" w:rsidP="008B63E1">
            <w:pPr>
              <w:jc w:val="both"/>
              <w:rPr>
                <w:rFonts w:ascii="Calibri" w:hAnsi="Calibri"/>
                <w:b/>
                <w:sz w:val="22"/>
                <w:szCs w:val="22"/>
                <w:u w:val="single"/>
              </w:rPr>
            </w:pPr>
            <w:r w:rsidRPr="00580B5C">
              <w:rPr>
                <w:rFonts w:ascii="Calibri" w:hAnsi="Calibri"/>
                <w:b/>
                <w:sz w:val="22"/>
                <w:szCs w:val="22"/>
                <w:u w:val="single"/>
              </w:rPr>
              <w:t>Frequenza di intervento</w:t>
            </w:r>
          </w:p>
        </w:tc>
        <w:tc>
          <w:tcPr>
            <w:tcW w:w="6135" w:type="dxa"/>
            <w:tcBorders>
              <w:top w:val="single" w:sz="4" w:space="0" w:color="auto"/>
              <w:left w:val="single" w:sz="4" w:space="0" w:color="auto"/>
              <w:bottom w:val="single" w:sz="4" w:space="0" w:color="auto"/>
              <w:right w:val="single" w:sz="4" w:space="0" w:color="auto"/>
            </w:tcBorders>
          </w:tcPr>
          <w:p w:rsidR="008E577C" w:rsidRPr="00580B5C" w:rsidRDefault="008643B4" w:rsidP="008B63E1">
            <w:pPr>
              <w:jc w:val="both"/>
              <w:rPr>
                <w:rFonts w:ascii="Calibri" w:hAnsi="Calibri"/>
                <w:b/>
                <w:sz w:val="22"/>
                <w:szCs w:val="22"/>
              </w:rPr>
            </w:pPr>
            <w:r>
              <w:rPr>
                <w:rFonts w:ascii="Calibri" w:hAnsi="Calibri"/>
                <w:b/>
                <w:sz w:val="22"/>
                <w:szCs w:val="22"/>
              </w:rPr>
              <w:t>Da definire annualmente</w:t>
            </w:r>
          </w:p>
        </w:tc>
      </w:tr>
    </w:tbl>
    <w:p w:rsidR="00AE243B" w:rsidRPr="004E512A" w:rsidRDefault="00AE243B" w:rsidP="00AE243B">
      <w:pPr>
        <w:jc w:val="both"/>
        <w:rPr>
          <w:rFonts w:ascii="Calibri" w:hAnsi="Calibri"/>
        </w:rPr>
      </w:pPr>
    </w:p>
    <w:p w:rsidR="00AE243B" w:rsidRPr="004E512A" w:rsidRDefault="00AE243B" w:rsidP="008643B4">
      <w:pPr>
        <w:jc w:val="center"/>
        <w:rPr>
          <w:rFonts w:ascii="Calibri" w:hAnsi="Calibri"/>
          <w:b/>
        </w:rPr>
      </w:pPr>
      <w:r>
        <w:rPr>
          <w:rFonts w:ascii="Calibri" w:hAnsi="Calibri"/>
          <w:b/>
        </w:rPr>
        <w:br w:type="page"/>
      </w:r>
      <w:r w:rsidR="008643B4" w:rsidRPr="004E512A">
        <w:rPr>
          <w:rFonts w:ascii="Calibri" w:hAnsi="Calibri"/>
          <w:b/>
        </w:rPr>
        <w:lastRenderedPageBreak/>
        <w:t>SERVIZIO VERDE PUBBLICO</w:t>
      </w:r>
      <w:r w:rsidR="008643B4">
        <w:rPr>
          <w:rFonts w:ascii="Calibri" w:hAnsi="Calibri"/>
          <w:b/>
        </w:rPr>
        <w:t xml:space="preserve"> PRESTAZIONI OBBLIGATORIE DA CONTRATTO DA DEFINIRE ANNUALMENTE CON LA PROPRIETA’</w:t>
      </w:r>
    </w:p>
    <w:p w:rsidR="00AE243B" w:rsidRPr="004E512A" w:rsidRDefault="009F6A8A" w:rsidP="00AE243B">
      <w:pPr>
        <w:pStyle w:val="Titolo1"/>
        <w:jc w:val="center"/>
        <w:rPr>
          <w:rFonts w:ascii="Calibri" w:hAnsi="Calibri"/>
        </w:rPr>
      </w:pPr>
      <w:bookmarkStart w:id="32" w:name="_Toc201462958"/>
      <w:bookmarkStart w:id="33" w:name="_Toc486950185"/>
      <w:r>
        <w:rPr>
          <w:rFonts w:ascii="Calibri" w:hAnsi="Calibri"/>
        </w:rPr>
        <w:t>1</w:t>
      </w:r>
      <w:r w:rsidR="00FC59C9">
        <w:rPr>
          <w:rFonts w:ascii="Calibri" w:hAnsi="Calibri"/>
        </w:rPr>
        <w:t>7</w:t>
      </w:r>
      <w:r w:rsidR="00AE243B" w:rsidRPr="004E512A">
        <w:rPr>
          <w:rFonts w:ascii="Calibri" w:hAnsi="Calibri"/>
        </w:rPr>
        <w:t>- Potatura arbusti da fiore e/o ornamentali</w:t>
      </w:r>
      <w:bookmarkEnd w:id="32"/>
      <w:bookmarkEnd w:id="33"/>
    </w:p>
    <w:tbl>
      <w:tblPr>
        <w:tblW w:w="0" w:type="auto"/>
        <w:tblLayout w:type="fixed"/>
        <w:tblCellMar>
          <w:left w:w="70" w:type="dxa"/>
          <w:right w:w="70" w:type="dxa"/>
        </w:tblCellMar>
        <w:tblLook w:val="0000"/>
      </w:tblPr>
      <w:tblGrid>
        <w:gridCol w:w="2905"/>
        <w:gridCol w:w="6873"/>
      </w:tblGrid>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AE243B" w:rsidRPr="00C17463" w:rsidRDefault="00AE243B" w:rsidP="008B63E1">
            <w:pPr>
              <w:jc w:val="both"/>
              <w:rPr>
                <w:rFonts w:ascii="Calibri" w:hAnsi="Calibri"/>
                <w:sz w:val="22"/>
              </w:rPr>
            </w:pPr>
            <w:r>
              <w:rPr>
                <w:rFonts w:ascii="Calibri" w:hAnsi="Calibri"/>
                <w:sz w:val="22"/>
              </w:rPr>
              <w:t>T</w:t>
            </w:r>
            <w:r w:rsidRPr="004E512A">
              <w:rPr>
                <w:rFonts w:ascii="Calibri" w:hAnsi="Calibri"/>
                <w:sz w:val="22"/>
              </w:rPr>
              <w:t>utto il territorio comunale</w:t>
            </w:r>
            <w:r>
              <w:rPr>
                <w:rFonts w:ascii="Calibri" w:hAnsi="Calibri"/>
                <w:sz w:val="22"/>
              </w:rPr>
              <w:t xml:space="preserve">, sugli arbusti individuati </w:t>
            </w:r>
            <w:r w:rsidRPr="004E512A">
              <w:rPr>
                <w:rFonts w:ascii="Calibri" w:hAnsi="Calibri"/>
              </w:rPr>
              <w:t xml:space="preserve">nell’elenco allegato (allegato </w:t>
            </w:r>
            <w:r w:rsidR="008643B4">
              <w:rPr>
                <w:rFonts w:ascii="Calibri" w:hAnsi="Calibri"/>
              </w:rPr>
              <w:t>8</w:t>
            </w:r>
            <w:r w:rsidRPr="004E512A">
              <w:rPr>
                <w:rFonts w:ascii="Calibri" w:hAnsi="Calibri"/>
              </w:rPr>
              <w:t>).</w:t>
            </w:r>
          </w:p>
        </w:tc>
      </w:tr>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b/>
                <w:u w:val="single"/>
              </w:rPr>
            </w:pPr>
            <w:r w:rsidRPr="004E512A">
              <w:rPr>
                <w:rFonts w:ascii="Calibri" w:hAnsi="Calibri"/>
                <w:b/>
                <w:u w:val="single"/>
              </w:rPr>
              <w:t>Periodo di esercizio</w:t>
            </w:r>
          </w:p>
          <w:p w:rsidR="00AE243B" w:rsidRPr="004E512A" w:rsidRDefault="00AE243B" w:rsidP="008B63E1">
            <w:pPr>
              <w:jc w:val="both"/>
              <w:rPr>
                <w:rFonts w:ascii="Calibri" w:hAnsi="Calibri"/>
                <w:b/>
                <w:u w:val="single"/>
              </w:rPr>
            </w:pPr>
          </w:p>
        </w:tc>
        <w:tc>
          <w:tcPr>
            <w:tcW w:w="6873" w:type="dxa"/>
            <w:tcBorders>
              <w:top w:val="single" w:sz="4" w:space="0" w:color="auto"/>
              <w:left w:val="single" w:sz="4" w:space="0" w:color="auto"/>
              <w:bottom w:val="single" w:sz="4" w:space="0" w:color="auto"/>
              <w:right w:val="single" w:sz="4" w:space="0" w:color="auto"/>
            </w:tcBorders>
          </w:tcPr>
          <w:p w:rsidR="00AE243B" w:rsidRPr="004E512A" w:rsidRDefault="008643B4" w:rsidP="008B63E1">
            <w:pPr>
              <w:jc w:val="both"/>
              <w:rPr>
                <w:rFonts w:ascii="Calibri" w:hAnsi="Calibri"/>
              </w:rPr>
            </w:pPr>
            <w:r>
              <w:rPr>
                <w:rFonts w:ascii="Calibri" w:hAnsi="Calibri"/>
              </w:rPr>
              <w:t>Da febbraio a</w:t>
            </w:r>
            <w:r w:rsidR="00AE243B" w:rsidRPr="004E512A">
              <w:rPr>
                <w:rFonts w:ascii="Calibri" w:hAnsi="Calibri"/>
              </w:rPr>
              <w:t xml:space="preserve"> novembre</w:t>
            </w:r>
          </w:p>
          <w:p w:rsidR="00AE243B" w:rsidRPr="004E512A" w:rsidRDefault="00AE243B" w:rsidP="008B63E1">
            <w:pPr>
              <w:jc w:val="both"/>
              <w:rPr>
                <w:rFonts w:ascii="Calibri" w:hAnsi="Calibri"/>
              </w:rPr>
            </w:pPr>
          </w:p>
        </w:tc>
      </w:tr>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AE243B" w:rsidRPr="00840B68" w:rsidRDefault="00AE243B" w:rsidP="008B63E1">
            <w:pPr>
              <w:pStyle w:val="Testonormale"/>
              <w:jc w:val="both"/>
              <w:rPr>
                <w:rFonts w:ascii="Calibri" w:hAnsi="Calibri" w:cs="Courier New"/>
              </w:rPr>
            </w:pPr>
            <w:r w:rsidRPr="00840B68">
              <w:rPr>
                <w:rFonts w:ascii="Calibri" w:hAnsi="Calibri" w:cs="Courier New"/>
              </w:rPr>
              <w:t xml:space="preserve">Si intende un insieme di operazioni che comprendono: </w:t>
            </w:r>
          </w:p>
          <w:p w:rsidR="00AE243B" w:rsidRPr="00840B68" w:rsidRDefault="00AE243B" w:rsidP="008B63E1">
            <w:pPr>
              <w:pStyle w:val="Testonormale"/>
              <w:jc w:val="both"/>
              <w:rPr>
                <w:rFonts w:ascii="Calibri" w:hAnsi="Calibri" w:cs="Courier New"/>
              </w:rPr>
            </w:pPr>
            <w:r w:rsidRPr="00840B68">
              <w:rPr>
                <w:rFonts w:ascii="Calibri" w:hAnsi="Calibri" w:cs="Courier New"/>
              </w:rPr>
              <w:t>-n° 1 intervento di potatura, da eseguire secondo le indicazioni della D.L., senza limiti di intensità, per conseguire una o più delle seguenti finalità:</w:t>
            </w:r>
          </w:p>
          <w:p w:rsidR="00AE243B" w:rsidRPr="00840B68" w:rsidRDefault="00AE243B" w:rsidP="008B63E1">
            <w:pPr>
              <w:pStyle w:val="Testonormale"/>
              <w:jc w:val="both"/>
              <w:rPr>
                <w:rFonts w:ascii="Calibri" w:hAnsi="Calibri" w:cs="Courier New"/>
              </w:rPr>
            </w:pPr>
            <w:r w:rsidRPr="00840B68">
              <w:rPr>
                <w:rFonts w:ascii="Calibri" w:hAnsi="Calibri" w:cs="Courier New"/>
              </w:rPr>
              <w:t>-favorire la fioritura, contenere lo sviluppo, conferire forma particolare alla pianta, mantenere la pianta in una certa forma, modificare la forma attuale della pianta, rimuovere parti secche, rotte o ammalate.</w:t>
            </w:r>
          </w:p>
          <w:p w:rsidR="00AE243B" w:rsidRPr="00840B68" w:rsidRDefault="00AE243B" w:rsidP="008B63E1">
            <w:pPr>
              <w:pStyle w:val="Testonormale"/>
              <w:jc w:val="both"/>
              <w:rPr>
                <w:rFonts w:ascii="Calibri" w:hAnsi="Calibri" w:cs="Courier New"/>
              </w:rPr>
            </w:pPr>
            <w:r w:rsidRPr="00840B68">
              <w:rPr>
                <w:rFonts w:ascii="Calibri" w:hAnsi="Calibri" w:cs="Courier New"/>
              </w:rPr>
              <w:t xml:space="preserve">La potatura non si limiterà necessariamente al taglio della vegetazione dell’anno precedente ma potrà essere condotta, sempre su indicazione del supervisore del servizio, anche su legno vecchio di qualsiasi età e diametro.. Oltre al contenimento, la potatura comprende la rimonda delle parti secche o ammalate e l'eliminazione di eventuali piante infestanti, </w:t>
            </w:r>
          </w:p>
          <w:p w:rsidR="00AE243B" w:rsidRPr="00840B68" w:rsidRDefault="00AE243B" w:rsidP="008B63E1">
            <w:pPr>
              <w:pStyle w:val="Testonormale"/>
              <w:jc w:val="both"/>
              <w:rPr>
                <w:rFonts w:ascii="Calibri" w:hAnsi="Calibri" w:cs="Courier New"/>
              </w:rPr>
            </w:pPr>
            <w:r w:rsidRPr="00840B68">
              <w:rPr>
                <w:rFonts w:ascii="Calibri" w:hAnsi="Calibri" w:cs="Courier New"/>
              </w:rPr>
              <w:t xml:space="preserve">-n° 1 intervento di pulitura sottochioma consistente nella pulitura generalizzata da rifiuti, macerie e corpi estranei presenti, di qualsiasi origine, tipologia o dimensione, </w:t>
            </w:r>
          </w:p>
          <w:p w:rsidR="00AE243B" w:rsidRPr="00840B68" w:rsidRDefault="00AE243B" w:rsidP="008B63E1">
            <w:pPr>
              <w:pStyle w:val="Testonormale"/>
              <w:jc w:val="both"/>
              <w:rPr>
                <w:rFonts w:ascii="Calibri" w:hAnsi="Calibri" w:cs="Courier New"/>
              </w:rPr>
            </w:pPr>
            <w:r w:rsidRPr="00840B68">
              <w:rPr>
                <w:rFonts w:ascii="Calibri" w:hAnsi="Calibri" w:cs="Courier New"/>
              </w:rPr>
              <w:t xml:space="preserve">-n° 1 intervento di zappatura alla base con eliminazione di tutte le piante infestanti erbacee, arbustive o arboree nate per disseminazione naturale o per via agamica come convolvolo, edera, sambuco, robinia, ailanto ecc., </w:t>
            </w:r>
          </w:p>
          <w:p w:rsidR="00AE243B" w:rsidRPr="00840B68" w:rsidRDefault="00AE243B" w:rsidP="00580B5C">
            <w:pPr>
              <w:pStyle w:val="Testonormale"/>
              <w:jc w:val="both"/>
              <w:rPr>
                <w:rFonts w:ascii="Calibri" w:hAnsi="Calibri"/>
              </w:rPr>
            </w:pPr>
            <w:r w:rsidRPr="00840B68">
              <w:rPr>
                <w:rFonts w:ascii="Calibri" w:hAnsi="Calibri" w:cs="Courier New"/>
              </w:rPr>
              <w:t xml:space="preserve">Nel caso si tratti di rampicanti o sarmentose la potatura avrà principalmente lo scopo di non far debordare le piante al di fuori delle aiuole e contenerne lo sviluppo in modo che non risultino competitive con altre specie vegetali o non creino problemi a manufatti e supporti. Nel caso poi che la copertura del suolo da parte delle piante risulti molto fitta, potrà essere evitata la zappatura al piede, ma le infestanti presenti dovranno comunque essere estirpate. Per le piante rampicanti o sarmentose la potatura potrà essere anche una speronatura o altro intervento atto a mantenere la pianta in forma obbligata su sostegni di vario tipo, come ad esempio pergole o spalliere: in questi casi la potatura comprende l'eliminazione delle vecchie legature eventualmente presenti e la loro sostituzione con nuove legature. </w:t>
            </w:r>
          </w:p>
        </w:tc>
      </w:tr>
      <w:tr w:rsidR="00AE243B" w:rsidRPr="004E512A" w:rsidTr="008B63E1">
        <w:tc>
          <w:tcPr>
            <w:tcW w:w="2905"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AE243B" w:rsidRPr="004E512A" w:rsidRDefault="00AE243B" w:rsidP="008B63E1">
            <w:pPr>
              <w:jc w:val="both"/>
              <w:rPr>
                <w:rFonts w:ascii="Calibri" w:hAnsi="Calibri"/>
                <w:sz w:val="22"/>
              </w:rPr>
            </w:pPr>
            <w:r w:rsidRPr="004E512A">
              <w:rPr>
                <w:rFonts w:ascii="Calibri" w:hAnsi="Calibri"/>
                <w:sz w:val="22"/>
              </w:rPr>
              <w:t>La maggior parte degli arbusti presenti sul territorio comunale va potata prima della fioritura generalmente da inizio febbraio a metà marzo secondo l’andamento stagionale.</w:t>
            </w:r>
          </w:p>
          <w:p w:rsidR="00AE243B" w:rsidRPr="004E512A" w:rsidRDefault="00AE243B" w:rsidP="008B63E1">
            <w:pPr>
              <w:jc w:val="both"/>
              <w:rPr>
                <w:rFonts w:ascii="Calibri" w:hAnsi="Calibri"/>
              </w:rPr>
            </w:pPr>
            <w:r w:rsidRPr="004E512A">
              <w:rPr>
                <w:rFonts w:ascii="Calibri" w:hAnsi="Calibri"/>
                <w:sz w:val="22"/>
              </w:rPr>
              <w:t>Gli arbusti a fioritura “primaverile” andranno potati successivamente, dopo la fioritura, in genere durante l’estate.</w:t>
            </w:r>
          </w:p>
        </w:tc>
      </w:tr>
    </w:tbl>
    <w:p w:rsidR="00AE243B" w:rsidRPr="004E512A" w:rsidRDefault="00AE243B" w:rsidP="00AE243B">
      <w:pPr>
        <w:jc w:val="center"/>
        <w:rPr>
          <w:rFonts w:ascii="Calibri" w:hAnsi="Calibri"/>
          <w:sz w:val="20"/>
        </w:rPr>
      </w:pPr>
    </w:p>
    <w:p w:rsidR="00AE243B" w:rsidRDefault="00AE243B" w:rsidP="00AE243B">
      <w:pPr>
        <w:jc w:val="center"/>
        <w:rPr>
          <w:rFonts w:ascii="Calibri" w:hAnsi="Calibri"/>
          <w:b/>
        </w:rPr>
      </w:pPr>
    </w:p>
    <w:p w:rsidR="00A05F3C" w:rsidRPr="004E512A" w:rsidRDefault="00AE243B" w:rsidP="008643B4">
      <w:pPr>
        <w:jc w:val="center"/>
        <w:rPr>
          <w:rFonts w:ascii="Calibri" w:hAnsi="Calibri"/>
          <w:b/>
        </w:rPr>
      </w:pPr>
      <w:r>
        <w:rPr>
          <w:rFonts w:ascii="Calibri" w:hAnsi="Calibri"/>
          <w:b/>
        </w:rPr>
        <w:br w:type="page"/>
      </w:r>
      <w:r w:rsidR="008643B4" w:rsidRPr="004E512A">
        <w:rPr>
          <w:rFonts w:ascii="Calibri" w:hAnsi="Calibri"/>
          <w:b/>
        </w:rPr>
        <w:lastRenderedPageBreak/>
        <w:t>SERVIZIO VERDE PUBBLICO</w:t>
      </w:r>
      <w:r w:rsidR="008643B4">
        <w:rPr>
          <w:rFonts w:ascii="Calibri" w:hAnsi="Calibri"/>
          <w:b/>
        </w:rPr>
        <w:t xml:space="preserve"> PRESTAZIONI OBBLIGATORIE DA CONTRATTO DA DEFINIRE ANNUALMENTE CON LA PROPRIETA’</w:t>
      </w:r>
    </w:p>
    <w:p w:rsidR="00A05F3C" w:rsidRPr="004E512A" w:rsidRDefault="009F6A8A">
      <w:pPr>
        <w:pStyle w:val="Titolo1"/>
        <w:jc w:val="center"/>
        <w:rPr>
          <w:rFonts w:ascii="Calibri" w:hAnsi="Calibri"/>
        </w:rPr>
      </w:pPr>
      <w:bookmarkStart w:id="34" w:name="_Toc201462956"/>
      <w:bookmarkStart w:id="35" w:name="_Toc486950186"/>
      <w:r>
        <w:rPr>
          <w:rFonts w:ascii="Calibri" w:hAnsi="Calibri"/>
        </w:rPr>
        <w:t>1</w:t>
      </w:r>
      <w:r w:rsidR="00FC59C9">
        <w:rPr>
          <w:rFonts w:ascii="Calibri" w:hAnsi="Calibri"/>
        </w:rPr>
        <w:t>8</w:t>
      </w:r>
      <w:r w:rsidR="00C0747B">
        <w:rPr>
          <w:rFonts w:ascii="Calibri" w:hAnsi="Calibri"/>
        </w:rPr>
        <w:t xml:space="preserve"> </w:t>
      </w:r>
      <w:r w:rsidR="00A05F3C" w:rsidRPr="004E512A">
        <w:rPr>
          <w:rFonts w:ascii="Calibri" w:hAnsi="Calibri"/>
        </w:rPr>
        <w:t>- Abbattimento piante</w:t>
      </w:r>
      <w:bookmarkEnd w:id="34"/>
      <w:bookmarkEnd w:id="35"/>
    </w:p>
    <w:tbl>
      <w:tblPr>
        <w:tblW w:w="0" w:type="auto"/>
        <w:tblLayout w:type="fixed"/>
        <w:tblCellMar>
          <w:left w:w="70" w:type="dxa"/>
          <w:right w:w="70" w:type="dxa"/>
        </w:tblCellMar>
        <w:tblLook w:val="0000"/>
      </w:tblPr>
      <w:tblGrid>
        <w:gridCol w:w="2905"/>
        <w:gridCol w:w="6873"/>
      </w:tblGrid>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EC3157" w:rsidP="00730933">
            <w:pPr>
              <w:jc w:val="both"/>
              <w:rPr>
                <w:rFonts w:ascii="Calibri" w:hAnsi="Calibri"/>
              </w:rPr>
            </w:pPr>
            <w:r>
              <w:rPr>
                <w:rFonts w:ascii="Calibri" w:hAnsi="Calibri"/>
              </w:rPr>
              <w:t>Alberi vegetanti su terreno comunale</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Periodo di esercizio</w:t>
            </w:r>
          </w:p>
          <w:p w:rsidR="00BF5CB7" w:rsidRPr="004E512A" w:rsidRDefault="00BF5CB7" w:rsidP="00730933">
            <w:pPr>
              <w:jc w:val="both"/>
              <w:rPr>
                <w:rFonts w:ascii="Calibri" w:hAnsi="Calibri"/>
                <w:b/>
                <w:u w:val="single"/>
              </w:rPr>
            </w:pP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B5339D" w:rsidP="00B5339D">
            <w:pPr>
              <w:jc w:val="both"/>
              <w:rPr>
                <w:rFonts w:ascii="Calibri" w:hAnsi="Calibri"/>
              </w:rPr>
            </w:pPr>
            <w:r>
              <w:rPr>
                <w:rFonts w:ascii="Calibri" w:hAnsi="Calibri"/>
              </w:rPr>
              <w:t>Tutto l’anno – Nei mesi tra marzo e luglio previa autorizzazione del Comune di Ferrara</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EC3157" w:rsidRPr="004E512A" w:rsidRDefault="00EC3157" w:rsidP="00EC3157">
            <w:pPr>
              <w:jc w:val="both"/>
              <w:rPr>
                <w:rFonts w:ascii="Calibri" w:hAnsi="Calibri"/>
                <w:sz w:val="22"/>
              </w:rPr>
            </w:pPr>
            <w:r w:rsidRPr="004E512A">
              <w:rPr>
                <w:rFonts w:ascii="Calibri" w:hAnsi="Calibri"/>
                <w:sz w:val="22"/>
              </w:rPr>
              <w:t>Consiste in interventi di abbattimento delle seguenti tipologie di piante:</w:t>
            </w:r>
          </w:p>
          <w:p w:rsidR="00EC3157" w:rsidRPr="004E512A" w:rsidRDefault="00EC3157" w:rsidP="00EC3157">
            <w:pPr>
              <w:jc w:val="both"/>
              <w:rPr>
                <w:rFonts w:ascii="Calibri" w:hAnsi="Calibri"/>
                <w:sz w:val="22"/>
              </w:rPr>
            </w:pPr>
            <w:r w:rsidRPr="004E512A">
              <w:rPr>
                <w:rFonts w:ascii="Calibri" w:hAnsi="Calibri"/>
                <w:sz w:val="22"/>
              </w:rPr>
              <w:t>morte e/o con problemi di stabilità</w:t>
            </w:r>
            <w:r w:rsidR="00BD678F">
              <w:rPr>
                <w:rFonts w:ascii="Calibri" w:hAnsi="Calibri"/>
                <w:sz w:val="22"/>
              </w:rPr>
              <w:t xml:space="preserve">, </w:t>
            </w:r>
            <w:r w:rsidRPr="004E512A">
              <w:rPr>
                <w:rFonts w:ascii="Calibri" w:hAnsi="Calibri"/>
                <w:sz w:val="22"/>
              </w:rPr>
              <w:t>in soprannumero</w:t>
            </w:r>
            <w:r w:rsidR="00BD678F">
              <w:rPr>
                <w:rFonts w:ascii="Calibri" w:hAnsi="Calibri"/>
                <w:sz w:val="22"/>
              </w:rPr>
              <w:t xml:space="preserve">, </w:t>
            </w:r>
            <w:r w:rsidRPr="004E512A">
              <w:rPr>
                <w:rFonts w:ascii="Calibri" w:hAnsi="Calibri"/>
                <w:sz w:val="22"/>
              </w:rPr>
              <w:t>incompatibili con manufatti pubblici (comprese barriere architettoniche)</w:t>
            </w:r>
          </w:p>
          <w:p w:rsidR="00BD678F" w:rsidRPr="00840B68" w:rsidRDefault="00EC3157" w:rsidP="00BD678F">
            <w:pPr>
              <w:pStyle w:val="Testonormale"/>
              <w:jc w:val="both"/>
              <w:rPr>
                <w:rFonts w:ascii="Calibri" w:hAnsi="Calibri" w:cs="Courier New"/>
              </w:rPr>
            </w:pPr>
            <w:r w:rsidRPr="00840B68">
              <w:rPr>
                <w:rFonts w:ascii="Calibri" w:hAnsi="Calibri" w:cs="Courier New"/>
              </w:rPr>
              <w:t>E' indispensabile prestare particolare attenzione a non danneggiare piante o manufatti posti nelle vicinanze degli alberi da abbattere ed inoltre,</w:t>
            </w:r>
            <w:r w:rsidR="00BD678F" w:rsidRPr="00840B68">
              <w:rPr>
                <w:rFonts w:ascii="Calibri" w:hAnsi="Calibri" w:cs="Courier New"/>
              </w:rPr>
              <w:t xml:space="preserve"> salvo diverse disposizioni del supervisore del servizio</w:t>
            </w:r>
            <w:r w:rsidRPr="00840B68">
              <w:rPr>
                <w:rFonts w:ascii="Calibri" w:hAnsi="Calibri" w:cs="Courier New"/>
              </w:rPr>
              <w:t xml:space="preserve">, tagliare l'albero il più vicino possibile al piano terra. L'abbattimento, se non diversamente specificato, non comprende l'eliminazione della ceppaia. Il legname </w:t>
            </w:r>
            <w:r w:rsidR="00BD678F" w:rsidRPr="00840B68">
              <w:rPr>
                <w:rFonts w:ascii="Calibri" w:hAnsi="Calibri" w:cs="Courier New"/>
              </w:rPr>
              <w:t xml:space="preserve">la ramaglia e tutto l'altro materiale di risulta </w:t>
            </w:r>
            <w:r w:rsidRPr="00840B68">
              <w:rPr>
                <w:rFonts w:ascii="Calibri" w:hAnsi="Calibri" w:cs="Courier New"/>
              </w:rPr>
              <w:t xml:space="preserve">derivante dagli abbattimenti </w:t>
            </w:r>
            <w:r w:rsidR="00BD678F" w:rsidRPr="00840B68">
              <w:rPr>
                <w:rFonts w:ascii="Calibri" w:hAnsi="Calibri" w:cs="Courier New"/>
              </w:rPr>
              <w:t>sa</w:t>
            </w:r>
            <w:r w:rsidRPr="00840B68">
              <w:rPr>
                <w:rFonts w:ascii="Calibri" w:hAnsi="Calibri" w:cs="Courier New"/>
              </w:rPr>
              <w:t>rà smalt</w:t>
            </w:r>
            <w:r w:rsidR="00BD678F" w:rsidRPr="00840B68">
              <w:rPr>
                <w:rFonts w:ascii="Calibri" w:hAnsi="Calibri" w:cs="Courier New"/>
              </w:rPr>
              <w:t>it</w:t>
            </w:r>
            <w:r w:rsidRPr="00840B68">
              <w:rPr>
                <w:rFonts w:ascii="Calibri" w:hAnsi="Calibri" w:cs="Courier New"/>
              </w:rPr>
              <w:t>o presso centri di compostaggio o di raccolta differenziata o pubbliche discariche autor</w:t>
            </w:r>
            <w:r w:rsidR="00FD44AB" w:rsidRPr="00840B68">
              <w:rPr>
                <w:rFonts w:ascii="Calibri" w:hAnsi="Calibri" w:cs="Courier New"/>
              </w:rPr>
              <w:t xml:space="preserve">izzate a propria cura e spese. </w:t>
            </w:r>
          </w:p>
          <w:p w:rsidR="00F41E29" w:rsidRPr="00840B68" w:rsidRDefault="00BD678F" w:rsidP="00F41E29">
            <w:pPr>
              <w:pStyle w:val="Testonormale"/>
              <w:jc w:val="both"/>
              <w:rPr>
                <w:rFonts w:ascii="Calibri" w:hAnsi="Calibri" w:cs="Courier New"/>
              </w:rPr>
            </w:pPr>
            <w:r w:rsidRPr="00840B68">
              <w:rPr>
                <w:rFonts w:ascii="Calibri" w:hAnsi="Calibri" w:cs="Courier New"/>
              </w:rPr>
              <w:t xml:space="preserve">Durante l'abbattimento dei platani colpiti dal cancro colorato o degli olmi malati di grafiosi, o dei cipressi colpiti da cancro corticale o in presenza di altre emergenze fitosanitarie, il taglio degli alberi e lo smaltimento del materiale di risulta dovrà avvenire secondo particolari modalità Gli abbattimenti possono essere eseguiti durante tutto l'anno tranne quando si tema la presenza di </w:t>
            </w:r>
            <w:r w:rsidR="00F41E29" w:rsidRPr="00840B68">
              <w:rPr>
                <w:rFonts w:ascii="Calibri" w:hAnsi="Calibri" w:cs="Courier New"/>
              </w:rPr>
              <w:t>malattie epidemiche -</w:t>
            </w:r>
            <w:r w:rsidRPr="00840B68">
              <w:rPr>
                <w:rFonts w:ascii="Calibri" w:hAnsi="Calibri" w:cs="Courier New"/>
              </w:rPr>
              <w:t xml:space="preserve"> in questi casi bisogna operare durante i periodi più freddi dell'anno o in Estate in corrispond</w:t>
            </w:r>
            <w:r w:rsidR="00F41E29" w:rsidRPr="00840B68">
              <w:rPr>
                <w:rFonts w:ascii="Calibri" w:hAnsi="Calibri" w:cs="Courier New"/>
              </w:rPr>
              <w:t>enza di giornate calde e secche – e nei mesi tra Marzo e Luglio come previsto dal Regolamento del Verde Pubblico e Privato del Comune di Ferrara.</w:t>
            </w:r>
            <w:r w:rsidRPr="00840B68">
              <w:rPr>
                <w:rFonts w:ascii="Calibri" w:hAnsi="Calibri" w:cs="Courier New"/>
              </w:rPr>
              <w:t xml:space="preserve"> Nel caso dei platani, in particolare, bisogna agire nel rispetto delle norme nazionali e regionali vigenti, ed attenersi alle prescrizioni dettate dal Servizio Fitosanitario Regionale. </w:t>
            </w:r>
            <w:r w:rsidR="007A3D61" w:rsidRPr="004E512A">
              <w:rPr>
                <w:rFonts w:ascii="Calibri" w:hAnsi="Calibri" w:cs="Courier New"/>
              </w:rPr>
              <w:t>Ogni onere derivante da dette prescrizioni, in particolare lo smaltimento delle risulte legnose, la loro distruzione o inertizzazione a mezzo di trattamento termico, è a toltale carico dell’</w:t>
            </w:r>
            <w:r w:rsidR="007A3D61">
              <w:rPr>
                <w:rFonts w:ascii="Calibri" w:hAnsi="Calibri" w:cs="Courier New"/>
              </w:rPr>
              <w:t>Azienda</w:t>
            </w:r>
            <w:r w:rsidR="007A3D61" w:rsidRPr="004E512A">
              <w:rPr>
                <w:rFonts w:ascii="Calibri" w:hAnsi="Calibri" w:cs="Courier New"/>
              </w:rPr>
              <w:t xml:space="preserve"> e compreso nel prezzo d'appalto.</w:t>
            </w:r>
          </w:p>
          <w:p w:rsidR="00BF5CB7" w:rsidRPr="00840B68" w:rsidRDefault="00F41E29" w:rsidP="00F41E29">
            <w:pPr>
              <w:pStyle w:val="Testonormale"/>
              <w:jc w:val="both"/>
              <w:rPr>
                <w:rFonts w:ascii="Calibri" w:hAnsi="Calibri"/>
                <w:sz w:val="22"/>
              </w:rPr>
            </w:pPr>
            <w:r w:rsidRPr="00840B68">
              <w:rPr>
                <w:rFonts w:ascii="Calibri" w:hAnsi="Calibri" w:cs="Courier New"/>
              </w:rPr>
              <w:t>Nel caso in cui le piante da abbattere si</w:t>
            </w:r>
            <w:r w:rsidR="008643B4" w:rsidRPr="00840B68">
              <w:rPr>
                <w:rFonts w:ascii="Calibri" w:hAnsi="Calibri" w:cs="Courier New"/>
              </w:rPr>
              <w:t>ano radicate in aree sottoposte a</w:t>
            </w:r>
            <w:r w:rsidR="007A3D61">
              <w:rPr>
                <w:rFonts w:ascii="Calibri" w:hAnsi="Calibri" w:cs="Courier New"/>
              </w:rPr>
              <w:t xml:space="preserve"> </w:t>
            </w:r>
            <w:r w:rsidR="008643B4" w:rsidRPr="00840B68">
              <w:rPr>
                <w:rFonts w:ascii="Calibri" w:hAnsi="Calibri" w:cs="Courier New"/>
              </w:rPr>
              <w:t>tutela da parte della Soprintendenza ai beni culturali il nulla osta a procedere sarà richiesto dalla Società in nome e per conto del Comune di Ferrara.</w:t>
            </w:r>
            <w:r w:rsidR="00EC3157" w:rsidRPr="00840B68">
              <w:rPr>
                <w:rFonts w:ascii="Calibri" w:hAnsi="Calibri"/>
                <w:sz w:val="22"/>
              </w:rPr>
              <w:t>Si precisa che per i casi di somma urgenza e comunque non programmati, l’Azienda dovrà immediatamente avvisar</w:t>
            </w:r>
            <w:r w:rsidR="00B5339D" w:rsidRPr="00840B68">
              <w:rPr>
                <w:rFonts w:ascii="Calibri" w:hAnsi="Calibri"/>
                <w:sz w:val="22"/>
              </w:rPr>
              <w:t>e i competenti uffici comunali.</w:t>
            </w:r>
          </w:p>
        </w:tc>
      </w:tr>
      <w:tr w:rsidR="00BF5CB7" w:rsidRPr="004E512A" w:rsidTr="00BF5CB7">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8643B4" w:rsidP="00B5339D">
            <w:pPr>
              <w:jc w:val="both"/>
              <w:rPr>
                <w:rFonts w:ascii="Calibri" w:hAnsi="Calibri"/>
              </w:rPr>
            </w:pPr>
            <w:r>
              <w:rPr>
                <w:rFonts w:ascii="Calibri" w:hAnsi="Calibri"/>
                <w:sz w:val="22"/>
              </w:rPr>
              <w:t>Da definire annualmente</w:t>
            </w:r>
          </w:p>
        </w:tc>
      </w:tr>
    </w:tbl>
    <w:p w:rsidR="00BD678F" w:rsidRDefault="00BD678F" w:rsidP="00D55766">
      <w:pPr>
        <w:jc w:val="center"/>
        <w:rPr>
          <w:rFonts w:ascii="Calibri" w:hAnsi="Calibri"/>
          <w:b/>
        </w:rPr>
      </w:pPr>
    </w:p>
    <w:p w:rsidR="00D55766" w:rsidRPr="004E512A" w:rsidRDefault="00BD678F" w:rsidP="008643B4">
      <w:pPr>
        <w:jc w:val="center"/>
        <w:rPr>
          <w:rFonts w:ascii="Calibri" w:hAnsi="Calibri"/>
          <w:b/>
        </w:rPr>
      </w:pPr>
      <w:r>
        <w:rPr>
          <w:rFonts w:ascii="Calibri" w:hAnsi="Calibri"/>
          <w:b/>
        </w:rPr>
        <w:br w:type="page"/>
      </w:r>
      <w:r w:rsidR="008643B4" w:rsidRPr="004E512A">
        <w:rPr>
          <w:rFonts w:ascii="Calibri" w:hAnsi="Calibri"/>
          <w:b/>
        </w:rPr>
        <w:lastRenderedPageBreak/>
        <w:t>SERVIZIO VERDE PUBBLICO</w:t>
      </w:r>
      <w:r w:rsidR="008643B4">
        <w:rPr>
          <w:rFonts w:ascii="Calibri" w:hAnsi="Calibri"/>
          <w:b/>
        </w:rPr>
        <w:t xml:space="preserve"> PRESTAZIONI OBBLIGATORIE DA CONTRATTO DA DEFINIRE ANNUALMENTE CON LA PROPRIETA’</w:t>
      </w:r>
    </w:p>
    <w:p w:rsidR="00A05F3C" w:rsidRPr="004E512A" w:rsidRDefault="0054739F" w:rsidP="00D55766">
      <w:pPr>
        <w:pStyle w:val="Titolo1"/>
        <w:jc w:val="center"/>
        <w:rPr>
          <w:rFonts w:ascii="Calibri" w:hAnsi="Calibri"/>
        </w:rPr>
      </w:pPr>
      <w:bookmarkStart w:id="36" w:name="_Toc486950187"/>
      <w:r>
        <w:rPr>
          <w:rFonts w:ascii="Calibri" w:hAnsi="Calibri"/>
        </w:rPr>
        <w:t>1</w:t>
      </w:r>
      <w:r w:rsidR="00FC59C9">
        <w:rPr>
          <w:rFonts w:ascii="Calibri" w:hAnsi="Calibri"/>
        </w:rPr>
        <w:t>9</w:t>
      </w:r>
      <w:r w:rsidR="00D55766" w:rsidRPr="004E512A">
        <w:rPr>
          <w:rFonts w:ascii="Calibri" w:hAnsi="Calibri"/>
        </w:rPr>
        <w:t xml:space="preserve"> </w:t>
      </w:r>
      <w:r w:rsidR="000461B7" w:rsidRPr="004E512A">
        <w:rPr>
          <w:rFonts w:ascii="Calibri" w:hAnsi="Calibri"/>
        </w:rPr>
        <w:t>–</w:t>
      </w:r>
      <w:r w:rsidR="00D55766" w:rsidRPr="004E512A">
        <w:rPr>
          <w:rFonts w:ascii="Calibri" w:hAnsi="Calibri"/>
        </w:rPr>
        <w:t xml:space="preserve"> </w:t>
      </w:r>
      <w:r w:rsidR="000461B7" w:rsidRPr="004E512A">
        <w:rPr>
          <w:rFonts w:ascii="Calibri" w:hAnsi="Calibri"/>
        </w:rPr>
        <w:t>Eliminazione ceppaie</w:t>
      </w:r>
      <w:bookmarkEnd w:id="36"/>
    </w:p>
    <w:tbl>
      <w:tblPr>
        <w:tblW w:w="0" w:type="auto"/>
        <w:tblLayout w:type="fixed"/>
        <w:tblCellMar>
          <w:left w:w="70" w:type="dxa"/>
          <w:right w:w="70" w:type="dxa"/>
        </w:tblCellMar>
        <w:tblLook w:val="0000"/>
      </w:tblPr>
      <w:tblGrid>
        <w:gridCol w:w="2905"/>
        <w:gridCol w:w="6873"/>
      </w:tblGrid>
      <w:tr w:rsidR="00BF5CB7" w:rsidRPr="004E512A" w:rsidTr="00B57F4F">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6126E2" w:rsidP="00730933">
            <w:pPr>
              <w:jc w:val="both"/>
              <w:rPr>
                <w:rFonts w:ascii="Calibri" w:hAnsi="Calibri"/>
              </w:rPr>
            </w:pPr>
            <w:r>
              <w:rPr>
                <w:rFonts w:ascii="Calibri" w:hAnsi="Calibri"/>
              </w:rPr>
              <w:t>Alberi vegetanti su terreno comunale</w:t>
            </w:r>
          </w:p>
        </w:tc>
      </w:tr>
      <w:tr w:rsidR="00BF5CB7" w:rsidRPr="004E512A" w:rsidTr="00B57F4F">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Periodo di esercizio</w:t>
            </w:r>
          </w:p>
          <w:p w:rsidR="00BF5CB7" w:rsidRPr="004E512A" w:rsidRDefault="00BF5CB7" w:rsidP="00730933">
            <w:pPr>
              <w:jc w:val="both"/>
              <w:rPr>
                <w:rFonts w:ascii="Calibri" w:hAnsi="Calibri"/>
                <w:b/>
                <w:u w:val="single"/>
              </w:rPr>
            </w:pP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0A04AA" w:rsidP="00730933">
            <w:pPr>
              <w:jc w:val="both"/>
              <w:rPr>
                <w:rFonts w:ascii="Calibri" w:hAnsi="Calibri"/>
              </w:rPr>
            </w:pPr>
            <w:r>
              <w:rPr>
                <w:rFonts w:ascii="Calibri" w:hAnsi="Calibri"/>
              </w:rPr>
              <w:t>Tutto l’anno</w:t>
            </w:r>
          </w:p>
          <w:p w:rsidR="00BF5CB7" w:rsidRPr="004E512A" w:rsidRDefault="00BF5CB7" w:rsidP="00730933">
            <w:pPr>
              <w:jc w:val="both"/>
              <w:rPr>
                <w:rFonts w:ascii="Calibri" w:hAnsi="Calibri"/>
              </w:rPr>
            </w:pPr>
          </w:p>
        </w:tc>
      </w:tr>
      <w:tr w:rsidR="00BF5CB7" w:rsidRPr="004E512A" w:rsidTr="00B57F4F">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BD678F" w:rsidRPr="00840B68" w:rsidRDefault="00BD678F" w:rsidP="00BD678F">
            <w:pPr>
              <w:pStyle w:val="Testonormale"/>
              <w:jc w:val="both"/>
              <w:rPr>
                <w:rFonts w:ascii="Calibri" w:hAnsi="Calibri" w:cs="Courier New"/>
              </w:rPr>
            </w:pPr>
            <w:r w:rsidRPr="00840B68">
              <w:rPr>
                <w:rFonts w:ascii="Calibri" w:hAnsi="Calibri" w:cs="Courier New"/>
              </w:rPr>
              <w:t>Questi interventi possono avere diverse finalità:</w:t>
            </w:r>
          </w:p>
          <w:p w:rsidR="00BD678F" w:rsidRPr="00840B68" w:rsidRDefault="00BD678F" w:rsidP="00BD678F">
            <w:pPr>
              <w:pStyle w:val="Testonormale"/>
              <w:jc w:val="both"/>
              <w:rPr>
                <w:rFonts w:ascii="Calibri" w:hAnsi="Calibri" w:cs="Courier New"/>
              </w:rPr>
            </w:pPr>
            <w:r w:rsidRPr="00840B68">
              <w:rPr>
                <w:rFonts w:ascii="Calibri" w:hAnsi="Calibri" w:cs="Courier New"/>
              </w:rPr>
              <w:t>-eliminare situazioni di pericolo o limiti alle possibilità di transito;</w:t>
            </w:r>
          </w:p>
          <w:p w:rsidR="00BD678F" w:rsidRPr="00840B68" w:rsidRDefault="00BD678F" w:rsidP="00BD678F">
            <w:pPr>
              <w:pStyle w:val="Testonormale"/>
              <w:jc w:val="both"/>
              <w:rPr>
                <w:rFonts w:ascii="Calibri" w:hAnsi="Calibri" w:cs="Courier New"/>
              </w:rPr>
            </w:pPr>
            <w:r w:rsidRPr="00840B68">
              <w:rPr>
                <w:rFonts w:ascii="Calibri" w:hAnsi="Calibri" w:cs="Courier New"/>
              </w:rPr>
              <w:t>-eliminare tare estetiche o impedimenti alla manutenzione;</w:t>
            </w:r>
          </w:p>
          <w:p w:rsidR="00BD678F" w:rsidRPr="00840B68" w:rsidRDefault="00BD678F" w:rsidP="00BD678F">
            <w:pPr>
              <w:pStyle w:val="Testonormale"/>
              <w:jc w:val="both"/>
              <w:rPr>
                <w:rFonts w:ascii="Calibri" w:hAnsi="Calibri" w:cs="Courier New"/>
              </w:rPr>
            </w:pPr>
            <w:r w:rsidRPr="00840B68">
              <w:rPr>
                <w:rFonts w:ascii="Calibri" w:hAnsi="Calibri" w:cs="Courier New"/>
              </w:rPr>
              <w:t>-consentire la messa a dimora di nuove piante;</w:t>
            </w:r>
          </w:p>
          <w:p w:rsidR="00BD678F" w:rsidRPr="00840B68" w:rsidRDefault="00BD678F" w:rsidP="00BD678F">
            <w:pPr>
              <w:pStyle w:val="Testonormale"/>
              <w:jc w:val="both"/>
              <w:rPr>
                <w:rFonts w:ascii="Calibri" w:hAnsi="Calibri" w:cs="Courier New"/>
              </w:rPr>
            </w:pPr>
            <w:r w:rsidRPr="00840B68">
              <w:rPr>
                <w:rFonts w:ascii="Calibri" w:hAnsi="Calibri" w:cs="Courier New"/>
              </w:rPr>
              <w:t>-ridurre il potenziale di inoculo di fitopatie o la presenza di insetti parassiti.</w:t>
            </w:r>
          </w:p>
          <w:p w:rsidR="00BD678F" w:rsidRPr="00840B68" w:rsidRDefault="00BD678F" w:rsidP="00BD678F">
            <w:pPr>
              <w:pStyle w:val="Testonormale"/>
              <w:jc w:val="both"/>
              <w:rPr>
                <w:rFonts w:ascii="Calibri" w:hAnsi="Calibri" w:cs="Courier New"/>
              </w:rPr>
            </w:pPr>
            <w:r w:rsidRPr="00840B68">
              <w:rPr>
                <w:rFonts w:ascii="Calibri" w:hAnsi="Calibri" w:cs="Courier New"/>
              </w:rPr>
              <w:t>Le ceppaie oggetto dell’intervento potranno essere poste sia in zone inerbite o, comunque, prive di pavimentazioni e impedimenti, oppure in zone pavimentate con o senza cordoli di delimitazione del tondello.</w:t>
            </w:r>
          </w:p>
          <w:p w:rsidR="00B57F4F" w:rsidRPr="00840B68" w:rsidRDefault="00B57F4F" w:rsidP="00BD678F">
            <w:pPr>
              <w:pStyle w:val="Testonormale"/>
              <w:jc w:val="both"/>
              <w:rPr>
                <w:rFonts w:ascii="Calibri" w:hAnsi="Calibri" w:cs="Courier New"/>
              </w:rPr>
            </w:pPr>
          </w:p>
          <w:p w:rsidR="006126E2" w:rsidRPr="00840B68" w:rsidRDefault="00BD678F" w:rsidP="00BD678F">
            <w:pPr>
              <w:pStyle w:val="Testonormale"/>
              <w:jc w:val="both"/>
              <w:rPr>
                <w:rFonts w:ascii="Calibri" w:hAnsi="Calibri" w:cs="Courier New"/>
              </w:rPr>
            </w:pPr>
            <w:r w:rsidRPr="00840B68">
              <w:rPr>
                <w:rFonts w:ascii="Calibri" w:hAnsi="Calibri" w:cs="Courier New"/>
              </w:rPr>
              <w:t xml:space="preserve">Il ceppo dovrà essere tagliato o fresato </w:t>
            </w:r>
            <w:r w:rsidR="00B57F4F" w:rsidRPr="00840B68">
              <w:rPr>
                <w:rFonts w:ascii="Calibri" w:hAnsi="Calibri" w:cs="Courier New"/>
              </w:rPr>
              <w:t xml:space="preserve">qualche cm sotto </w:t>
            </w:r>
            <w:r w:rsidRPr="00840B68">
              <w:rPr>
                <w:rFonts w:ascii="Calibri" w:hAnsi="Calibri" w:cs="Courier New"/>
              </w:rPr>
              <w:t>il livello del terreno</w:t>
            </w:r>
            <w:r w:rsidR="00B57F4F" w:rsidRPr="00840B68">
              <w:rPr>
                <w:rFonts w:ascii="Calibri" w:hAnsi="Calibri" w:cs="Courier New"/>
              </w:rPr>
              <w:t>, asportando tutta la segatura prodotta.</w:t>
            </w:r>
            <w:r w:rsidRPr="00840B68">
              <w:rPr>
                <w:rFonts w:ascii="Calibri" w:hAnsi="Calibri" w:cs="Courier New"/>
              </w:rPr>
              <w:t xml:space="preserve"> </w:t>
            </w:r>
            <w:r w:rsidR="00B57F4F" w:rsidRPr="00840B68">
              <w:rPr>
                <w:rFonts w:ascii="Calibri" w:hAnsi="Calibri" w:cs="Courier New"/>
              </w:rPr>
              <w:t>Il piano di campagna dovrà essere ripristinato mediante il riporto di terreno</w:t>
            </w:r>
          </w:p>
          <w:p w:rsidR="00BF5CB7" w:rsidRPr="00840B68" w:rsidRDefault="00BF5CB7" w:rsidP="00B57F4F">
            <w:pPr>
              <w:pStyle w:val="Testonormale"/>
              <w:jc w:val="both"/>
              <w:rPr>
                <w:rFonts w:ascii="Calibri" w:hAnsi="Calibri"/>
              </w:rPr>
            </w:pPr>
          </w:p>
        </w:tc>
      </w:tr>
      <w:tr w:rsidR="00BF5CB7" w:rsidRPr="004E512A" w:rsidTr="00B57F4F">
        <w:tc>
          <w:tcPr>
            <w:tcW w:w="290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8643B4" w:rsidP="008643B4">
            <w:pPr>
              <w:jc w:val="both"/>
              <w:rPr>
                <w:rFonts w:ascii="Calibri" w:hAnsi="Calibri"/>
              </w:rPr>
            </w:pPr>
            <w:r>
              <w:rPr>
                <w:rFonts w:ascii="Calibri" w:hAnsi="Calibri"/>
              </w:rPr>
              <w:t>Da definire annualmente</w:t>
            </w:r>
          </w:p>
        </w:tc>
      </w:tr>
    </w:tbl>
    <w:p w:rsidR="00D55766" w:rsidRPr="004E512A" w:rsidRDefault="00D55766">
      <w:pPr>
        <w:jc w:val="both"/>
        <w:rPr>
          <w:rFonts w:ascii="Calibri" w:hAnsi="Calibri"/>
        </w:rPr>
      </w:pPr>
    </w:p>
    <w:p w:rsidR="00D55766" w:rsidRPr="004E512A" w:rsidRDefault="00D55766">
      <w:pPr>
        <w:jc w:val="both"/>
        <w:rPr>
          <w:rFonts w:ascii="Calibri" w:hAnsi="Calibri"/>
        </w:rPr>
      </w:pPr>
    </w:p>
    <w:p w:rsidR="00B8272A" w:rsidRPr="004E512A" w:rsidRDefault="006126E2" w:rsidP="00B8272A">
      <w:pPr>
        <w:jc w:val="center"/>
        <w:rPr>
          <w:rFonts w:ascii="Calibri" w:hAnsi="Calibri"/>
          <w:b/>
        </w:rPr>
      </w:pPr>
      <w:r>
        <w:rPr>
          <w:rFonts w:ascii="Calibri" w:hAnsi="Calibri"/>
          <w:b/>
        </w:rPr>
        <w:br w:type="page"/>
      </w:r>
      <w:r w:rsidR="00B8272A" w:rsidRPr="004E512A">
        <w:rPr>
          <w:rFonts w:ascii="Calibri" w:hAnsi="Calibri"/>
          <w:b/>
        </w:rPr>
        <w:lastRenderedPageBreak/>
        <w:t>SERVIZIO VERDE PUBBLICO</w:t>
      </w:r>
      <w:r w:rsidR="00B8272A">
        <w:rPr>
          <w:rFonts w:ascii="Calibri" w:hAnsi="Calibri"/>
          <w:b/>
        </w:rPr>
        <w:t xml:space="preserve"> PRESTAZIONI OBBLIGATORIE DA CONTRATTO DA DEFINIRE ANNUALMENTE CON LA PROPRIETA’</w:t>
      </w:r>
    </w:p>
    <w:p w:rsidR="00A05F3C" w:rsidRPr="004E512A" w:rsidRDefault="00FC59C9">
      <w:pPr>
        <w:pStyle w:val="Titolo1"/>
        <w:jc w:val="center"/>
        <w:rPr>
          <w:rFonts w:ascii="Calibri" w:hAnsi="Calibri"/>
        </w:rPr>
      </w:pPr>
      <w:bookmarkStart w:id="37" w:name="_Toc201462957"/>
      <w:bookmarkStart w:id="38" w:name="_Toc486950188"/>
      <w:r>
        <w:rPr>
          <w:rFonts w:ascii="Calibri" w:hAnsi="Calibri"/>
        </w:rPr>
        <w:t>20</w:t>
      </w:r>
      <w:r w:rsidR="00A05F3C" w:rsidRPr="004E512A">
        <w:rPr>
          <w:rFonts w:ascii="Calibri" w:hAnsi="Calibri"/>
        </w:rPr>
        <w:t xml:space="preserve"> - Nuovi impianti</w:t>
      </w:r>
      <w:bookmarkEnd w:id="37"/>
      <w:bookmarkEnd w:id="38"/>
    </w:p>
    <w:tbl>
      <w:tblPr>
        <w:tblW w:w="0" w:type="auto"/>
        <w:tblLayout w:type="fixed"/>
        <w:tblCellMar>
          <w:left w:w="70" w:type="dxa"/>
          <w:right w:w="70" w:type="dxa"/>
        </w:tblCellMar>
        <w:tblLook w:val="0000"/>
      </w:tblPr>
      <w:tblGrid>
        <w:gridCol w:w="2622"/>
        <w:gridCol w:w="7156"/>
      </w:tblGrid>
      <w:tr w:rsidR="00BF5CB7" w:rsidRPr="004E512A" w:rsidTr="009B3200">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7156" w:type="dxa"/>
            <w:tcBorders>
              <w:top w:val="single" w:sz="4" w:space="0" w:color="auto"/>
              <w:left w:val="single" w:sz="4" w:space="0" w:color="auto"/>
              <w:bottom w:val="single" w:sz="4" w:space="0" w:color="auto"/>
              <w:right w:val="single" w:sz="4" w:space="0" w:color="auto"/>
            </w:tcBorders>
          </w:tcPr>
          <w:p w:rsidR="00BF5CB7" w:rsidRPr="004E512A" w:rsidRDefault="00BF5CB7" w:rsidP="009B3200">
            <w:pPr>
              <w:jc w:val="both"/>
              <w:rPr>
                <w:rFonts w:ascii="Calibri" w:hAnsi="Calibri"/>
              </w:rPr>
            </w:pPr>
            <w:r w:rsidRPr="004E512A">
              <w:rPr>
                <w:rFonts w:ascii="Calibri" w:hAnsi="Calibri"/>
              </w:rPr>
              <w:t xml:space="preserve">Aree verdi </w:t>
            </w:r>
            <w:r w:rsidR="009B3200">
              <w:rPr>
                <w:rFonts w:ascii="Calibri" w:hAnsi="Calibri"/>
              </w:rPr>
              <w:t xml:space="preserve">e banchine stradali </w:t>
            </w:r>
            <w:r w:rsidRPr="004E512A">
              <w:rPr>
                <w:rFonts w:ascii="Calibri" w:hAnsi="Calibri"/>
              </w:rPr>
              <w:t xml:space="preserve">pubbliche </w:t>
            </w:r>
            <w:r w:rsidR="009B3200">
              <w:rPr>
                <w:rFonts w:ascii="Calibri" w:hAnsi="Calibri"/>
              </w:rPr>
              <w:t>di competenza comunale</w:t>
            </w:r>
          </w:p>
        </w:tc>
      </w:tr>
      <w:tr w:rsidR="00BF5CB7" w:rsidRPr="004E512A" w:rsidTr="009B3200">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Periodo</w:t>
            </w:r>
            <w:r w:rsidR="009B3200">
              <w:rPr>
                <w:rFonts w:ascii="Calibri" w:hAnsi="Calibri"/>
                <w:b/>
                <w:u w:val="single"/>
              </w:rPr>
              <w:t xml:space="preserve"> di esercizio</w:t>
            </w:r>
          </w:p>
        </w:tc>
        <w:tc>
          <w:tcPr>
            <w:tcW w:w="7156" w:type="dxa"/>
            <w:tcBorders>
              <w:top w:val="single" w:sz="4" w:space="0" w:color="auto"/>
              <w:left w:val="single" w:sz="4" w:space="0" w:color="auto"/>
              <w:bottom w:val="single" w:sz="4" w:space="0" w:color="auto"/>
              <w:right w:val="single" w:sz="4" w:space="0" w:color="auto"/>
            </w:tcBorders>
          </w:tcPr>
          <w:p w:rsidR="00BF5CB7" w:rsidRPr="004E512A" w:rsidRDefault="009B3200" w:rsidP="009B3200">
            <w:pPr>
              <w:jc w:val="both"/>
              <w:rPr>
                <w:rFonts w:ascii="Calibri" w:hAnsi="Calibri"/>
              </w:rPr>
            </w:pPr>
            <w:r>
              <w:rPr>
                <w:rFonts w:ascii="Calibri" w:hAnsi="Calibri"/>
              </w:rPr>
              <w:t>Indicativamente tra ottobre/novembre e marzo/aprile</w:t>
            </w:r>
          </w:p>
        </w:tc>
      </w:tr>
      <w:tr w:rsidR="00BF5CB7" w:rsidRPr="004E512A" w:rsidTr="009B3200">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7156" w:type="dxa"/>
            <w:tcBorders>
              <w:top w:val="single" w:sz="4" w:space="0" w:color="auto"/>
              <w:left w:val="single" w:sz="4" w:space="0" w:color="auto"/>
              <w:bottom w:val="single" w:sz="4" w:space="0" w:color="auto"/>
              <w:right w:val="single" w:sz="4" w:space="0" w:color="auto"/>
            </w:tcBorders>
          </w:tcPr>
          <w:p w:rsidR="003A6BA7" w:rsidRPr="004E512A" w:rsidRDefault="003A6BA7" w:rsidP="003A6BA7">
            <w:pPr>
              <w:pStyle w:val="Rientrocorpodeltesto"/>
              <w:ind w:left="214"/>
              <w:rPr>
                <w:rFonts w:ascii="Calibri" w:hAnsi="Calibri"/>
              </w:rPr>
            </w:pPr>
            <w:r>
              <w:rPr>
                <w:rFonts w:ascii="Calibri" w:hAnsi="Calibri"/>
              </w:rPr>
              <w:t xml:space="preserve">I </w:t>
            </w:r>
            <w:r w:rsidRPr="004E512A">
              <w:rPr>
                <w:rFonts w:ascii="Calibri" w:hAnsi="Calibri"/>
              </w:rPr>
              <w:t xml:space="preserve">nuovi impianti saranno eseguiti secondo la buona tecnica agronomica di norma tra i mesi di novembre e marzo. Quando possibile le piante verranno messe a dimora nello stesso luogo o nelle immediate vicinanze della pianta precedentemente abbattuta. Se ciò non fosse fattibile (per esempio a causa dell’eccessiva densità di impianto del sito) si provvederà all’individuazione di un sito più idoneo. </w:t>
            </w:r>
          </w:p>
          <w:p w:rsidR="003A6BA7" w:rsidRPr="004E512A" w:rsidRDefault="003A6BA7" w:rsidP="00B57F4F">
            <w:pPr>
              <w:pStyle w:val="Rientrocorpodeltesto"/>
              <w:ind w:left="0"/>
              <w:rPr>
                <w:rFonts w:ascii="Calibri" w:hAnsi="Calibri"/>
                <w:sz w:val="20"/>
              </w:rPr>
            </w:pP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Le piante fornite dovranno avere i seguenti requisiti: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-essere sane e rigogliose, esenti da attacchi di xilofagi od altri tipi di insetti, da funghi, da virus o da qualunque altra fitopatia o fisiopatia;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-i tagli conseguenti alle potature di allevamento devono essere completamente chiusi ovvero non devono essere visibili tessuti xilematici;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-non devono presentare ferite, scortecciature o strozzature da legatura;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-non devono presentare rami tagliati a raso;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-non devono presentare rami con corteccia inclusa;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-il fusto deve essere unico, salvo diversa esplicita richiesta di capitolato, diritto, privo di inarcamenti o curvature;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-la chioma deve avere una buona conformazione, essere "piena" e proporzionata al diametro del fusto. La pianta non deve pertanto essere filata né presentare segni di capitozzatura, cioè un'evidente discontinuità diametrica tra il fusto e il ramo con funzione di guida (freccia); in sostanza la pianta, salvo diversa specifica, deve possedere la forma tipica della specie (o varietà) di appartenenza; </w:t>
            </w:r>
          </w:p>
          <w:p w:rsidR="00B57F4F" w:rsidRPr="00840B68" w:rsidRDefault="003A6BA7" w:rsidP="003A6BA7">
            <w:pPr>
              <w:pStyle w:val="Testonormale"/>
              <w:jc w:val="both"/>
              <w:rPr>
                <w:rFonts w:ascii="Calibri" w:hAnsi="Calibri" w:cs="Courier New"/>
              </w:rPr>
            </w:pPr>
            <w:r w:rsidRPr="00840B68">
              <w:rPr>
                <w:rFonts w:ascii="Calibri" w:hAnsi="Calibri" w:cs="Courier New"/>
              </w:rPr>
              <w:t xml:space="preserve">-devono essere consegnate sul cantiere senza essere assolutamente potate;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-devono possedere radici provviste di "pane di terra", con zolla "naturale" senza fratture o disseccamenti e al giusto grado di umidità. Prima della messa a dimora gli involucri della zolla dovranno essere aperti ed eliminati e la zolla stessa non dovrà frantumarsi; </w:t>
            </w:r>
          </w:p>
          <w:p w:rsidR="003A6BA7" w:rsidRPr="00840B68" w:rsidRDefault="00B57F4F" w:rsidP="003A6BA7">
            <w:pPr>
              <w:pStyle w:val="Testonormale"/>
              <w:jc w:val="both"/>
              <w:rPr>
                <w:rFonts w:ascii="Calibri" w:hAnsi="Calibri" w:cs="Courier New"/>
              </w:rPr>
            </w:pPr>
            <w:r w:rsidRPr="00840B68">
              <w:rPr>
                <w:rFonts w:ascii="Calibri" w:hAnsi="Calibri" w:cs="Courier New"/>
              </w:rPr>
              <w:t xml:space="preserve"> </w:t>
            </w:r>
            <w:r w:rsidR="003A6BA7" w:rsidRPr="00840B68">
              <w:rPr>
                <w:rFonts w:ascii="Calibri" w:hAnsi="Calibri" w:cs="Courier New"/>
              </w:rPr>
              <w:t xml:space="preserve">-in mancanza di specifiche, nel caso che le piante richieste fossero destinate alla reintegrazione di filari o alberate, esse dovranno appartenere alle specie e varietà preesistenti ed avere le medesime forme di allevamento (libera, a vaso, obbligata ecc., ad alberello o vestita fino a terra, altezza del punto d’innesto ecc.).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Dovranno essere adottate le seguenti modalità di piantagione: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-preparazione delle buche delle seguenti dimensioni: </w:t>
            </w:r>
          </w:p>
          <w:p w:rsidR="003A6BA7" w:rsidRPr="00840B68" w:rsidRDefault="003A6BA7" w:rsidP="003A6BA7">
            <w:pPr>
              <w:pStyle w:val="Testonormale"/>
              <w:jc w:val="both"/>
              <w:rPr>
                <w:rFonts w:ascii="Calibri" w:hAnsi="Calibri" w:cs="Courier New"/>
              </w:rPr>
            </w:pPr>
          </w:p>
          <w:tbl>
            <w:tblPr>
              <w:tblW w:w="6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10"/>
              <w:gridCol w:w="1701"/>
              <w:gridCol w:w="1559"/>
              <w:gridCol w:w="1701"/>
            </w:tblGrid>
            <w:tr w:rsidR="003A6BA7" w:rsidRPr="004E512A" w:rsidTr="003A6BA7">
              <w:tc>
                <w:tcPr>
                  <w:tcW w:w="1910" w:type="dxa"/>
                </w:tcPr>
                <w:p w:rsidR="003A6BA7" w:rsidRPr="00840B68" w:rsidRDefault="003A6BA7" w:rsidP="00AB329B">
                  <w:pPr>
                    <w:pStyle w:val="Testonormale"/>
                    <w:jc w:val="both"/>
                    <w:rPr>
                      <w:rFonts w:ascii="Calibri" w:hAnsi="Calibri" w:cs="Courier New"/>
                    </w:rPr>
                  </w:pPr>
                  <w:r w:rsidRPr="00840B68">
                    <w:rPr>
                      <w:rFonts w:ascii="Calibri" w:hAnsi="Calibri" w:cs="Courier New"/>
                    </w:rPr>
                    <w:t xml:space="preserve">diametro zolla  </w:t>
                  </w:r>
                </w:p>
              </w:tc>
              <w:tc>
                <w:tcPr>
                  <w:tcW w:w="1701" w:type="dxa"/>
                </w:tcPr>
                <w:p w:rsidR="003A6BA7" w:rsidRPr="00840B68" w:rsidRDefault="003A6BA7" w:rsidP="00AB329B">
                  <w:pPr>
                    <w:pStyle w:val="Testonormale"/>
                    <w:jc w:val="both"/>
                    <w:rPr>
                      <w:rFonts w:ascii="Calibri" w:hAnsi="Calibri" w:cs="Courier New"/>
                    </w:rPr>
                  </w:pPr>
                  <w:r w:rsidRPr="00840B68">
                    <w:rPr>
                      <w:rFonts w:ascii="Calibri" w:hAnsi="Calibri" w:cs="Courier New"/>
                    </w:rPr>
                    <w:t>larghezza</w:t>
                  </w:r>
                </w:p>
              </w:tc>
              <w:tc>
                <w:tcPr>
                  <w:tcW w:w="1559" w:type="dxa"/>
                </w:tcPr>
                <w:p w:rsidR="003A6BA7" w:rsidRPr="00840B68" w:rsidRDefault="003A6BA7" w:rsidP="00AB329B">
                  <w:pPr>
                    <w:pStyle w:val="Testonormale"/>
                    <w:jc w:val="both"/>
                    <w:rPr>
                      <w:rFonts w:ascii="Calibri" w:hAnsi="Calibri" w:cs="Courier New"/>
                    </w:rPr>
                  </w:pPr>
                  <w:r w:rsidRPr="00840B68">
                    <w:rPr>
                      <w:rFonts w:ascii="Calibri" w:hAnsi="Calibri" w:cs="Courier New"/>
                    </w:rPr>
                    <w:t>lunghezza</w:t>
                  </w:r>
                </w:p>
              </w:tc>
              <w:tc>
                <w:tcPr>
                  <w:tcW w:w="1701" w:type="dxa"/>
                </w:tcPr>
                <w:p w:rsidR="003A6BA7" w:rsidRPr="00840B68" w:rsidRDefault="003A6BA7" w:rsidP="00AB329B">
                  <w:pPr>
                    <w:pStyle w:val="Testonormale"/>
                    <w:jc w:val="both"/>
                    <w:rPr>
                      <w:rFonts w:ascii="Calibri" w:hAnsi="Calibri" w:cs="Courier New"/>
                    </w:rPr>
                  </w:pPr>
                  <w:r w:rsidRPr="00840B68">
                    <w:rPr>
                      <w:rFonts w:ascii="Calibri" w:hAnsi="Calibri" w:cs="Courier New"/>
                    </w:rPr>
                    <w:t>profondità</w:t>
                  </w:r>
                </w:p>
              </w:tc>
            </w:tr>
            <w:tr w:rsidR="003A6BA7" w:rsidRPr="004E512A" w:rsidTr="003A6BA7">
              <w:tc>
                <w:tcPr>
                  <w:tcW w:w="1910" w:type="dxa"/>
                </w:tcPr>
                <w:p w:rsidR="003A6BA7" w:rsidRPr="00840B68" w:rsidRDefault="003A6BA7" w:rsidP="00AB329B">
                  <w:pPr>
                    <w:pStyle w:val="Testonormale"/>
                    <w:jc w:val="both"/>
                    <w:rPr>
                      <w:rFonts w:ascii="Calibri" w:hAnsi="Calibri" w:cs="Courier New"/>
                    </w:rPr>
                  </w:pPr>
                  <w:r w:rsidRPr="00840B68">
                    <w:rPr>
                      <w:rFonts w:ascii="Calibri" w:hAnsi="Calibri" w:cs="Courier New"/>
                    </w:rPr>
                    <w:t xml:space="preserve">= </w:t>
                  </w:r>
                  <w:smartTag w:uri="urn:schemas-microsoft-com:office:smarttags" w:element="metricconverter">
                    <w:smartTagPr>
                      <w:attr w:name="ProductID" w:val="40 cm"/>
                    </w:smartTagPr>
                    <w:r w:rsidRPr="00840B68">
                      <w:rPr>
                        <w:rFonts w:ascii="Calibri" w:hAnsi="Calibri" w:cs="Courier New"/>
                      </w:rPr>
                      <w:t>40 cm</w:t>
                    </w:r>
                  </w:smartTag>
                  <w:r w:rsidRPr="00840B68">
                    <w:rPr>
                      <w:rFonts w:ascii="Calibri" w:hAnsi="Calibri" w:cs="Courier New"/>
                    </w:rPr>
                    <w:t xml:space="preserve">  </w:t>
                  </w:r>
                </w:p>
              </w:tc>
              <w:tc>
                <w:tcPr>
                  <w:tcW w:w="1701"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80 cm"/>
                    </w:smartTagPr>
                    <w:r w:rsidRPr="00840B68">
                      <w:rPr>
                        <w:rFonts w:ascii="Calibri" w:hAnsi="Calibri" w:cs="Courier New"/>
                      </w:rPr>
                      <w:t>80 cm</w:t>
                    </w:r>
                  </w:smartTag>
                  <w:r w:rsidRPr="00840B68">
                    <w:rPr>
                      <w:rFonts w:ascii="Calibri" w:hAnsi="Calibri" w:cs="Courier New"/>
                    </w:rPr>
                    <w:t xml:space="preserve">  </w:t>
                  </w:r>
                </w:p>
              </w:tc>
              <w:tc>
                <w:tcPr>
                  <w:tcW w:w="1559"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80 cm"/>
                    </w:smartTagPr>
                    <w:r w:rsidRPr="00840B68">
                      <w:rPr>
                        <w:rFonts w:ascii="Calibri" w:hAnsi="Calibri" w:cs="Courier New"/>
                      </w:rPr>
                      <w:t>80 cm</w:t>
                    </w:r>
                  </w:smartTag>
                  <w:r w:rsidRPr="00840B68">
                    <w:rPr>
                      <w:rFonts w:ascii="Calibri" w:hAnsi="Calibri" w:cs="Courier New"/>
                    </w:rPr>
                    <w:t xml:space="preserve">  </w:t>
                  </w:r>
                </w:p>
              </w:tc>
              <w:tc>
                <w:tcPr>
                  <w:tcW w:w="1701"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80 cm"/>
                    </w:smartTagPr>
                    <w:r w:rsidRPr="00840B68">
                      <w:rPr>
                        <w:rFonts w:ascii="Calibri" w:hAnsi="Calibri" w:cs="Courier New"/>
                      </w:rPr>
                      <w:t>80 cm</w:t>
                    </w:r>
                  </w:smartTag>
                  <w:r w:rsidRPr="00840B68">
                    <w:rPr>
                      <w:rFonts w:ascii="Calibri" w:hAnsi="Calibri" w:cs="Courier New"/>
                    </w:rPr>
                    <w:t xml:space="preserve">  </w:t>
                  </w:r>
                </w:p>
              </w:tc>
            </w:tr>
            <w:tr w:rsidR="003A6BA7" w:rsidRPr="004E512A" w:rsidTr="003A6BA7">
              <w:tc>
                <w:tcPr>
                  <w:tcW w:w="1910" w:type="dxa"/>
                </w:tcPr>
                <w:p w:rsidR="003A6BA7" w:rsidRPr="00840B68" w:rsidRDefault="003A6BA7" w:rsidP="00AB329B">
                  <w:pPr>
                    <w:pStyle w:val="Testonormale"/>
                    <w:jc w:val="both"/>
                    <w:rPr>
                      <w:rFonts w:ascii="Calibri" w:hAnsi="Calibri" w:cs="Courier New"/>
                    </w:rPr>
                  </w:pPr>
                  <w:r w:rsidRPr="00840B68">
                    <w:rPr>
                      <w:rFonts w:ascii="Calibri" w:hAnsi="Calibri" w:cs="Courier New"/>
                    </w:rPr>
                    <w:t xml:space="preserve">&gt; </w:t>
                  </w:r>
                  <w:smartTag w:uri="urn:schemas-microsoft-com:office:smarttags" w:element="metricconverter">
                    <w:smartTagPr>
                      <w:attr w:name="ProductID" w:val="40 cm"/>
                    </w:smartTagPr>
                    <w:r w:rsidRPr="00840B68">
                      <w:rPr>
                        <w:rFonts w:ascii="Calibri" w:hAnsi="Calibri" w:cs="Courier New"/>
                      </w:rPr>
                      <w:t>40 cm</w:t>
                    </w:r>
                  </w:smartTag>
                  <w:r w:rsidRPr="00840B68">
                    <w:rPr>
                      <w:rFonts w:ascii="Calibri" w:hAnsi="Calibri" w:cs="Courier New"/>
                    </w:rPr>
                    <w:t xml:space="preserve"> = </w:t>
                  </w:r>
                  <w:smartTag w:uri="urn:schemas-microsoft-com:office:smarttags" w:element="metricconverter">
                    <w:smartTagPr>
                      <w:attr w:name="ProductID" w:val="60 cm"/>
                    </w:smartTagPr>
                    <w:r w:rsidRPr="00840B68">
                      <w:rPr>
                        <w:rFonts w:ascii="Calibri" w:hAnsi="Calibri" w:cs="Courier New"/>
                      </w:rPr>
                      <w:t>60 cm</w:t>
                    </w:r>
                  </w:smartTag>
                  <w:r w:rsidRPr="00840B68">
                    <w:rPr>
                      <w:rFonts w:ascii="Calibri" w:hAnsi="Calibri" w:cs="Courier New"/>
                    </w:rPr>
                    <w:t xml:space="preserve">  </w:t>
                  </w:r>
                </w:p>
              </w:tc>
              <w:tc>
                <w:tcPr>
                  <w:tcW w:w="1701"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100 cm"/>
                    </w:smartTagPr>
                    <w:r w:rsidRPr="00840B68">
                      <w:rPr>
                        <w:rFonts w:ascii="Calibri" w:hAnsi="Calibri" w:cs="Courier New"/>
                      </w:rPr>
                      <w:t>100 cm</w:t>
                    </w:r>
                  </w:smartTag>
                </w:p>
              </w:tc>
              <w:tc>
                <w:tcPr>
                  <w:tcW w:w="1559"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100 cm"/>
                    </w:smartTagPr>
                    <w:r w:rsidRPr="00840B68">
                      <w:rPr>
                        <w:rFonts w:ascii="Calibri" w:hAnsi="Calibri" w:cs="Courier New"/>
                      </w:rPr>
                      <w:t>100 cm</w:t>
                    </w:r>
                  </w:smartTag>
                  <w:r w:rsidRPr="00840B68">
                    <w:rPr>
                      <w:rFonts w:ascii="Calibri" w:hAnsi="Calibri" w:cs="Courier New"/>
                    </w:rPr>
                    <w:t xml:space="preserve">  </w:t>
                  </w:r>
                </w:p>
              </w:tc>
              <w:tc>
                <w:tcPr>
                  <w:tcW w:w="1701"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100 cm"/>
                    </w:smartTagPr>
                    <w:r w:rsidRPr="00840B68">
                      <w:rPr>
                        <w:rFonts w:ascii="Calibri" w:hAnsi="Calibri" w:cs="Courier New"/>
                      </w:rPr>
                      <w:t>100 cm</w:t>
                    </w:r>
                  </w:smartTag>
                </w:p>
              </w:tc>
            </w:tr>
            <w:tr w:rsidR="003A6BA7" w:rsidRPr="004E512A" w:rsidTr="003A6BA7">
              <w:tc>
                <w:tcPr>
                  <w:tcW w:w="1910" w:type="dxa"/>
                </w:tcPr>
                <w:p w:rsidR="003A6BA7" w:rsidRPr="00840B68" w:rsidRDefault="003A6BA7" w:rsidP="00AB329B">
                  <w:pPr>
                    <w:pStyle w:val="Testonormale"/>
                    <w:jc w:val="both"/>
                    <w:rPr>
                      <w:rFonts w:ascii="Calibri" w:hAnsi="Calibri" w:cs="Courier New"/>
                    </w:rPr>
                  </w:pPr>
                  <w:r w:rsidRPr="00840B68">
                    <w:rPr>
                      <w:rFonts w:ascii="Calibri" w:hAnsi="Calibri" w:cs="Courier New"/>
                    </w:rPr>
                    <w:t xml:space="preserve">&gt; </w:t>
                  </w:r>
                  <w:smartTag w:uri="urn:schemas-microsoft-com:office:smarttags" w:element="metricconverter">
                    <w:smartTagPr>
                      <w:attr w:name="ProductID" w:val="60 cm"/>
                    </w:smartTagPr>
                    <w:r w:rsidRPr="00840B68">
                      <w:rPr>
                        <w:rFonts w:ascii="Calibri" w:hAnsi="Calibri" w:cs="Courier New"/>
                      </w:rPr>
                      <w:t>60 cm</w:t>
                    </w:r>
                  </w:smartTag>
                  <w:r w:rsidRPr="00840B68">
                    <w:rPr>
                      <w:rFonts w:ascii="Calibri" w:hAnsi="Calibri" w:cs="Courier New"/>
                    </w:rPr>
                    <w:t xml:space="preserve"> = </w:t>
                  </w:r>
                  <w:smartTag w:uri="urn:schemas-microsoft-com:office:smarttags" w:element="metricconverter">
                    <w:smartTagPr>
                      <w:attr w:name="ProductID" w:val="80 cm"/>
                    </w:smartTagPr>
                    <w:r w:rsidRPr="00840B68">
                      <w:rPr>
                        <w:rFonts w:ascii="Calibri" w:hAnsi="Calibri" w:cs="Courier New"/>
                      </w:rPr>
                      <w:t>80 cm</w:t>
                    </w:r>
                  </w:smartTag>
                  <w:r w:rsidRPr="00840B68">
                    <w:rPr>
                      <w:rFonts w:ascii="Calibri" w:hAnsi="Calibri" w:cs="Courier New"/>
                    </w:rPr>
                    <w:t xml:space="preserve">  </w:t>
                  </w:r>
                </w:p>
              </w:tc>
              <w:tc>
                <w:tcPr>
                  <w:tcW w:w="1701"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130 cm"/>
                    </w:smartTagPr>
                    <w:r w:rsidRPr="00840B68">
                      <w:rPr>
                        <w:rFonts w:ascii="Calibri" w:hAnsi="Calibri" w:cs="Courier New"/>
                      </w:rPr>
                      <w:t>130 cm</w:t>
                    </w:r>
                  </w:smartTag>
                  <w:r w:rsidRPr="00840B68">
                    <w:rPr>
                      <w:rFonts w:ascii="Calibri" w:hAnsi="Calibri" w:cs="Courier New"/>
                    </w:rPr>
                    <w:t xml:space="preserve">  </w:t>
                  </w:r>
                </w:p>
              </w:tc>
              <w:tc>
                <w:tcPr>
                  <w:tcW w:w="1559"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130 cm"/>
                    </w:smartTagPr>
                    <w:r w:rsidRPr="00840B68">
                      <w:rPr>
                        <w:rFonts w:ascii="Calibri" w:hAnsi="Calibri" w:cs="Courier New"/>
                      </w:rPr>
                      <w:t>130 cm</w:t>
                    </w:r>
                  </w:smartTag>
                  <w:r w:rsidRPr="00840B68">
                    <w:rPr>
                      <w:rFonts w:ascii="Calibri" w:hAnsi="Calibri" w:cs="Courier New"/>
                    </w:rPr>
                    <w:t xml:space="preserve">  </w:t>
                  </w:r>
                </w:p>
              </w:tc>
              <w:tc>
                <w:tcPr>
                  <w:tcW w:w="1701"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120 cm"/>
                    </w:smartTagPr>
                    <w:r w:rsidRPr="00840B68">
                      <w:rPr>
                        <w:rFonts w:ascii="Calibri" w:hAnsi="Calibri" w:cs="Courier New"/>
                      </w:rPr>
                      <w:t>120 cm</w:t>
                    </w:r>
                  </w:smartTag>
                  <w:r w:rsidRPr="00840B68">
                    <w:rPr>
                      <w:rFonts w:ascii="Calibri" w:hAnsi="Calibri" w:cs="Courier New"/>
                    </w:rPr>
                    <w:t xml:space="preserve">  </w:t>
                  </w:r>
                </w:p>
              </w:tc>
            </w:tr>
            <w:tr w:rsidR="003A6BA7" w:rsidRPr="004E512A" w:rsidTr="003A6BA7">
              <w:tc>
                <w:tcPr>
                  <w:tcW w:w="1910" w:type="dxa"/>
                </w:tcPr>
                <w:p w:rsidR="003A6BA7" w:rsidRPr="00840B68" w:rsidRDefault="003A6BA7" w:rsidP="00AB329B">
                  <w:pPr>
                    <w:pStyle w:val="Testonormale"/>
                    <w:jc w:val="both"/>
                    <w:rPr>
                      <w:rFonts w:ascii="Calibri" w:hAnsi="Calibri" w:cs="Courier New"/>
                    </w:rPr>
                  </w:pPr>
                  <w:r w:rsidRPr="00840B68">
                    <w:rPr>
                      <w:rFonts w:ascii="Calibri" w:hAnsi="Calibri" w:cs="Courier New"/>
                    </w:rPr>
                    <w:t xml:space="preserve">  &gt; </w:t>
                  </w:r>
                  <w:smartTag w:uri="urn:schemas-microsoft-com:office:smarttags" w:element="metricconverter">
                    <w:smartTagPr>
                      <w:attr w:name="ProductID" w:val="80 cm"/>
                    </w:smartTagPr>
                    <w:r w:rsidRPr="00840B68">
                      <w:rPr>
                        <w:rFonts w:ascii="Calibri" w:hAnsi="Calibri" w:cs="Courier New"/>
                      </w:rPr>
                      <w:t>80 cm</w:t>
                    </w:r>
                  </w:smartTag>
                  <w:r w:rsidRPr="00840B68">
                    <w:rPr>
                      <w:rFonts w:ascii="Calibri" w:hAnsi="Calibri" w:cs="Courier New"/>
                    </w:rPr>
                    <w:t xml:space="preserve"> = </w:t>
                  </w:r>
                  <w:smartTag w:uri="urn:schemas-microsoft-com:office:smarttags" w:element="metricconverter">
                    <w:smartTagPr>
                      <w:attr w:name="ProductID" w:val="120 cm"/>
                    </w:smartTagPr>
                    <w:r w:rsidRPr="00840B68">
                      <w:rPr>
                        <w:rFonts w:ascii="Calibri" w:hAnsi="Calibri" w:cs="Courier New"/>
                      </w:rPr>
                      <w:t>120 cm</w:t>
                    </w:r>
                  </w:smartTag>
                  <w:r w:rsidRPr="00840B68">
                    <w:rPr>
                      <w:rFonts w:ascii="Calibri" w:hAnsi="Calibri" w:cs="Courier New"/>
                    </w:rPr>
                    <w:t xml:space="preserve">  </w:t>
                  </w:r>
                </w:p>
              </w:tc>
              <w:tc>
                <w:tcPr>
                  <w:tcW w:w="1701"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150 cm"/>
                    </w:smartTagPr>
                    <w:r w:rsidRPr="00840B68">
                      <w:rPr>
                        <w:rFonts w:ascii="Calibri" w:hAnsi="Calibri" w:cs="Courier New"/>
                      </w:rPr>
                      <w:t>150 cm</w:t>
                    </w:r>
                  </w:smartTag>
                  <w:r w:rsidRPr="00840B68">
                    <w:rPr>
                      <w:rFonts w:ascii="Calibri" w:hAnsi="Calibri" w:cs="Courier New"/>
                    </w:rPr>
                    <w:t xml:space="preserve">  </w:t>
                  </w:r>
                </w:p>
              </w:tc>
              <w:tc>
                <w:tcPr>
                  <w:tcW w:w="1559"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150 cm"/>
                    </w:smartTagPr>
                    <w:r w:rsidRPr="00840B68">
                      <w:rPr>
                        <w:rFonts w:ascii="Calibri" w:hAnsi="Calibri" w:cs="Courier New"/>
                      </w:rPr>
                      <w:t>150 cm</w:t>
                    </w:r>
                  </w:smartTag>
                  <w:r w:rsidRPr="00840B68">
                    <w:rPr>
                      <w:rFonts w:ascii="Calibri" w:hAnsi="Calibri" w:cs="Courier New"/>
                    </w:rPr>
                    <w:t xml:space="preserve">  </w:t>
                  </w:r>
                </w:p>
              </w:tc>
              <w:tc>
                <w:tcPr>
                  <w:tcW w:w="1701" w:type="dxa"/>
                </w:tcPr>
                <w:p w:rsidR="003A6BA7" w:rsidRPr="00840B68" w:rsidRDefault="003A6BA7" w:rsidP="00AB329B">
                  <w:pPr>
                    <w:pStyle w:val="Testonormale"/>
                    <w:jc w:val="both"/>
                    <w:rPr>
                      <w:rFonts w:ascii="Calibri" w:hAnsi="Calibri" w:cs="Courier New"/>
                    </w:rPr>
                  </w:pPr>
                  <w:smartTag w:uri="urn:schemas-microsoft-com:office:smarttags" w:element="metricconverter">
                    <w:smartTagPr>
                      <w:attr w:name="ProductID" w:val="140 cm"/>
                    </w:smartTagPr>
                    <w:r w:rsidRPr="00840B68">
                      <w:rPr>
                        <w:rFonts w:ascii="Calibri" w:hAnsi="Calibri" w:cs="Courier New"/>
                      </w:rPr>
                      <w:t>140 cm</w:t>
                    </w:r>
                  </w:smartTag>
                  <w:r w:rsidRPr="00840B68">
                    <w:rPr>
                      <w:rFonts w:ascii="Calibri" w:hAnsi="Calibri" w:cs="Courier New"/>
                    </w:rPr>
                    <w:t xml:space="preserve">  </w:t>
                  </w:r>
                </w:p>
              </w:tc>
            </w:tr>
          </w:tbl>
          <w:p w:rsidR="003A6BA7" w:rsidRPr="00840B68" w:rsidRDefault="003A6BA7" w:rsidP="003A6BA7">
            <w:pPr>
              <w:pStyle w:val="Testonormale"/>
              <w:jc w:val="both"/>
              <w:rPr>
                <w:rFonts w:ascii="Calibri" w:hAnsi="Calibri" w:cs="Courier New"/>
              </w:rPr>
            </w:pP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Il fondo e le pareti della buca dovranno essere "tagliati" con l'ausilio di una vanga. In presenza di tondelli di dimensioni inferiori a quelle specificate, delimitati da cordoli o pavimentazioni, dovrà essere rimossa tutta la terra fino ai limiti dei manufatti stessi e poi riutilizzata per l’interramento se conforme, rimossa e smaltita presso discariche autorizzate se non conforme. Queste prescrizioni sono sempre valide a meno che il singolo progetto disponga diversamente; per esempio nel caso di demolizione e rifacimento di pavimentazioni esistenti;   </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-la pianta sarà rincalzata riempiendo più di metà della buca con buona terra ben </w:t>
            </w:r>
            <w:r w:rsidRPr="00840B68">
              <w:rPr>
                <w:rFonts w:ascii="Calibri" w:hAnsi="Calibri" w:cs="Courier New"/>
              </w:rPr>
              <w:lastRenderedPageBreak/>
              <w:t xml:space="preserve">compressa intorno alla zolla; nella parte superiore la terra sarà arricchita con fertilizzanti organici adeguati </w:t>
            </w:r>
            <w:r w:rsidR="00934B26" w:rsidRPr="00840B68">
              <w:rPr>
                <w:rFonts w:ascii="Calibri" w:hAnsi="Calibri" w:cs="Courier New"/>
              </w:rPr>
              <w:t>;</w:t>
            </w:r>
          </w:p>
          <w:p w:rsidR="003A6BA7" w:rsidRPr="00840B68" w:rsidRDefault="003A6BA7" w:rsidP="003A6BA7">
            <w:pPr>
              <w:pStyle w:val="Testonormale"/>
              <w:jc w:val="both"/>
              <w:rPr>
                <w:rFonts w:ascii="Calibri" w:hAnsi="Calibri" w:cs="Courier New"/>
              </w:rPr>
            </w:pPr>
            <w:r w:rsidRPr="00840B68">
              <w:rPr>
                <w:rFonts w:ascii="Calibri" w:hAnsi="Calibri" w:cs="Courier New"/>
              </w:rPr>
              <w:t xml:space="preserve">-la realizzazione della zanella (piccolo bacino di invaso per gli apporti idrici); </w:t>
            </w:r>
          </w:p>
          <w:p w:rsidR="00934B26" w:rsidRPr="00840B68" w:rsidRDefault="003A6BA7" w:rsidP="00934B26">
            <w:pPr>
              <w:pStyle w:val="Testonormale"/>
              <w:jc w:val="both"/>
              <w:rPr>
                <w:rFonts w:ascii="Calibri" w:hAnsi="Calibri" w:cs="Courier New"/>
              </w:rPr>
            </w:pPr>
            <w:r w:rsidRPr="00840B68">
              <w:rPr>
                <w:rFonts w:ascii="Calibri" w:hAnsi="Calibri" w:cs="Courier New"/>
              </w:rPr>
              <w:t>-la controventatura che, mediante l'uso di pali tutori</w:t>
            </w:r>
          </w:p>
          <w:p w:rsidR="00BF5CB7" w:rsidRDefault="003A6BA7" w:rsidP="00934B26">
            <w:pPr>
              <w:pStyle w:val="Testonormale"/>
              <w:jc w:val="both"/>
              <w:rPr>
                <w:rFonts w:ascii="Calibri" w:hAnsi="Calibri" w:cs="Courier New"/>
              </w:rPr>
            </w:pPr>
            <w:r w:rsidRPr="00840B68">
              <w:rPr>
                <w:rFonts w:ascii="Calibri" w:hAnsi="Calibri" w:cs="Courier New"/>
              </w:rPr>
              <w:t>-la fornitura e posa di protezione permanente al colletto della nuova pianta; la protezione sarà in robusto materiale plastico, alto cm 30 fuori terra</w:t>
            </w:r>
            <w:r w:rsidR="00934B26" w:rsidRPr="00840B68">
              <w:rPr>
                <w:rFonts w:ascii="Calibri" w:hAnsi="Calibri" w:cs="Courier New"/>
              </w:rPr>
              <w:t>.</w:t>
            </w:r>
          </w:p>
          <w:p w:rsidR="004062EA" w:rsidRPr="004E512A" w:rsidRDefault="004062EA" w:rsidP="004062EA">
            <w:pPr>
              <w:pStyle w:val="Testonormale"/>
              <w:jc w:val="both"/>
              <w:rPr>
                <w:rFonts w:ascii="Calibri" w:hAnsi="Calibri" w:cs="Courier New"/>
              </w:rPr>
            </w:pPr>
            <w:r w:rsidRPr="004E512A">
              <w:rPr>
                <w:rFonts w:ascii="Calibri" w:hAnsi="Calibri" w:cs="Courier New"/>
              </w:rPr>
              <w:t xml:space="preserve">Si dovranno anche prevedere a totale carico dell’Appaltatore: </w:t>
            </w:r>
          </w:p>
          <w:p w:rsidR="004062EA" w:rsidRPr="004E512A" w:rsidRDefault="004062EA" w:rsidP="004062EA">
            <w:pPr>
              <w:pStyle w:val="Testonormale"/>
              <w:jc w:val="both"/>
              <w:rPr>
                <w:rFonts w:ascii="Calibri" w:hAnsi="Calibri" w:cs="Courier New"/>
              </w:rPr>
            </w:pPr>
            <w:r w:rsidRPr="004E512A">
              <w:rPr>
                <w:rFonts w:ascii="Calibri" w:hAnsi="Calibri" w:cs="Courier New"/>
              </w:rPr>
              <w:t xml:space="preserve">-l'impianto d'irrigazione passivo costituito da tubi corrugati e microfessurati, in plastica, posizionati a livello della zolla, secondo le indicazioni della D.L., per facilitare le operazioni di innaffiatura. I tubi avranno un diametro variabile da cm 6,5 a cm 14 secondo le prescrizioni della D.L., verranno disposti a spirale a partire dal fondo della buca e saranno muniti di tappo avvitabile nella parte superiore; </w:t>
            </w:r>
          </w:p>
          <w:p w:rsidR="004062EA" w:rsidRPr="004E512A" w:rsidRDefault="004062EA" w:rsidP="004062EA">
            <w:pPr>
              <w:pStyle w:val="Testonormale"/>
              <w:jc w:val="both"/>
              <w:rPr>
                <w:rFonts w:ascii="Calibri" w:hAnsi="Calibri" w:cs="Courier New"/>
              </w:rPr>
            </w:pPr>
            <w:r w:rsidRPr="004E512A">
              <w:rPr>
                <w:rFonts w:ascii="Calibri" w:hAnsi="Calibri" w:cs="Courier New"/>
              </w:rPr>
              <w:t xml:space="preserve">-la realizzazione della zanella (piccolo bacino di invaso per gli apporti idrici); </w:t>
            </w:r>
          </w:p>
          <w:p w:rsidR="004062EA" w:rsidRPr="004E512A" w:rsidRDefault="004062EA" w:rsidP="004062EA">
            <w:pPr>
              <w:pStyle w:val="Testonormale"/>
              <w:jc w:val="both"/>
              <w:rPr>
                <w:rFonts w:ascii="Calibri" w:hAnsi="Calibri" w:cs="Courier New"/>
              </w:rPr>
            </w:pPr>
            <w:r w:rsidRPr="004E512A">
              <w:rPr>
                <w:rFonts w:ascii="Calibri" w:hAnsi="Calibri" w:cs="Courier New"/>
              </w:rPr>
              <w:t xml:space="preserve">-la controventatura che, in base alle indicazioni della D.L., potrà essere attuata mediante l'uso di pali tutori, picchetti, tiranti o altri accorgimenti particolari. In assenza di diverse specifiche di capitolato saranno forniti e posti in opera n° 3 pali tutori per ogni albero, tondi, scortecciati, piallati e trattati in autoclave, di lunghezza pari a metri 2,0 e diametro pari a cm 8. I pali saranno posizionati secondo i vertici di un triangolo equilatero, in modo da essere 1,5 metri fuori terra, fissati fra loro da smezzole dello stesso materiale, tipologia e diametro. L'albero verrà fissato alle smezzole o ai pali mediante nastri in gomma prodotti appositamente per questo impiego e tali da non causare strozzature. Nel caso di alberi in filare dovrà essere ottenuto lo stesso orientamento delle strutture di tutoraggio; </w:t>
            </w:r>
          </w:p>
          <w:p w:rsidR="004062EA" w:rsidRPr="004062EA" w:rsidRDefault="004062EA" w:rsidP="004062EA">
            <w:pPr>
              <w:pStyle w:val="Testonormale"/>
              <w:jc w:val="both"/>
              <w:rPr>
                <w:rFonts w:ascii="Calibri" w:hAnsi="Calibri" w:cs="Courier New"/>
              </w:rPr>
            </w:pPr>
            <w:r w:rsidRPr="004E512A">
              <w:rPr>
                <w:rFonts w:ascii="Calibri" w:hAnsi="Calibri" w:cs="Courier New"/>
              </w:rPr>
              <w:t>-la fornitura e posa di protezione permanente al colletto della nuova pianta; la protezione sarà in robusto materiale plastico, alto cm 30 fuori terra, fissato mediante interramento, picchettaggio o altra tecni</w:t>
            </w:r>
            <w:r>
              <w:rPr>
                <w:rFonts w:ascii="Calibri" w:hAnsi="Calibri" w:cs="Courier New"/>
              </w:rPr>
              <w:t>ca.</w:t>
            </w:r>
          </w:p>
          <w:p w:rsidR="004062EA" w:rsidRPr="004062EA" w:rsidRDefault="004062EA" w:rsidP="00934B26">
            <w:pPr>
              <w:pStyle w:val="Testonormale"/>
              <w:jc w:val="both"/>
              <w:rPr>
                <w:rFonts w:ascii="Calibri" w:hAnsi="Calibri"/>
              </w:rPr>
            </w:pPr>
          </w:p>
        </w:tc>
      </w:tr>
      <w:tr w:rsidR="00BF5CB7" w:rsidRPr="004E512A" w:rsidTr="009B3200">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lastRenderedPageBreak/>
              <w:t>Frequenza di intervento</w:t>
            </w:r>
          </w:p>
        </w:tc>
        <w:tc>
          <w:tcPr>
            <w:tcW w:w="7156" w:type="dxa"/>
            <w:tcBorders>
              <w:top w:val="single" w:sz="4" w:space="0" w:color="auto"/>
              <w:left w:val="single" w:sz="4" w:space="0" w:color="auto"/>
              <w:bottom w:val="single" w:sz="4" w:space="0" w:color="auto"/>
              <w:right w:val="single" w:sz="4" w:space="0" w:color="auto"/>
            </w:tcBorders>
          </w:tcPr>
          <w:p w:rsidR="00BF5CB7" w:rsidRPr="004E512A" w:rsidRDefault="009B3200" w:rsidP="00934B26">
            <w:pPr>
              <w:jc w:val="both"/>
              <w:rPr>
                <w:rFonts w:ascii="Calibri" w:hAnsi="Calibri"/>
              </w:rPr>
            </w:pPr>
            <w:r>
              <w:rPr>
                <w:rFonts w:ascii="Calibri" w:hAnsi="Calibri"/>
              </w:rPr>
              <w:t>Da definire annualmente</w:t>
            </w:r>
          </w:p>
        </w:tc>
      </w:tr>
    </w:tbl>
    <w:p w:rsidR="00A05F3C" w:rsidRPr="004E512A" w:rsidRDefault="00A05F3C">
      <w:pPr>
        <w:jc w:val="center"/>
        <w:rPr>
          <w:rFonts w:ascii="Calibri" w:hAnsi="Calibri"/>
        </w:rPr>
      </w:pPr>
    </w:p>
    <w:p w:rsidR="00A05F3C" w:rsidRPr="00B8272A" w:rsidRDefault="00A05F3C" w:rsidP="00B8272A">
      <w:pPr>
        <w:jc w:val="center"/>
        <w:rPr>
          <w:rFonts w:ascii="Calibri" w:hAnsi="Calibri"/>
          <w:b/>
        </w:rPr>
      </w:pPr>
      <w:r w:rsidRPr="004E512A">
        <w:rPr>
          <w:rFonts w:ascii="Calibri" w:hAnsi="Calibri"/>
        </w:rPr>
        <w:br w:type="page"/>
      </w:r>
      <w:r w:rsidR="00B8272A" w:rsidRPr="004E512A">
        <w:rPr>
          <w:rFonts w:ascii="Calibri" w:hAnsi="Calibri"/>
          <w:b/>
        </w:rPr>
        <w:lastRenderedPageBreak/>
        <w:t>SERVIZIO VERDE PUBBLICO</w:t>
      </w:r>
      <w:r w:rsidR="00B8272A">
        <w:rPr>
          <w:rFonts w:ascii="Calibri" w:hAnsi="Calibri"/>
          <w:b/>
        </w:rPr>
        <w:t xml:space="preserve"> PRESTAZIONI OBBLIGATORIE DA CONTRATTO DA DEFINIRE ANNUALMENTE CON LA PROPRIETA’</w:t>
      </w:r>
    </w:p>
    <w:p w:rsidR="00B8272A" w:rsidRPr="004E512A" w:rsidRDefault="00A05F3C" w:rsidP="00B8272A">
      <w:pPr>
        <w:pStyle w:val="Titolo1"/>
        <w:jc w:val="center"/>
        <w:rPr>
          <w:rFonts w:ascii="Calibri" w:hAnsi="Calibri"/>
        </w:rPr>
      </w:pPr>
      <w:r w:rsidRPr="004E512A">
        <w:rPr>
          <w:rFonts w:ascii="Calibri" w:hAnsi="Calibri"/>
        </w:rPr>
        <w:t xml:space="preserve"> </w:t>
      </w:r>
      <w:bookmarkStart w:id="39" w:name="_Toc486950189"/>
      <w:r w:rsidR="009F6A8A">
        <w:rPr>
          <w:rFonts w:ascii="Calibri" w:hAnsi="Calibri"/>
        </w:rPr>
        <w:t>2</w:t>
      </w:r>
      <w:r w:rsidR="00FC59C9">
        <w:rPr>
          <w:rFonts w:ascii="Calibri" w:hAnsi="Calibri"/>
        </w:rPr>
        <w:t>1</w:t>
      </w:r>
      <w:r w:rsidR="00B8272A" w:rsidRPr="004E512A">
        <w:rPr>
          <w:rFonts w:ascii="Calibri" w:hAnsi="Calibri"/>
        </w:rPr>
        <w:t xml:space="preserve">- Manutenzione </w:t>
      </w:r>
      <w:r w:rsidR="00B8272A">
        <w:rPr>
          <w:rFonts w:ascii="Calibri" w:hAnsi="Calibri"/>
        </w:rPr>
        <w:t xml:space="preserve">giochi e </w:t>
      </w:r>
      <w:r w:rsidR="00B8272A" w:rsidRPr="004E512A">
        <w:rPr>
          <w:rFonts w:ascii="Calibri" w:hAnsi="Calibri"/>
        </w:rPr>
        <w:t>arredi aree verdi</w:t>
      </w:r>
      <w:bookmarkEnd w:id="39"/>
      <w:r w:rsidR="00B8272A" w:rsidRPr="004E512A">
        <w:rPr>
          <w:rFonts w:ascii="Calibri" w:hAnsi="Calibri"/>
        </w:rPr>
        <w:t xml:space="preserve"> </w:t>
      </w:r>
    </w:p>
    <w:tbl>
      <w:tblPr>
        <w:tblW w:w="0" w:type="auto"/>
        <w:tblLayout w:type="fixed"/>
        <w:tblCellMar>
          <w:left w:w="70" w:type="dxa"/>
          <w:right w:w="70" w:type="dxa"/>
        </w:tblCellMar>
        <w:tblLook w:val="0000"/>
      </w:tblPr>
      <w:tblGrid>
        <w:gridCol w:w="2197"/>
        <w:gridCol w:w="7581"/>
      </w:tblGrid>
      <w:tr w:rsidR="00B8272A" w:rsidRPr="004E512A" w:rsidTr="009434A9">
        <w:tc>
          <w:tcPr>
            <w:tcW w:w="2197" w:type="dxa"/>
            <w:tcBorders>
              <w:top w:val="single" w:sz="4" w:space="0" w:color="auto"/>
              <w:left w:val="single" w:sz="4" w:space="0" w:color="auto"/>
              <w:bottom w:val="single" w:sz="4" w:space="0" w:color="auto"/>
              <w:right w:val="single" w:sz="4" w:space="0" w:color="auto"/>
            </w:tcBorders>
          </w:tcPr>
          <w:p w:rsidR="00B8272A" w:rsidRPr="004E512A" w:rsidRDefault="00B8272A" w:rsidP="009434A9">
            <w:pPr>
              <w:jc w:val="both"/>
              <w:rPr>
                <w:rFonts w:ascii="Calibri" w:hAnsi="Calibri"/>
                <w:b/>
                <w:u w:val="single"/>
              </w:rPr>
            </w:pPr>
            <w:r w:rsidRPr="004E512A">
              <w:rPr>
                <w:rFonts w:ascii="Calibri" w:hAnsi="Calibri"/>
                <w:b/>
                <w:u w:val="single"/>
              </w:rPr>
              <w:t>Dati di riferimento</w:t>
            </w:r>
          </w:p>
        </w:tc>
        <w:tc>
          <w:tcPr>
            <w:tcW w:w="7581" w:type="dxa"/>
            <w:tcBorders>
              <w:top w:val="single" w:sz="4" w:space="0" w:color="auto"/>
              <w:left w:val="single" w:sz="4" w:space="0" w:color="auto"/>
              <w:bottom w:val="single" w:sz="4" w:space="0" w:color="auto"/>
              <w:right w:val="single" w:sz="4" w:space="0" w:color="auto"/>
            </w:tcBorders>
          </w:tcPr>
          <w:p w:rsidR="00B8272A" w:rsidRPr="004E512A" w:rsidRDefault="00B8272A" w:rsidP="009434A9">
            <w:pPr>
              <w:jc w:val="both"/>
              <w:rPr>
                <w:rFonts w:ascii="Calibri" w:hAnsi="Calibri"/>
              </w:rPr>
            </w:pPr>
          </w:p>
        </w:tc>
      </w:tr>
      <w:tr w:rsidR="00B8272A" w:rsidRPr="004E512A" w:rsidTr="009434A9">
        <w:tc>
          <w:tcPr>
            <w:tcW w:w="2197" w:type="dxa"/>
            <w:tcBorders>
              <w:top w:val="single" w:sz="4" w:space="0" w:color="auto"/>
              <w:left w:val="single" w:sz="4" w:space="0" w:color="auto"/>
              <w:bottom w:val="single" w:sz="4" w:space="0" w:color="auto"/>
              <w:right w:val="single" w:sz="4" w:space="0" w:color="auto"/>
            </w:tcBorders>
          </w:tcPr>
          <w:p w:rsidR="00B8272A" w:rsidRPr="004E512A" w:rsidRDefault="00B8272A" w:rsidP="009434A9">
            <w:pPr>
              <w:jc w:val="both"/>
              <w:rPr>
                <w:rFonts w:ascii="Calibri" w:hAnsi="Calibri"/>
                <w:b/>
                <w:u w:val="single"/>
              </w:rPr>
            </w:pPr>
            <w:r w:rsidRPr="004E512A">
              <w:rPr>
                <w:rFonts w:ascii="Calibri" w:hAnsi="Calibri"/>
                <w:b/>
                <w:u w:val="single"/>
              </w:rPr>
              <w:t>Zone di intervento</w:t>
            </w:r>
          </w:p>
        </w:tc>
        <w:tc>
          <w:tcPr>
            <w:tcW w:w="7581" w:type="dxa"/>
            <w:tcBorders>
              <w:top w:val="single" w:sz="4" w:space="0" w:color="auto"/>
              <w:left w:val="single" w:sz="4" w:space="0" w:color="auto"/>
              <w:bottom w:val="single" w:sz="4" w:space="0" w:color="auto"/>
              <w:right w:val="single" w:sz="4" w:space="0" w:color="auto"/>
            </w:tcBorders>
          </w:tcPr>
          <w:p w:rsidR="00B8272A" w:rsidRDefault="00B8272A" w:rsidP="009434A9">
            <w:pPr>
              <w:jc w:val="both"/>
              <w:rPr>
                <w:rFonts w:ascii="Calibri" w:hAnsi="Calibri"/>
                <w:sz w:val="22"/>
              </w:rPr>
            </w:pPr>
            <w:r>
              <w:rPr>
                <w:rFonts w:ascii="Calibri" w:hAnsi="Calibri"/>
                <w:sz w:val="22"/>
              </w:rPr>
              <w:t>Aree attrezzate e parchi gioco situate in t</w:t>
            </w:r>
            <w:r w:rsidRPr="004E512A">
              <w:rPr>
                <w:rFonts w:ascii="Calibri" w:hAnsi="Calibri"/>
                <w:sz w:val="22"/>
              </w:rPr>
              <w:t>utto il territorio comunale</w:t>
            </w:r>
          </w:p>
          <w:p w:rsidR="00B8272A" w:rsidRPr="004E512A" w:rsidRDefault="00B8272A" w:rsidP="009434A9">
            <w:pPr>
              <w:jc w:val="both"/>
              <w:rPr>
                <w:rFonts w:ascii="Calibri" w:hAnsi="Calibri"/>
                <w:sz w:val="22"/>
              </w:rPr>
            </w:pPr>
          </w:p>
        </w:tc>
      </w:tr>
      <w:tr w:rsidR="00B8272A" w:rsidRPr="004E512A" w:rsidTr="009434A9">
        <w:tc>
          <w:tcPr>
            <w:tcW w:w="2197" w:type="dxa"/>
            <w:tcBorders>
              <w:top w:val="single" w:sz="4" w:space="0" w:color="auto"/>
              <w:left w:val="single" w:sz="4" w:space="0" w:color="auto"/>
              <w:bottom w:val="single" w:sz="4" w:space="0" w:color="auto"/>
              <w:right w:val="single" w:sz="4" w:space="0" w:color="auto"/>
            </w:tcBorders>
          </w:tcPr>
          <w:p w:rsidR="00B8272A" w:rsidRPr="004E512A" w:rsidRDefault="00B8272A" w:rsidP="009434A9">
            <w:pPr>
              <w:jc w:val="both"/>
              <w:rPr>
                <w:rFonts w:ascii="Calibri" w:hAnsi="Calibri"/>
                <w:b/>
                <w:u w:val="single"/>
              </w:rPr>
            </w:pPr>
            <w:r w:rsidRPr="004E512A">
              <w:rPr>
                <w:rFonts w:ascii="Calibri" w:hAnsi="Calibri"/>
                <w:b/>
                <w:u w:val="single"/>
              </w:rPr>
              <w:t>Periodo di esercizio</w:t>
            </w:r>
          </w:p>
          <w:p w:rsidR="00B8272A" w:rsidRPr="004E512A" w:rsidRDefault="00B8272A" w:rsidP="009434A9">
            <w:pPr>
              <w:jc w:val="both"/>
              <w:rPr>
                <w:rFonts w:ascii="Calibri" w:hAnsi="Calibri"/>
                <w:b/>
                <w:u w:val="single"/>
              </w:rPr>
            </w:pPr>
          </w:p>
        </w:tc>
        <w:tc>
          <w:tcPr>
            <w:tcW w:w="7581" w:type="dxa"/>
            <w:tcBorders>
              <w:top w:val="single" w:sz="4" w:space="0" w:color="auto"/>
              <w:left w:val="single" w:sz="4" w:space="0" w:color="auto"/>
              <w:bottom w:val="single" w:sz="4" w:space="0" w:color="auto"/>
              <w:right w:val="single" w:sz="4" w:space="0" w:color="auto"/>
            </w:tcBorders>
          </w:tcPr>
          <w:p w:rsidR="00B8272A" w:rsidRPr="004E512A" w:rsidRDefault="00B8272A" w:rsidP="009434A9">
            <w:pPr>
              <w:jc w:val="both"/>
              <w:rPr>
                <w:rFonts w:ascii="Calibri" w:hAnsi="Calibri"/>
              </w:rPr>
            </w:pPr>
            <w:r w:rsidRPr="004E512A">
              <w:rPr>
                <w:rFonts w:ascii="Calibri" w:hAnsi="Calibri"/>
              </w:rPr>
              <w:t>Dal 15 marzo al 15 novembre</w:t>
            </w:r>
          </w:p>
          <w:p w:rsidR="00B8272A" w:rsidRPr="004E512A" w:rsidRDefault="00B8272A" w:rsidP="009434A9">
            <w:pPr>
              <w:jc w:val="both"/>
              <w:rPr>
                <w:rFonts w:ascii="Calibri" w:hAnsi="Calibri"/>
              </w:rPr>
            </w:pPr>
          </w:p>
        </w:tc>
      </w:tr>
      <w:tr w:rsidR="00B8272A" w:rsidRPr="004E512A" w:rsidTr="009434A9">
        <w:tc>
          <w:tcPr>
            <w:tcW w:w="2197" w:type="dxa"/>
            <w:tcBorders>
              <w:top w:val="single" w:sz="4" w:space="0" w:color="auto"/>
              <w:left w:val="single" w:sz="4" w:space="0" w:color="auto"/>
              <w:bottom w:val="single" w:sz="4" w:space="0" w:color="auto"/>
              <w:right w:val="single" w:sz="4" w:space="0" w:color="auto"/>
            </w:tcBorders>
          </w:tcPr>
          <w:p w:rsidR="00B8272A" w:rsidRPr="004E512A" w:rsidRDefault="00B8272A" w:rsidP="009434A9">
            <w:pPr>
              <w:jc w:val="both"/>
              <w:rPr>
                <w:rFonts w:ascii="Calibri" w:hAnsi="Calibri"/>
                <w:b/>
                <w:u w:val="single"/>
              </w:rPr>
            </w:pPr>
            <w:r w:rsidRPr="004E512A">
              <w:rPr>
                <w:rFonts w:ascii="Calibri" w:hAnsi="Calibri"/>
                <w:b/>
                <w:u w:val="single"/>
              </w:rPr>
              <w:t>Modalità operative</w:t>
            </w:r>
          </w:p>
        </w:tc>
        <w:tc>
          <w:tcPr>
            <w:tcW w:w="7581" w:type="dxa"/>
            <w:tcBorders>
              <w:top w:val="single" w:sz="4" w:space="0" w:color="auto"/>
              <w:left w:val="single" w:sz="4" w:space="0" w:color="auto"/>
              <w:bottom w:val="single" w:sz="4" w:space="0" w:color="auto"/>
              <w:right w:val="single" w:sz="4" w:space="0" w:color="auto"/>
            </w:tcBorders>
          </w:tcPr>
          <w:p w:rsidR="00B8272A" w:rsidRPr="004E512A" w:rsidRDefault="00B8272A" w:rsidP="009434A9">
            <w:pPr>
              <w:jc w:val="both"/>
              <w:rPr>
                <w:rFonts w:ascii="Calibri" w:hAnsi="Calibri"/>
                <w:sz w:val="22"/>
              </w:rPr>
            </w:pPr>
            <w:r w:rsidRPr="004E512A">
              <w:rPr>
                <w:rFonts w:ascii="Calibri" w:hAnsi="Calibri"/>
                <w:sz w:val="22"/>
              </w:rPr>
              <w:t xml:space="preserve">Consiste nel controllare e sottoporre a manutenzione in modo ordinario gli arredi </w:t>
            </w:r>
            <w:r>
              <w:rPr>
                <w:rFonts w:ascii="Calibri" w:hAnsi="Calibri"/>
                <w:sz w:val="22"/>
              </w:rPr>
              <w:t xml:space="preserve">e i giochi </w:t>
            </w:r>
            <w:r w:rsidRPr="004E512A">
              <w:rPr>
                <w:rFonts w:ascii="Calibri" w:hAnsi="Calibri"/>
                <w:sz w:val="22"/>
              </w:rPr>
              <w:t xml:space="preserve">esistenti su aree verdi comunali in </w:t>
            </w:r>
            <w:r>
              <w:rPr>
                <w:rFonts w:ascii="Calibri" w:hAnsi="Calibri"/>
                <w:sz w:val="22"/>
              </w:rPr>
              <w:t>modo</w:t>
            </w:r>
            <w:r w:rsidRPr="004E512A">
              <w:rPr>
                <w:rFonts w:ascii="Calibri" w:hAnsi="Calibri"/>
                <w:sz w:val="22"/>
              </w:rPr>
              <w:t xml:space="preserve"> da </w:t>
            </w:r>
            <w:r>
              <w:rPr>
                <w:rFonts w:ascii="Calibri" w:hAnsi="Calibri"/>
                <w:sz w:val="22"/>
              </w:rPr>
              <w:t xml:space="preserve">garantire la conformità </w:t>
            </w:r>
            <w:r w:rsidRPr="004E512A">
              <w:rPr>
                <w:rFonts w:ascii="Calibri" w:hAnsi="Calibri"/>
                <w:sz w:val="22"/>
              </w:rPr>
              <w:t>alle norme di sicurezza vigenti.</w:t>
            </w:r>
          </w:p>
          <w:p w:rsidR="00B8272A" w:rsidRPr="004E512A" w:rsidRDefault="00B8272A" w:rsidP="009434A9">
            <w:pPr>
              <w:jc w:val="both"/>
              <w:rPr>
                <w:rFonts w:ascii="Calibri" w:hAnsi="Calibri"/>
              </w:rPr>
            </w:pPr>
            <w:r w:rsidRPr="004E512A">
              <w:rPr>
                <w:rFonts w:ascii="Calibri" w:hAnsi="Calibri"/>
                <w:sz w:val="22"/>
              </w:rPr>
              <w:t xml:space="preserve">Nel caso in cui gli arredi </w:t>
            </w:r>
            <w:r>
              <w:rPr>
                <w:rFonts w:ascii="Calibri" w:hAnsi="Calibri"/>
                <w:sz w:val="22"/>
              </w:rPr>
              <w:t xml:space="preserve">e i giochi </w:t>
            </w:r>
            <w:r w:rsidRPr="004E512A">
              <w:rPr>
                <w:rFonts w:ascii="Calibri" w:hAnsi="Calibri"/>
                <w:sz w:val="22"/>
              </w:rPr>
              <w:t>non risultassero più a norma con le normali manuten</w:t>
            </w:r>
            <w:r>
              <w:rPr>
                <w:rFonts w:ascii="Calibri" w:hAnsi="Calibri"/>
                <w:sz w:val="22"/>
              </w:rPr>
              <w:t>zioni ordinarie si procederà al</w:t>
            </w:r>
            <w:r w:rsidRPr="004E512A">
              <w:rPr>
                <w:rFonts w:ascii="Calibri" w:hAnsi="Calibri"/>
                <w:sz w:val="22"/>
              </w:rPr>
              <w:t xml:space="preserve"> loro allontanamento</w:t>
            </w:r>
            <w:r>
              <w:rPr>
                <w:rFonts w:ascii="Calibri" w:hAnsi="Calibri"/>
                <w:sz w:val="22"/>
              </w:rPr>
              <w:t xml:space="preserve">, previo nulla osta della supervisione del servizio, </w:t>
            </w:r>
            <w:r w:rsidRPr="004E512A">
              <w:rPr>
                <w:rFonts w:ascii="Calibri" w:hAnsi="Calibri"/>
                <w:sz w:val="22"/>
              </w:rPr>
              <w:t xml:space="preserve">gli oneri derivanti </w:t>
            </w:r>
            <w:r>
              <w:rPr>
                <w:rFonts w:ascii="Calibri" w:hAnsi="Calibri"/>
                <w:sz w:val="22"/>
              </w:rPr>
              <w:t xml:space="preserve">si intendono compresi nel </w:t>
            </w:r>
            <w:r w:rsidRPr="004E512A">
              <w:rPr>
                <w:rFonts w:ascii="Calibri" w:hAnsi="Calibri"/>
                <w:sz w:val="22"/>
              </w:rPr>
              <w:t>corrispettivo del servizio.</w:t>
            </w:r>
          </w:p>
          <w:p w:rsidR="00B8272A" w:rsidRDefault="00B8272A" w:rsidP="009434A9">
            <w:pPr>
              <w:jc w:val="both"/>
              <w:rPr>
                <w:rFonts w:ascii="Calibri" w:hAnsi="Calibri"/>
                <w:sz w:val="22"/>
              </w:rPr>
            </w:pPr>
            <w:r>
              <w:rPr>
                <w:rFonts w:ascii="Calibri" w:hAnsi="Calibri"/>
                <w:sz w:val="22"/>
              </w:rPr>
              <w:t>Il controllo verrà eseguito due volte l’anno, e consisterà:</w:t>
            </w:r>
          </w:p>
          <w:p w:rsidR="00B8272A" w:rsidRDefault="00B8272A" w:rsidP="009434A9">
            <w:pPr>
              <w:numPr>
                <w:ilvl w:val="0"/>
                <w:numId w:val="14"/>
              </w:numPr>
              <w:jc w:val="both"/>
              <w:rPr>
                <w:rFonts w:ascii="Calibri" w:hAnsi="Calibri"/>
                <w:sz w:val="22"/>
              </w:rPr>
            </w:pPr>
            <w:r>
              <w:rPr>
                <w:rFonts w:ascii="Calibri" w:hAnsi="Calibri"/>
                <w:sz w:val="22"/>
              </w:rPr>
              <w:t xml:space="preserve">nel controllo di arredi e giochi mediante </w:t>
            </w:r>
            <w:r w:rsidRPr="004E512A">
              <w:rPr>
                <w:rFonts w:ascii="Calibri" w:hAnsi="Calibri"/>
                <w:sz w:val="22"/>
              </w:rPr>
              <w:t>l’accertarsi che le varie parti che compongono un’attrezzatura, viti, bulloni, assi di legno, catene, sedili altalene ecc., siano in buono stato, perfettamente funzionanti e saldamente ancorati  al suolo, in pratica che abbiano tutti i necessari requisiti di sicurezza richiesti dalle normative vigenti in materia (UNI EN 1176)</w:t>
            </w:r>
            <w:r>
              <w:rPr>
                <w:rFonts w:ascii="Calibri" w:hAnsi="Calibri"/>
                <w:sz w:val="22"/>
              </w:rPr>
              <w:t xml:space="preserve">. </w:t>
            </w:r>
            <w:r w:rsidRPr="004E512A">
              <w:rPr>
                <w:rFonts w:ascii="Calibri" w:hAnsi="Calibri"/>
                <w:sz w:val="22"/>
              </w:rPr>
              <w:t>In caso si riscontrassero delle anomalie si provvederà nel più breve tempo po</w:t>
            </w:r>
            <w:r>
              <w:rPr>
                <w:rFonts w:ascii="Calibri" w:hAnsi="Calibri"/>
                <w:sz w:val="22"/>
              </w:rPr>
              <w:t xml:space="preserve">ssibile alla messa in sicurezza, </w:t>
            </w:r>
          </w:p>
          <w:p w:rsidR="00B8272A" w:rsidRDefault="00B8272A" w:rsidP="009434A9">
            <w:pPr>
              <w:numPr>
                <w:ilvl w:val="0"/>
                <w:numId w:val="14"/>
              </w:numPr>
              <w:jc w:val="both"/>
              <w:rPr>
                <w:rFonts w:ascii="Calibri" w:hAnsi="Calibri"/>
                <w:sz w:val="22"/>
              </w:rPr>
            </w:pPr>
            <w:r>
              <w:rPr>
                <w:rFonts w:ascii="Calibri" w:hAnsi="Calibri"/>
                <w:sz w:val="22"/>
              </w:rPr>
              <w:t xml:space="preserve">nella effettuazione dei necessari </w:t>
            </w:r>
            <w:r w:rsidRPr="004E512A">
              <w:rPr>
                <w:rFonts w:ascii="Calibri" w:hAnsi="Calibri"/>
                <w:sz w:val="22"/>
              </w:rPr>
              <w:t xml:space="preserve">interventi di manutenzione ordinaria </w:t>
            </w:r>
            <w:r>
              <w:rPr>
                <w:rFonts w:ascii="Calibri" w:hAnsi="Calibri"/>
                <w:sz w:val="22"/>
              </w:rPr>
              <w:t xml:space="preserve">consistenti nella </w:t>
            </w:r>
            <w:r w:rsidRPr="004E512A">
              <w:rPr>
                <w:rFonts w:ascii="Calibri" w:hAnsi="Calibri"/>
                <w:sz w:val="22"/>
              </w:rPr>
              <w:t xml:space="preserve">pulizia, levigatura e riverniciatura con materiale apposito degli arredi (sia in legno che in ferro) per </w:t>
            </w:r>
            <w:r>
              <w:rPr>
                <w:rFonts w:ascii="Calibri" w:hAnsi="Calibri"/>
                <w:sz w:val="22"/>
              </w:rPr>
              <w:t xml:space="preserve">ottimizzarne </w:t>
            </w:r>
            <w:r w:rsidRPr="004E512A">
              <w:rPr>
                <w:rFonts w:ascii="Calibri" w:hAnsi="Calibri"/>
                <w:sz w:val="22"/>
              </w:rPr>
              <w:t>la durata</w:t>
            </w:r>
            <w:r>
              <w:rPr>
                <w:rFonts w:ascii="Calibri" w:hAnsi="Calibri"/>
                <w:sz w:val="22"/>
              </w:rPr>
              <w:t xml:space="preserve">, </w:t>
            </w:r>
          </w:p>
          <w:p w:rsidR="00B8272A" w:rsidRPr="004E512A" w:rsidRDefault="00B8272A" w:rsidP="009434A9">
            <w:pPr>
              <w:numPr>
                <w:ilvl w:val="0"/>
                <w:numId w:val="14"/>
              </w:numPr>
              <w:jc w:val="both"/>
              <w:rPr>
                <w:rFonts w:ascii="Calibri" w:hAnsi="Calibri"/>
                <w:sz w:val="22"/>
              </w:rPr>
            </w:pPr>
            <w:r>
              <w:rPr>
                <w:rFonts w:ascii="Calibri" w:hAnsi="Calibri"/>
                <w:sz w:val="22"/>
              </w:rPr>
              <w:t xml:space="preserve">nell’aggiornamento delle schede </w:t>
            </w:r>
            <w:r w:rsidRPr="004E512A">
              <w:rPr>
                <w:rFonts w:ascii="Calibri" w:hAnsi="Calibri"/>
                <w:sz w:val="22"/>
              </w:rPr>
              <w:t>annotando il lavoro effettuato e l’eventuale necessità di ulteriori interventi (es. sostituzione pezzi rotti o usurati, riporto terra, riancoraggio panchine ecc.).</w:t>
            </w:r>
          </w:p>
          <w:p w:rsidR="00B8272A" w:rsidRPr="004E512A" w:rsidRDefault="00B8272A" w:rsidP="009434A9">
            <w:pPr>
              <w:jc w:val="both"/>
              <w:rPr>
                <w:rFonts w:ascii="Calibri" w:hAnsi="Calibri"/>
                <w:sz w:val="22"/>
              </w:rPr>
            </w:pPr>
            <w:r>
              <w:rPr>
                <w:rFonts w:ascii="Calibri" w:hAnsi="Calibri"/>
              </w:rPr>
              <w:t xml:space="preserve">La manutenzione ordinaria comprende inoltre </w:t>
            </w:r>
            <w:r>
              <w:rPr>
                <w:rFonts w:ascii="Calibri" w:hAnsi="Calibri"/>
                <w:sz w:val="22"/>
              </w:rPr>
              <w:t xml:space="preserve">la verifica della funzionalità </w:t>
            </w:r>
            <w:r w:rsidRPr="004E512A">
              <w:rPr>
                <w:rFonts w:ascii="Calibri" w:hAnsi="Calibri"/>
                <w:sz w:val="22"/>
              </w:rPr>
              <w:t xml:space="preserve"> </w:t>
            </w:r>
            <w:r>
              <w:rPr>
                <w:rFonts w:ascii="Calibri" w:hAnsi="Calibri"/>
                <w:sz w:val="22"/>
              </w:rPr>
              <w:t>del</w:t>
            </w:r>
            <w:r w:rsidRPr="004E512A">
              <w:rPr>
                <w:rFonts w:ascii="Calibri" w:hAnsi="Calibri"/>
                <w:sz w:val="22"/>
              </w:rPr>
              <w:t xml:space="preserve"> sottofondo di materiale idoneo ad assorbire gli urti dovuti a caduta, come previsto dalla norma europea EN UNI 1177  (es.materiale antishock in gomma</w:t>
            </w:r>
            <w:r>
              <w:rPr>
                <w:rFonts w:ascii="Calibri" w:hAnsi="Calibri"/>
                <w:sz w:val="22"/>
              </w:rPr>
              <w:t xml:space="preserve"> o</w:t>
            </w:r>
            <w:r w:rsidRPr="004E512A">
              <w:rPr>
                <w:rFonts w:ascii="Calibri" w:hAnsi="Calibri"/>
                <w:sz w:val="22"/>
              </w:rPr>
              <w:t xml:space="preserve"> </w:t>
            </w:r>
            <w:r>
              <w:rPr>
                <w:rFonts w:ascii="Calibri" w:hAnsi="Calibri"/>
                <w:sz w:val="22"/>
              </w:rPr>
              <w:t>strato di corteccia di conifere</w:t>
            </w:r>
            <w:r w:rsidRPr="004E512A">
              <w:rPr>
                <w:rFonts w:ascii="Calibri" w:hAnsi="Calibri"/>
                <w:sz w:val="22"/>
              </w:rPr>
              <w:t>).</w:t>
            </w:r>
          </w:p>
          <w:p w:rsidR="00B8272A" w:rsidRPr="004E512A" w:rsidRDefault="00B8272A" w:rsidP="009434A9">
            <w:pPr>
              <w:pStyle w:val="Corpodeltesto3"/>
              <w:rPr>
                <w:rFonts w:ascii="Calibri" w:hAnsi="Calibri"/>
              </w:rPr>
            </w:pPr>
            <w:r w:rsidRPr="004E512A">
              <w:rPr>
                <w:rFonts w:ascii="Calibri" w:hAnsi="Calibri"/>
              </w:rPr>
              <w:t>La manutenzione di queste aree consiste nell’intervenire periodicamente per arieggiare e  ridistribuire uniformemente lo strato di corteccia e nel riportare nuova corteccia al fine di rimpinguare l’esistente che con il tempo si degrada</w:t>
            </w:r>
            <w:r>
              <w:rPr>
                <w:rFonts w:ascii="Calibri" w:hAnsi="Calibri"/>
              </w:rPr>
              <w:t>, nonché la verifica dello stato dei pali in legno fissati a terra e utilizzati per il contenimento del materiale</w:t>
            </w:r>
            <w:r w:rsidRPr="004E512A">
              <w:rPr>
                <w:rFonts w:ascii="Calibri" w:hAnsi="Calibri"/>
              </w:rPr>
              <w:t>.</w:t>
            </w:r>
          </w:p>
          <w:p w:rsidR="00B8272A" w:rsidRPr="004E512A" w:rsidRDefault="00B8272A" w:rsidP="009434A9">
            <w:pPr>
              <w:jc w:val="both"/>
              <w:rPr>
                <w:rFonts w:ascii="Calibri" w:hAnsi="Calibri"/>
              </w:rPr>
            </w:pPr>
            <w:r>
              <w:rPr>
                <w:rFonts w:ascii="Calibri" w:hAnsi="Calibri"/>
                <w:sz w:val="22"/>
              </w:rPr>
              <w:t xml:space="preserve">In caso di sottofondi </w:t>
            </w:r>
            <w:r w:rsidRPr="004E512A">
              <w:rPr>
                <w:rFonts w:ascii="Calibri" w:hAnsi="Calibri"/>
                <w:sz w:val="22"/>
              </w:rPr>
              <w:t>in gomma la manutenzione consiste nell</w:t>
            </w:r>
            <w:r>
              <w:rPr>
                <w:rFonts w:ascii="Calibri" w:hAnsi="Calibri"/>
                <w:sz w:val="22"/>
              </w:rPr>
              <w:t>a</w:t>
            </w:r>
            <w:r w:rsidRPr="004E512A">
              <w:rPr>
                <w:rFonts w:ascii="Calibri" w:hAnsi="Calibri"/>
                <w:sz w:val="22"/>
              </w:rPr>
              <w:t xml:space="preserve"> verifica della sua integrità e</w:t>
            </w:r>
            <w:r>
              <w:rPr>
                <w:rFonts w:ascii="Calibri" w:hAnsi="Calibri"/>
                <w:sz w:val="22"/>
              </w:rPr>
              <w:t xml:space="preserve"> nella sua eventuale sistemazione</w:t>
            </w:r>
            <w:r w:rsidRPr="004E512A">
              <w:rPr>
                <w:rFonts w:ascii="Calibri" w:hAnsi="Calibri"/>
                <w:sz w:val="22"/>
              </w:rPr>
              <w:t>, livellamento e/o sostituzione delle parti troppo usurate.</w:t>
            </w:r>
          </w:p>
        </w:tc>
      </w:tr>
      <w:tr w:rsidR="00B8272A" w:rsidRPr="004E512A" w:rsidTr="009434A9">
        <w:tc>
          <w:tcPr>
            <w:tcW w:w="2197" w:type="dxa"/>
            <w:tcBorders>
              <w:top w:val="single" w:sz="4" w:space="0" w:color="auto"/>
              <w:left w:val="single" w:sz="4" w:space="0" w:color="auto"/>
              <w:bottom w:val="single" w:sz="4" w:space="0" w:color="auto"/>
              <w:right w:val="single" w:sz="4" w:space="0" w:color="auto"/>
            </w:tcBorders>
          </w:tcPr>
          <w:p w:rsidR="00B8272A" w:rsidRPr="004E512A" w:rsidRDefault="00B8272A" w:rsidP="009434A9">
            <w:pPr>
              <w:jc w:val="both"/>
              <w:rPr>
                <w:rFonts w:ascii="Calibri" w:hAnsi="Calibri"/>
                <w:b/>
                <w:u w:val="single"/>
              </w:rPr>
            </w:pPr>
            <w:r w:rsidRPr="004E512A">
              <w:rPr>
                <w:rFonts w:ascii="Calibri" w:hAnsi="Calibri"/>
                <w:b/>
                <w:u w:val="single"/>
              </w:rPr>
              <w:t>Frequenza di intervento</w:t>
            </w:r>
          </w:p>
        </w:tc>
        <w:tc>
          <w:tcPr>
            <w:tcW w:w="7581" w:type="dxa"/>
            <w:tcBorders>
              <w:top w:val="single" w:sz="4" w:space="0" w:color="auto"/>
              <w:left w:val="single" w:sz="4" w:space="0" w:color="auto"/>
              <w:bottom w:val="single" w:sz="4" w:space="0" w:color="auto"/>
              <w:right w:val="single" w:sz="4" w:space="0" w:color="auto"/>
            </w:tcBorders>
          </w:tcPr>
          <w:p w:rsidR="00B8272A" w:rsidRPr="004E512A" w:rsidRDefault="00B8272A" w:rsidP="009434A9">
            <w:pPr>
              <w:jc w:val="both"/>
              <w:rPr>
                <w:rFonts w:ascii="Calibri" w:hAnsi="Calibri"/>
                <w:sz w:val="22"/>
              </w:rPr>
            </w:pPr>
            <w:r>
              <w:rPr>
                <w:rFonts w:ascii="Calibri" w:hAnsi="Calibri"/>
                <w:b/>
                <w:sz w:val="22"/>
              </w:rPr>
              <w:t>2</w:t>
            </w:r>
            <w:r w:rsidRPr="004E512A">
              <w:rPr>
                <w:rFonts w:ascii="Calibri" w:hAnsi="Calibri"/>
                <w:b/>
                <w:sz w:val="22"/>
              </w:rPr>
              <w:t xml:space="preserve"> controlli </w:t>
            </w:r>
            <w:r w:rsidRPr="004E512A">
              <w:rPr>
                <w:rFonts w:ascii="Calibri" w:hAnsi="Calibri"/>
                <w:sz w:val="22"/>
              </w:rPr>
              <w:t xml:space="preserve">su aree verdi pubbliche. Si esegue in media un giro di controllo </w:t>
            </w:r>
            <w:r>
              <w:rPr>
                <w:rFonts w:ascii="Calibri" w:hAnsi="Calibri"/>
                <w:sz w:val="22"/>
              </w:rPr>
              <w:t>se</w:t>
            </w:r>
            <w:r w:rsidRPr="004E512A">
              <w:rPr>
                <w:rFonts w:ascii="Calibri" w:hAnsi="Calibri"/>
                <w:sz w:val="22"/>
              </w:rPr>
              <w:t xml:space="preserve">mestrale su tutti gli arredi esistenti sul territorio comunale. </w:t>
            </w:r>
          </w:p>
          <w:p w:rsidR="00B8272A" w:rsidRPr="004E512A" w:rsidRDefault="00B8272A" w:rsidP="00B8272A">
            <w:pPr>
              <w:jc w:val="both"/>
              <w:rPr>
                <w:rFonts w:ascii="Calibri" w:hAnsi="Calibri"/>
              </w:rPr>
            </w:pPr>
            <w:r w:rsidRPr="004E512A">
              <w:rPr>
                <w:rFonts w:ascii="Calibri" w:hAnsi="Calibri"/>
                <w:sz w:val="22"/>
              </w:rPr>
              <w:t xml:space="preserve">La manutenzione ordinaria </w:t>
            </w:r>
            <w:r>
              <w:rPr>
                <w:rFonts w:ascii="Calibri" w:hAnsi="Calibri"/>
                <w:sz w:val="22"/>
              </w:rPr>
              <w:t>e straordinaria sono da concordare annualmente con la proprietà</w:t>
            </w:r>
          </w:p>
        </w:tc>
      </w:tr>
    </w:tbl>
    <w:p w:rsidR="00A05F3C" w:rsidRPr="004E512A" w:rsidRDefault="00A05F3C">
      <w:pPr>
        <w:jc w:val="both"/>
        <w:rPr>
          <w:rFonts w:ascii="Calibri" w:hAnsi="Calibri"/>
        </w:rPr>
      </w:pPr>
    </w:p>
    <w:p w:rsidR="00A05F3C" w:rsidRPr="004E512A" w:rsidRDefault="00A05F3C">
      <w:pPr>
        <w:jc w:val="center"/>
        <w:rPr>
          <w:rFonts w:ascii="Calibri" w:hAnsi="Calibri"/>
          <w:b/>
        </w:rPr>
      </w:pPr>
      <w:r w:rsidRPr="004E512A">
        <w:rPr>
          <w:rFonts w:ascii="Calibri" w:hAnsi="Calibri"/>
        </w:rPr>
        <w:br w:type="page"/>
      </w:r>
      <w:r w:rsidR="00B8272A" w:rsidRPr="004E512A">
        <w:rPr>
          <w:rFonts w:ascii="Calibri" w:hAnsi="Calibri"/>
          <w:b/>
        </w:rPr>
        <w:lastRenderedPageBreak/>
        <w:t>SERVIZIO VERDE PUBBLICO</w:t>
      </w:r>
      <w:r w:rsidR="00B8272A">
        <w:rPr>
          <w:rFonts w:ascii="Calibri" w:hAnsi="Calibri"/>
          <w:b/>
        </w:rPr>
        <w:t xml:space="preserve"> PRESTAZIONI OBBLIGATORIE DA CONTRATTO DA DEFINIRE ANNUALMENTE CON LA PROPRIETA’</w:t>
      </w:r>
    </w:p>
    <w:p w:rsidR="00A05F3C" w:rsidRPr="004E512A" w:rsidRDefault="009F6A8A">
      <w:pPr>
        <w:pStyle w:val="Titolo1"/>
        <w:jc w:val="center"/>
        <w:rPr>
          <w:rFonts w:ascii="Calibri" w:hAnsi="Calibri"/>
        </w:rPr>
      </w:pPr>
      <w:bookmarkStart w:id="40" w:name="_Toc201462961"/>
      <w:bookmarkStart w:id="41" w:name="_Toc486950190"/>
      <w:r>
        <w:rPr>
          <w:rFonts w:ascii="Calibri" w:hAnsi="Calibri"/>
        </w:rPr>
        <w:t>2</w:t>
      </w:r>
      <w:r w:rsidR="00FC59C9">
        <w:rPr>
          <w:rFonts w:ascii="Calibri" w:hAnsi="Calibri"/>
        </w:rPr>
        <w:t>2</w:t>
      </w:r>
      <w:r w:rsidR="00A05F3C" w:rsidRPr="004E512A">
        <w:rPr>
          <w:rFonts w:ascii="Calibri" w:hAnsi="Calibri"/>
        </w:rPr>
        <w:t xml:space="preserve"> - Irrigazione piante giovani</w:t>
      </w:r>
      <w:bookmarkEnd w:id="40"/>
      <w:bookmarkEnd w:id="41"/>
    </w:p>
    <w:tbl>
      <w:tblPr>
        <w:tblW w:w="0" w:type="auto"/>
        <w:tblInd w:w="70" w:type="dxa"/>
        <w:tblLayout w:type="fixed"/>
        <w:tblCellMar>
          <w:left w:w="70" w:type="dxa"/>
          <w:right w:w="70" w:type="dxa"/>
        </w:tblCellMar>
        <w:tblLook w:val="0000"/>
      </w:tblPr>
      <w:tblGrid>
        <w:gridCol w:w="2835"/>
        <w:gridCol w:w="6873"/>
      </w:tblGrid>
      <w:tr w:rsidR="00BF5CB7" w:rsidRPr="004E512A" w:rsidTr="007059F5">
        <w:tc>
          <w:tcPr>
            <w:tcW w:w="283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rPr>
            </w:pPr>
            <w:r w:rsidRPr="004E512A">
              <w:rPr>
                <w:rFonts w:ascii="Calibri" w:hAnsi="Calibri"/>
              </w:rPr>
              <w:t>Aree verdi pubbliche attrezzate del territorio comunale identificabili nella cartografia del censimento del verde e nell’elenco allegato (allegato 1).</w:t>
            </w:r>
          </w:p>
        </w:tc>
      </w:tr>
      <w:tr w:rsidR="00BF5CB7" w:rsidRPr="004E512A" w:rsidTr="007059F5">
        <w:tc>
          <w:tcPr>
            <w:tcW w:w="283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Periodo di esercizio</w:t>
            </w:r>
          </w:p>
          <w:p w:rsidR="00BF5CB7" w:rsidRPr="004E512A" w:rsidRDefault="00BF5CB7" w:rsidP="00730933">
            <w:pPr>
              <w:jc w:val="both"/>
              <w:rPr>
                <w:rFonts w:ascii="Calibri" w:hAnsi="Calibri"/>
                <w:b/>
                <w:u w:val="single"/>
              </w:rPr>
            </w:pPr>
          </w:p>
        </w:tc>
        <w:tc>
          <w:tcPr>
            <w:tcW w:w="6873" w:type="dxa"/>
            <w:tcBorders>
              <w:top w:val="single" w:sz="4" w:space="0" w:color="auto"/>
              <w:left w:val="single" w:sz="4" w:space="0" w:color="auto"/>
              <w:bottom w:val="single" w:sz="4" w:space="0" w:color="auto"/>
              <w:right w:val="single" w:sz="4" w:space="0" w:color="auto"/>
            </w:tcBorders>
          </w:tcPr>
          <w:p w:rsidR="00BF5CB7" w:rsidRPr="004E512A" w:rsidRDefault="00A84572" w:rsidP="00730933">
            <w:pPr>
              <w:jc w:val="both"/>
              <w:rPr>
                <w:rFonts w:ascii="Calibri" w:hAnsi="Calibri"/>
              </w:rPr>
            </w:pPr>
            <w:r>
              <w:rPr>
                <w:rFonts w:ascii="Calibri" w:hAnsi="Calibri"/>
              </w:rPr>
              <w:t>Dal 15 aprile al 30 settembre</w:t>
            </w:r>
          </w:p>
          <w:p w:rsidR="00BF5CB7" w:rsidRPr="004E512A" w:rsidRDefault="00BF5CB7" w:rsidP="00730933">
            <w:pPr>
              <w:jc w:val="both"/>
              <w:rPr>
                <w:rFonts w:ascii="Calibri" w:hAnsi="Calibri"/>
              </w:rPr>
            </w:pPr>
          </w:p>
        </w:tc>
      </w:tr>
      <w:tr w:rsidR="00BF5CB7" w:rsidRPr="004E512A" w:rsidTr="007059F5">
        <w:tc>
          <w:tcPr>
            <w:tcW w:w="283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6873" w:type="dxa"/>
            <w:tcBorders>
              <w:top w:val="single" w:sz="4" w:space="0" w:color="auto"/>
              <w:left w:val="single" w:sz="4" w:space="0" w:color="auto"/>
              <w:bottom w:val="single" w:sz="4" w:space="0" w:color="auto"/>
              <w:right w:val="single" w:sz="4" w:space="0" w:color="auto"/>
            </w:tcBorders>
          </w:tcPr>
          <w:p w:rsidR="00BF5CB7" w:rsidRPr="00840B68" w:rsidRDefault="00D67E12" w:rsidP="007B506A">
            <w:pPr>
              <w:pStyle w:val="Testonormale"/>
              <w:jc w:val="both"/>
              <w:rPr>
                <w:rFonts w:ascii="Calibri" w:hAnsi="Calibri" w:cs="Courier New"/>
              </w:rPr>
            </w:pPr>
            <w:r w:rsidRPr="00840B68">
              <w:rPr>
                <w:rFonts w:ascii="Calibri" w:hAnsi="Calibri" w:cs="Courier New"/>
              </w:rPr>
              <w:t xml:space="preserve">Le innaffiature vanno eseguite nel primo mattino o, meglio, nel tardo pomeriggio. </w:t>
            </w:r>
            <w:r w:rsidR="007B506A" w:rsidRPr="00840B68">
              <w:rPr>
                <w:rFonts w:ascii="Calibri" w:hAnsi="Calibri" w:cs="Courier New"/>
              </w:rPr>
              <w:t>L</w:t>
            </w:r>
            <w:r w:rsidRPr="00840B68">
              <w:rPr>
                <w:rFonts w:ascii="Calibri" w:hAnsi="Calibri" w:cs="Courier New"/>
              </w:rPr>
              <w:t xml:space="preserve">'acqua, deve scendere per caduta o comunque avere bassa pressione per non sollevare il terreno mettendo a nudo le radici e per ridurre al minimo il danneggiamento della struttura del terreno stesso; deve riempire tutto il tondello senza, peraltro, tracimare asportando terreno. L’innaffiatura comprende sempre, la lavorazione preliminare della zanella. Il quantitativo di acqua da distribuire per ogni adacquamento, che potrà variare in base alle indicazioni della D.L., è dell'ordine di </w:t>
            </w:r>
            <w:r w:rsidR="00587718" w:rsidRPr="00840B68">
              <w:rPr>
                <w:rFonts w:ascii="Calibri" w:hAnsi="Calibri" w:cs="Courier New"/>
              </w:rPr>
              <w:t>10</w:t>
            </w:r>
            <w:r w:rsidRPr="00840B68">
              <w:rPr>
                <w:rFonts w:ascii="Calibri" w:hAnsi="Calibri" w:cs="Courier New"/>
              </w:rPr>
              <w:t xml:space="preserve">0 litri/pianta nel caso di giovani alberi, </w:t>
            </w:r>
            <w:r w:rsidR="00587718" w:rsidRPr="00840B68">
              <w:rPr>
                <w:rFonts w:ascii="Calibri" w:hAnsi="Calibri" w:cs="Courier New"/>
              </w:rPr>
              <w:t>2</w:t>
            </w:r>
            <w:r w:rsidRPr="00840B68">
              <w:rPr>
                <w:rFonts w:ascii="Calibri" w:hAnsi="Calibri" w:cs="Courier New"/>
              </w:rPr>
              <w:t>0/</w:t>
            </w:r>
            <w:r w:rsidR="00587718" w:rsidRPr="00840B68">
              <w:rPr>
                <w:rFonts w:ascii="Calibri" w:hAnsi="Calibri" w:cs="Courier New"/>
              </w:rPr>
              <w:t>30 litri/pianta per gli arbusti</w:t>
            </w:r>
            <w:r w:rsidRPr="00840B68">
              <w:rPr>
                <w:rFonts w:ascii="Calibri" w:hAnsi="Calibri" w:cs="Courier New"/>
              </w:rPr>
              <w:t xml:space="preserve">. Le innaffiature vanno comunemente eseguite nel periodo di attività vegetativa, nei mesi più caldi e secchi, quando le piante hanno elevate necessità idriche; non si esclude la loro utilità anche in altri periodi dell'anno soprattutto quando si verificano siccità impreviste. </w:t>
            </w:r>
          </w:p>
        </w:tc>
      </w:tr>
      <w:tr w:rsidR="00BF5CB7" w:rsidRPr="004E512A" w:rsidTr="007059F5">
        <w:tc>
          <w:tcPr>
            <w:tcW w:w="2835"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6873" w:type="dxa"/>
            <w:tcBorders>
              <w:top w:val="single" w:sz="4" w:space="0" w:color="auto"/>
              <w:left w:val="single" w:sz="4" w:space="0" w:color="auto"/>
              <w:bottom w:val="single" w:sz="4" w:space="0" w:color="auto"/>
              <w:right w:val="single" w:sz="4" w:space="0" w:color="auto"/>
            </w:tcBorders>
          </w:tcPr>
          <w:p w:rsidR="00BF5CB7" w:rsidRDefault="00D67E12" w:rsidP="009B3200">
            <w:pPr>
              <w:jc w:val="both"/>
              <w:rPr>
                <w:rFonts w:ascii="Calibri" w:hAnsi="Calibri"/>
                <w:sz w:val="22"/>
              </w:rPr>
            </w:pPr>
            <w:r w:rsidRPr="004E512A">
              <w:rPr>
                <w:rFonts w:ascii="Calibri" w:hAnsi="Calibri"/>
                <w:sz w:val="22"/>
              </w:rPr>
              <w:t xml:space="preserve">Da aprile a </w:t>
            </w:r>
            <w:r w:rsidR="00587718">
              <w:rPr>
                <w:rFonts w:ascii="Calibri" w:hAnsi="Calibri"/>
                <w:sz w:val="22"/>
              </w:rPr>
              <w:t>settembre</w:t>
            </w:r>
            <w:r w:rsidRPr="004E512A">
              <w:rPr>
                <w:rFonts w:ascii="Calibri" w:hAnsi="Calibri"/>
                <w:sz w:val="22"/>
              </w:rPr>
              <w:t xml:space="preserve"> di media si esegue un giro di innaffiatura ogni </w:t>
            </w:r>
            <w:r w:rsidR="009B3200">
              <w:rPr>
                <w:rFonts w:ascii="Calibri" w:hAnsi="Calibri"/>
                <w:sz w:val="22"/>
              </w:rPr>
              <w:t>15-</w:t>
            </w:r>
            <w:r w:rsidR="00587718">
              <w:rPr>
                <w:rFonts w:ascii="Calibri" w:hAnsi="Calibri"/>
                <w:sz w:val="22"/>
              </w:rPr>
              <w:t>25</w:t>
            </w:r>
            <w:r w:rsidRPr="004E512A">
              <w:rPr>
                <w:rFonts w:ascii="Calibri" w:hAnsi="Calibri"/>
                <w:sz w:val="22"/>
              </w:rPr>
              <w:t xml:space="preserve"> giorni</w:t>
            </w:r>
            <w:r w:rsidR="009B3200">
              <w:rPr>
                <w:rFonts w:ascii="Calibri" w:hAnsi="Calibri"/>
                <w:sz w:val="22"/>
              </w:rPr>
              <w:t xml:space="preserve"> a seconda dell’andamento climatico </w:t>
            </w:r>
            <w:r w:rsidRPr="004E512A">
              <w:rPr>
                <w:rFonts w:ascii="Calibri" w:hAnsi="Calibri"/>
                <w:sz w:val="22"/>
              </w:rPr>
              <w:t>. Tali lavorazioni sono, più di tutte le altre, condizionate dall’andamento stagionale. La frequenza di intervento viene anche adattata al sito di impianto per cui le essenze messe a dimora in piccoli bauletti stradali di norma necessitano di interventi di irrigazione più ravvicinati, così come piante messe a dimora da 1 o 2 anni necessitano di un numero superiore di interventi rispetto a piante che sono ormai quasi affrancate ( oltre i tre anni dall’impianto</w:t>
            </w:r>
            <w:r w:rsidR="009B3200">
              <w:rPr>
                <w:rFonts w:ascii="Calibri" w:hAnsi="Calibri"/>
                <w:sz w:val="22"/>
              </w:rPr>
              <w:t>)</w:t>
            </w:r>
          </w:p>
          <w:p w:rsidR="009B3200" w:rsidRPr="004E512A" w:rsidRDefault="009B3200" w:rsidP="009B3200">
            <w:pPr>
              <w:jc w:val="both"/>
              <w:rPr>
                <w:rFonts w:ascii="Calibri" w:hAnsi="Calibri"/>
              </w:rPr>
            </w:pPr>
            <w:r>
              <w:rPr>
                <w:rFonts w:ascii="Calibri" w:hAnsi="Calibri"/>
                <w:sz w:val="22"/>
              </w:rPr>
              <w:t xml:space="preserve">Da concordare annualmente </w:t>
            </w:r>
          </w:p>
        </w:tc>
      </w:tr>
    </w:tbl>
    <w:p w:rsidR="00A05F3C" w:rsidRPr="004E512A" w:rsidRDefault="00A05F3C">
      <w:pPr>
        <w:jc w:val="center"/>
        <w:rPr>
          <w:rFonts w:ascii="Calibri" w:hAnsi="Calibri"/>
          <w:sz w:val="26"/>
        </w:rPr>
      </w:pPr>
      <w:r w:rsidRPr="004E512A">
        <w:rPr>
          <w:rFonts w:ascii="Calibri" w:hAnsi="Calibri"/>
        </w:rPr>
        <w:br w:type="page"/>
      </w:r>
      <w:r w:rsidR="005F6D10">
        <w:rPr>
          <w:rFonts w:ascii="Calibri" w:hAnsi="Calibri"/>
          <w:b/>
        </w:rPr>
        <w:lastRenderedPageBreak/>
        <w:t>PRESTAZIONI NON RIENTRANTI NELLA PROGRAMMAZIONE ANNUALE E DA DEFINIRE ANNUALMENTE CON LA PROPRIETA’</w:t>
      </w:r>
    </w:p>
    <w:p w:rsidR="00A05F3C" w:rsidRPr="004E512A" w:rsidRDefault="009F6A8A">
      <w:pPr>
        <w:pStyle w:val="Titolo1"/>
        <w:jc w:val="center"/>
        <w:rPr>
          <w:rFonts w:ascii="Calibri" w:hAnsi="Calibri"/>
        </w:rPr>
      </w:pPr>
      <w:bookmarkStart w:id="42" w:name="_Toc201462963"/>
      <w:bookmarkStart w:id="43" w:name="_Toc486950191"/>
      <w:r>
        <w:rPr>
          <w:rFonts w:ascii="Calibri" w:hAnsi="Calibri"/>
        </w:rPr>
        <w:t>2</w:t>
      </w:r>
      <w:r w:rsidR="00FC59C9">
        <w:rPr>
          <w:rFonts w:ascii="Calibri" w:hAnsi="Calibri"/>
        </w:rPr>
        <w:t>3</w:t>
      </w:r>
      <w:r w:rsidR="00A05F3C" w:rsidRPr="004E512A">
        <w:rPr>
          <w:rFonts w:ascii="Calibri" w:hAnsi="Calibri"/>
        </w:rPr>
        <w:t xml:space="preserve"> - Raccolta foglie</w:t>
      </w:r>
      <w:bookmarkEnd w:id="42"/>
      <w:bookmarkEnd w:id="43"/>
    </w:p>
    <w:tbl>
      <w:tblPr>
        <w:tblW w:w="0" w:type="auto"/>
        <w:tblLayout w:type="fixed"/>
        <w:tblCellMar>
          <w:left w:w="70" w:type="dxa"/>
          <w:right w:w="70" w:type="dxa"/>
        </w:tblCellMar>
        <w:tblLook w:val="0000"/>
      </w:tblPr>
      <w:tblGrid>
        <w:gridCol w:w="2622"/>
        <w:gridCol w:w="7156"/>
      </w:tblGrid>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7156" w:type="dxa"/>
            <w:tcBorders>
              <w:top w:val="single" w:sz="4" w:space="0" w:color="auto"/>
              <w:left w:val="single" w:sz="4" w:space="0" w:color="auto"/>
              <w:bottom w:val="single" w:sz="4" w:space="0" w:color="auto"/>
              <w:right w:val="single" w:sz="4" w:space="0" w:color="auto"/>
            </w:tcBorders>
          </w:tcPr>
          <w:p w:rsidR="00A90102" w:rsidRPr="004E512A" w:rsidRDefault="004D2086" w:rsidP="004D2086">
            <w:pPr>
              <w:jc w:val="both"/>
              <w:rPr>
                <w:rFonts w:ascii="Calibri" w:hAnsi="Calibri"/>
              </w:rPr>
            </w:pPr>
            <w:r w:rsidRPr="004E512A">
              <w:rPr>
                <w:rFonts w:ascii="Calibri" w:hAnsi="Calibri"/>
                <w:sz w:val="22"/>
              </w:rPr>
              <w:t>Scuole comunali, parchi storici, aree verdi cittadine</w:t>
            </w:r>
          </w:p>
        </w:tc>
      </w:tr>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C35E09" w:rsidP="00730933">
            <w:pPr>
              <w:jc w:val="both"/>
              <w:rPr>
                <w:rFonts w:ascii="Calibri" w:hAnsi="Calibri"/>
                <w:b/>
                <w:u w:val="single"/>
              </w:rPr>
            </w:pPr>
            <w:r>
              <w:rPr>
                <w:rFonts w:ascii="Calibri" w:hAnsi="Calibri"/>
                <w:b/>
                <w:u w:val="single"/>
              </w:rPr>
              <w:t>Periodo di esercizio</w:t>
            </w:r>
          </w:p>
        </w:tc>
        <w:tc>
          <w:tcPr>
            <w:tcW w:w="7156"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rPr>
            </w:pPr>
            <w:r w:rsidRPr="004E512A">
              <w:rPr>
                <w:rFonts w:ascii="Calibri" w:hAnsi="Calibri"/>
              </w:rPr>
              <w:t>Da</w:t>
            </w:r>
            <w:r w:rsidR="00A90102">
              <w:rPr>
                <w:rFonts w:ascii="Calibri" w:hAnsi="Calibri"/>
              </w:rPr>
              <w:t xml:space="preserve"> novembre a marzo</w:t>
            </w:r>
          </w:p>
        </w:tc>
      </w:tr>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7156" w:type="dxa"/>
            <w:tcBorders>
              <w:top w:val="single" w:sz="4" w:space="0" w:color="auto"/>
              <w:left w:val="single" w:sz="4" w:space="0" w:color="auto"/>
              <w:bottom w:val="single" w:sz="4" w:space="0" w:color="auto"/>
              <w:right w:val="single" w:sz="4" w:space="0" w:color="auto"/>
            </w:tcBorders>
          </w:tcPr>
          <w:p w:rsidR="00BF5CB7" w:rsidRPr="00C35E09" w:rsidRDefault="004D2086" w:rsidP="009276F6">
            <w:pPr>
              <w:jc w:val="both"/>
              <w:rPr>
                <w:rFonts w:ascii="Calibri" w:hAnsi="Calibri"/>
                <w:sz w:val="22"/>
              </w:rPr>
            </w:pPr>
            <w:r w:rsidRPr="00A90102">
              <w:rPr>
                <w:rFonts w:ascii="Calibri" w:hAnsi="Calibri"/>
                <w:sz w:val="22"/>
              </w:rPr>
              <w:t>La raccolta foglie e ramaglie, da attuare nelle aree concordate con gli uffici comunali, comprende la raccolta accurata di tutte le foglie, di tutte le ramaglie, di tutti i rifiuti eventualmente presenti sull’area mediante</w:t>
            </w:r>
            <w:r w:rsidR="009276F6">
              <w:rPr>
                <w:rFonts w:ascii="Calibri" w:hAnsi="Calibri"/>
                <w:sz w:val="22"/>
              </w:rPr>
              <w:t xml:space="preserve"> </w:t>
            </w:r>
            <w:r w:rsidRPr="00A90102">
              <w:rPr>
                <w:rFonts w:ascii="Calibri" w:hAnsi="Calibri"/>
                <w:sz w:val="22"/>
              </w:rPr>
              <w:t xml:space="preserve"> rastrellatura manuale. La perfetta pulizia delle superfici deve essere estesa alle aree pavimentate e comunque interessate da passaggi, manufatti, vani tecnici ed estesa al di sotto e all’interno di cespugli, siepi e altre piante. La raccolta foglie va attuata indicativamente tra i mesi di novembre e marzo e, comunque, nei momenti di maggiore filloptosi. La raccolta foglie in altri periodi è parte integrante del servizio di taglio/sfalcio erba. </w:t>
            </w:r>
          </w:p>
        </w:tc>
      </w:tr>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7156" w:type="dxa"/>
            <w:tcBorders>
              <w:top w:val="single" w:sz="4" w:space="0" w:color="auto"/>
              <w:left w:val="single" w:sz="4" w:space="0" w:color="auto"/>
              <w:bottom w:val="single" w:sz="4" w:space="0" w:color="auto"/>
              <w:right w:val="single" w:sz="4" w:space="0" w:color="auto"/>
            </w:tcBorders>
          </w:tcPr>
          <w:p w:rsidR="009168B0" w:rsidRPr="005749DE" w:rsidRDefault="009168B0" w:rsidP="009168B0">
            <w:pPr>
              <w:jc w:val="both"/>
              <w:rPr>
                <w:rFonts w:ascii="Calibri" w:hAnsi="Calibri"/>
                <w:sz w:val="22"/>
              </w:rPr>
            </w:pPr>
            <w:r w:rsidRPr="005749DE">
              <w:rPr>
                <w:rFonts w:ascii="Calibri" w:hAnsi="Calibri"/>
                <w:sz w:val="22"/>
              </w:rPr>
              <w:t xml:space="preserve">Gli interventi saranno stabiliti secondo un programma lavori da concordare con </w:t>
            </w:r>
            <w:r>
              <w:rPr>
                <w:rFonts w:ascii="Calibri" w:hAnsi="Calibri"/>
                <w:sz w:val="22"/>
              </w:rPr>
              <w:t xml:space="preserve">la Amministrazione </w:t>
            </w:r>
            <w:r w:rsidRPr="005749DE">
              <w:rPr>
                <w:rFonts w:ascii="Calibri" w:hAnsi="Calibri"/>
                <w:sz w:val="22"/>
              </w:rPr>
              <w:t xml:space="preserve">del </w:t>
            </w:r>
            <w:r>
              <w:rPr>
                <w:rFonts w:ascii="Calibri" w:hAnsi="Calibri"/>
                <w:sz w:val="22"/>
              </w:rPr>
              <w:t xml:space="preserve">servizio, </w:t>
            </w:r>
            <w:r w:rsidRPr="004E512A">
              <w:rPr>
                <w:rFonts w:ascii="Calibri" w:hAnsi="Calibri"/>
                <w:sz w:val="22"/>
              </w:rPr>
              <w:t>nelle aree cortilive delle scuole comunali, nei parchi storici.</w:t>
            </w:r>
          </w:p>
          <w:p w:rsidR="00BF5CB7" w:rsidRPr="004E512A" w:rsidRDefault="00BF5CB7" w:rsidP="009276F6">
            <w:pPr>
              <w:jc w:val="both"/>
              <w:rPr>
                <w:rFonts w:ascii="Calibri" w:hAnsi="Calibri"/>
              </w:rPr>
            </w:pPr>
          </w:p>
        </w:tc>
      </w:tr>
    </w:tbl>
    <w:p w:rsidR="00A05F3C" w:rsidRPr="004E512A" w:rsidRDefault="00A05F3C">
      <w:pPr>
        <w:jc w:val="both"/>
        <w:rPr>
          <w:rFonts w:ascii="Calibri" w:hAnsi="Calibri"/>
        </w:rPr>
      </w:pPr>
    </w:p>
    <w:p w:rsidR="00A05F3C" w:rsidRPr="004E512A" w:rsidRDefault="00A05F3C">
      <w:pPr>
        <w:jc w:val="center"/>
        <w:rPr>
          <w:rFonts w:ascii="Calibri" w:hAnsi="Calibri"/>
          <w:b/>
        </w:rPr>
      </w:pPr>
      <w:r w:rsidRPr="004E512A">
        <w:rPr>
          <w:rFonts w:ascii="Calibri" w:hAnsi="Calibri"/>
        </w:rPr>
        <w:br w:type="page"/>
      </w:r>
      <w:r w:rsidR="00C15381">
        <w:rPr>
          <w:rFonts w:ascii="Calibri" w:hAnsi="Calibri"/>
          <w:b/>
        </w:rPr>
        <w:lastRenderedPageBreak/>
        <w:t>PRESTAZIONI NON RIENTRANTI NELLA PROGRAMMAZIONE ANNUALE E DA DEFINIRE ANNUALMENTE CON LA PROPRIETA’</w:t>
      </w:r>
    </w:p>
    <w:p w:rsidR="00A05F3C" w:rsidRPr="004E512A" w:rsidRDefault="009F6A8A">
      <w:pPr>
        <w:pStyle w:val="Titolo1"/>
        <w:jc w:val="center"/>
        <w:rPr>
          <w:rFonts w:ascii="Calibri" w:hAnsi="Calibri"/>
        </w:rPr>
      </w:pPr>
      <w:bookmarkStart w:id="44" w:name="_Toc201462965"/>
      <w:bookmarkStart w:id="45" w:name="_Toc486950192"/>
      <w:r>
        <w:rPr>
          <w:rFonts w:ascii="Calibri" w:hAnsi="Calibri"/>
        </w:rPr>
        <w:t>2</w:t>
      </w:r>
      <w:r w:rsidR="00FC59C9">
        <w:rPr>
          <w:rFonts w:ascii="Calibri" w:hAnsi="Calibri"/>
        </w:rPr>
        <w:t>4</w:t>
      </w:r>
      <w:r w:rsidR="00A05F3C" w:rsidRPr="004E512A">
        <w:rPr>
          <w:rFonts w:ascii="Calibri" w:hAnsi="Calibri"/>
        </w:rPr>
        <w:t xml:space="preserve"> - Ripristino prati</w:t>
      </w:r>
      <w:bookmarkEnd w:id="44"/>
      <w:r w:rsidR="00C35E09">
        <w:rPr>
          <w:rFonts w:ascii="Calibri" w:hAnsi="Calibri"/>
        </w:rPr>
        <w:t xml:space="preserve"> e riporto terreno per chiusura buche</w:t>
      </w:r>
      <w:bookmarkEnd w:id="45"/>
    </w:p>
    <w:tbl>
      <w:tblPr>
        <w:tblW w:w="0" w:type="auto"/>
        <w:tblLayout w:type="fixed"/>
        <w:tblCellMar>
          <w:left w:w="70" w:type="dxa"/>
          <w:right w:w="70" w:type="dxa"/>
        </w:tblCellMar>
        <w:tblLook w:val="0000"/>
      </w:tblPr>
      <w:tblGrid>
        <w:gridCol w:w="2622"/>
        <w:gridCol w:w="7156"/>
      </w:tblGrid>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7156" w:type="dxa"/>
            <w:tcBorders>
              <w:top w:val="single" w:sz="4" w:space="0" w:color="auto"/>
              <w:left w:val="single" w:sz="4" w:space="0" w:color="auto"/>
              <w:bottom w:val="single" w:sz="4" w:space="0" w:color="auto"/>
              <w:right w:val="single" w:sz="4" w:space="0" w:color="auto"/>
            </w:tcBorders>
          </w:tcPr>
          <w:p w:rsidR="00361BA1" w:rsidRPr="00361BA1" w:rsidRDefault="00361BA1" w:rsidP="00361BA1">
            <w:pPr>
              <w:jc w:val="both"/>
              <w:rPr>
                <w:rFonts w:ascii="Calibri" w:hAnsi="Calibri"/>
                <w:sz w:val="22"/>
              </w:rPr>
            </w:pPr>
            <w:r w:rsidRPr="004E512A">
              <w:rPr>
                <w:rFonts w:ascii="Calibri" w:hAnsi="Calibri"/>
                <w:sz w:val="22"/>
              </w:rPr>
              <w:t>Tutto il territorio comunale</w:t>
            </w:r>
          </w:p>
        </w:tc>
      </w:tr>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C35E09" w:rsidP="00730933">
            <w:pPr>
              <w:jc w:val="both"/>
              <w:rPr>
                <w:rFonts w:ascii="Calibri" w:hAnsi="Calibri"/>
                <w:b/>
                <w:u w:val="single"/>
              </w:rPr>
            </w:pPr>
            <w:r>
              <w:rPr>
                <w:rFonts w:ascii="Calibri" w:hAnsi="Calibri"/>
                <w:b/>
                <w:u w:val="single"/>
              </w:rPr>
              <w:t>Periodo di esercizio</w:t>
            </w:r>
          </w:p>
        </w:tc>
        <w:tc>
          <w:tcPr>
            <w:tcW w:w="7156" w:type="dxa"/>
            <w:tcBorders>
              <w:top w:val="single" w:sz="4" w:space="0" w:color="auto"/>
              <w:left w:val="single" w:sz="4" w:space="0" w:color="auto"/>
              <w:bottom w:val="single" w:sz="4" w:space="0" w:color="auto"/>
              <w:right w:val="single" w:sz="4" w:space="0" w:color="auto"/>
            </w:tcBorders>
          </w:tcPr>
          <w:p w:rsidR="00BF5CB7" w:rsidRPr="004E512A" w:rsidRDefault="00C35E09" w:rsidP="00C35E09">
            <w:pPr>
              <w:jc w:val="both"/>
              <w:rPr>
                <w:rFonts w:ascii="Calibri" w:hAnsi="Calibri"/>
              </w:rPr>
            </w:pPr>
            <w:r>
              <w:rPr>
                <w:rFonts w:ascii="Calibri" w:hAnsi="Calibri"/>
              </w:rPr>
              <w:t>Prevalentemente in autunno e primavera</w:t>
            </w:r>
          </w:p>
        </w:tc>
      </w:tr>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7156" w:type="dxa"/>
            <w:tcBorders>
              <w:top w:val="single" w:sz="4" w:space="0" w:color="auto"/>
              <w:left w:val="single" w:sz="4" w:space="0" w:color="auto"/>
              <w:bottom w:val="single" w:sz="4" w:space="0" w:color="auto"/>
              <w:right w:val="single" w:sz="4" w:space="0" w:color="auto"/>
            </w:tcBorders>
          </w:tcPr>
          <w:p w:rsidR="00BF5CB7" w:rsidRPr="004E512A" w:rsidRDefault="007442C5" w:rsidP="00730933">
            <w:pPr>
              <w:jc w:val="both"/>
              <w:rPr>
                <w:rFonts w:ascii="Calibri" w:hAnsi="Calibri"/>
              </w:rPr>
            </w:pPr>
            <w:r>
              <w:rPr>
                <w:rFonts w:ascii="Calibri" w:hAnsi="Calibri"/>
                <w:sz w:val="22"/>
              </w:rPr>
              <w:t>C</w:t>
            </w:r>
            <w:r w:rsidR="00361BA1" w:rsidRPr="004E512A">
              <w:rPr>
                <w:rFonts w:ascii="Calibri" w:hAnsi="Calibri"/>
                <w:sz w:val="22"/>
              </w:rPr>
              <w:t>onsiste nel ripristino di prati di pertinenza di aree di verde pubblico che si presentino in condizione di degrado in seguito all’eccessivo calpestio o ad altri imprevisti motivi,</w:t>
            </w:r>
            <w:r w:rsidR="000738F3">
              <w:rPr>
                <w:rFonts w:ascii="Calibri" w:hAnsi="Calibri"/>
                <w:sz w:val="22"/>
              </w:rPr>
              <w:t xml:space="preserve"> operazione che può presentare diversi gradi di complessità. </w:t>
            </w:r>
          </w:p>
          <w:p w:rsidR="00361BA1" w:rsidRPr="006E30F3" w:rsidRDefault="00361BA1" w:rsidP="006E30F3">
            <w:pPr>
              <w:jc w:val="both"/>
              <w:rPr>
                <w:rFonts w:ascii="Calibri" w:hAnsi="Calibri"/>
                <w:sz w:val="22"/>
              </w:rPr>
            </w:pPr>
            <w:r w:rsidRPr="006E30F3">
              <w:rPr>
                <w:rFonts w:ascii="Calibri" w:hAnsi="Calibri"/>
                <w:sz w:val="22"/>
              </w:rPr>
              <w:t xml:space="preserve">Ai fini della presente scheda resta inteso che la rigenerazione comprenda, in </w:t>
            </w:r>
            <w:r w:rsidR="000738F3" w:rsidRPr="006E30F3">
              <w:rPr>
                <w:rFonts w:ascii="Calibri" w:hAnsi="Calibri"/>
                <w:sz w:val="22"/>
              </w:rPr>
              <w:t>ordine, le seguenti operazioni:</w:t>
            </w:r>
          </w:p>
          <w:p w:rsidR="00361BA1" w:rsidRPr="006E30F3" w:rsidRDefault="009276F6" w:rsidP="009276F6">
            <w:pPr>
              <w:numPr>
                <w:ilvl w:val="0"/>
                <w:numId w:val="15"/>
              </w:numPr>
              <w:ind w:left="213" w:hanging="142"/>
              <w:jc w:val="both"/>
              <w:rPr>
                <w:rFonts w:ascii="Calibri" w:hAnsi="Calibri"/>
                <w:sz w:val="22"/>
              </w:rPr>
            </w:pPr>
            <w:r>
              <w:rPr>
                <w:rFonts w:ascii="Calibri" w:hAnsi="Calibri"/>
                <w:sz w:val="22"/>
              </w:rPr>
              <w:t xml:space="preserve">preparazione meccanica del terreno (pulizia dell’area, aratura/vangatura, erpicatura, </w:t>
            </w:r>
            <w:r w:rsidR="0073230A">
              <w:rPr>
                <w:rFonts w:ascii="Calibri" w:hAnsi="Calibri"/>
                <w:sz w:val="22"/>
              </w:rPr>
              <w:t>fresatura, livellamento minuto) con concimazione di fondo, semina manuale o meccanica compreso fornitura di 100 g/mq di concime composto ternario, di 30 g/mq di seme, semina, rullatura compreso la prima irrigazione</w:t>
            </w:r>
            <w:r w:rsidR="007442C5">
              <w:rPr>
                <w:rFonts w:ascii="Calibri" w:hAnsi="Calibri"/>
                <w:sz w:val="22"/>
              </w:rPr>
              <w:t>.</w:t>
            </w:r>
          </w:p>
          <w:p w:rsidR="005F6D10" w:rsidRDefault="009B3200" w:rsidP="005F6D10">
            <w:pPr>
              <w:jc w:val="both"/>
              <w:rPr>
                <w:rFonts w:ascii="Calibri" w:hAnsi="Calibri"/>
                <w:sz w:val="22"/>
              </w:rPr>
            </w:pPr>
            <w:r>
              <w:rPr>
                <w:rFonts w:ascii="Calibri" w:hAnsi="Calibri"/>
                <w:sz w:val="22"/>
              </w:rPr>
              <w:t>La chiusura buche e avvallamenti consiste nel riporto di terreno agrario di medio impasto, classificato come “terra fine” . Tale terreno di riporto verrà poi livellato</w:t>
            </w:r>
            <w:r w:rsidR="00C15381">
              <w:rPr>
                <w:rFonts w:ascii="Calibri" w:hAnsi="Calibri"/>
                <w:sz w:val="22"/>
              </w:rPr>
              <w:t>.</w:t>
            </w:r>
          </w:p>
          <w:p w:rsidR="00BF5CB7" w:rsidRPr="00C15381" w:rsidRDefault="00C15381" w:rsidP="00730933">
            <w:pPr>
              <w:jc w:val="both"/>
              <w:rPr>
                <w:rFonts w:ascii="Calibri" w:hAnsi="Calibri"/>
                <w:sz w:val="22"/>
              </w:rPr>
            </w:pPr>
            <w:r>
              <w:rPr>
                <w:rFonts w:ascii="Calibri" w:hAnsi="Calibri"/>
                <w:sz w:val="22"/>
              </w:rPr>
              <w:t>La stesura e livellamento del terreno potranno essere eseguiti sia manualmente che con l’ausilio di macchinari</w:t>
            </w:r>
          </w:p>
        </w:tc>
      </w:tr>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7156" w:type="dxa"/>
            <w:tcBorders>
              <w:top w:val="single" w:sz="4" w:space="0" w:color="auto"/>
              <w:left w:val="single" w:sz="4" w:space="0" w:color="auto"/>
              <w:bottom w:val="single" w:sz="4" w:space="0" w:color="auto"/>
              <w:right w:val="single" w:sz="4" w:space="0" w:color="auto"/>
            </w:tcBorders>
          </w:tcPr>
          <w:p w:rsidR="00BF5CB7" w:rsidRPr="00FC59C9" w:rsidRDefault="00FC59C9" w:rsidP="009276F6">
            <w:pPr>
              <w:jc w:val="both"/>
              <w:rPr>
                <w:rFonts w:ascii="Calibri" w:hAnsi="Calibri"/>
                <w:sz w:val="22"/>
              </w:rPr>
            </w:pPr>
            <w:r w:rsidRPr="005749DE">
              <w:rPr>
                <w:rFonts w:ascii="Calibri" w:hAnsi="Calibri"/>
                <w:sz w:val="22"/>
              </w:rPr>
              <w:t xml:space="preserve">Gli interventi saranno stabiliti secondo un programma lavori da concordare con </w:t>
            </w:r>
            <w:r>
              <w:rPr>
                <w:rFonts w:ascii="Calibri" w:hAnsi="Calibri"/>
                <w:sz w:val="22"/>
              </w:rPr>
              <w:t xml:space="preserve">la Amministrazione. </w:t>
            </w:r>
          </w:p>
        </w:tc>
      </w:tr>
    </w:tbl>
    <w:p w:rsidR="00361BA1" w:rsidRDefault="00361BA1" w:rsidP="00361BA1">
      <w:pPr>
        <w:pStyle w:val="Testonormale"/>
        <w:jc w:val="both"/>
        <w:rPr>
          <w:rFonts w:ascii="Courier New" w:hAnsi="Courier New" w:cs="Courier New"/>
        </w:rPr>
      </w:pPr>
    </w:p>
    <w:p w:rsidR="002D78B7" w:rsidRPr="004E512A" w:rsidRDefault="00A05F3C" w:rsidP="002D78B7">
      <w:pPr>
        <w:jc w:val="center"/>
        <w:rPr>
          <w:rFonts w:ascii="Calibri" w:hAnsi="Calibri"/>
          <w:sz w:val="26"/>
        </w:rPr>
      </w:pPr>
      <w:r w:rsidRPr="004E512A">
        <w:rPr>
          <w:rFonts w:ascii="Calibri" w:hAnsi="Calibri"/>
        </w:rPr>
        <w:br w:type="page"/>
      </w:r>
      <w:r w:rsidR="002D78B7">
        <w:rPr>
          <w:rFonts w:ascii="Calibri" w:hAnsi="Calibri"/>
          <w:b/>
        </w:rPr>
        <w:lastRenderedPageBreak/>
        <w:t>PRESTAZIONI NON RIENTRANTI NELLA PROGRAMMAZIONE ANNUALE E DA DEFINIRE ANNUALMENTE CON LA PROPRIETA’</w:t>
      </w:r>
    </w:p>
    <w:p w:rsidR="00A05F3C" w:rsidRPr="004E512A" w:rsidRDefault="009F6A8A">
      <w:pPr>
        <w:pStyle w:val="Titolo1"/>
        <w:jc w:val="center"/>
        <w:rPr>
          <w:rFonts w:ascii="Calibri" w:hAnsi="Calibri"/>
        </w:rPr>
      </w:pPr>
      <w:bookmarkStart w:id="46" w:name="_Toc201462966"/>
      <w:bookmarkStart w:id="47" w:name="_Toc486950193"/>
      <w:r>
        <w:rPr>
          <w:rFonts w:ascii="Calibri" w:hAnsi="Calibri"/>
        </w:rPr>
        <w:t>2</w:t>
      </w:r>
      <w:r w:rsidR="00FC59C9">
        <w:rPr>
          <w:rFonts w:ascii="Calibri" w:hAnsi="Calibri"/>
        </w:rPr>
        <w:t>5</w:t>
      </w:r>
      <w:r w:rsidR="000461B7" w:rsidRPr="004E512A">
        <w:rPr>
          <w:rFonts w:ascii="Calibri" w:hAnsi="Calibri"/>
        </w:rPr>
        <w:t xml:space="preserve"> </w:t>
      </w:r>
      <w:r w:rsidR="00A05F3C" w:rsidRPr="004E512A">
        <w:rPr>
          <w:rFonts w:ascii="Calibri" w:hAnsi="Calibri"/>
        </w:rPr>
        <w:t>- Diserbo stradale</w:t>
      </w:r>
      <w:bookmarkEnd w:id="46"/>
      <w:bookmarkEnd w:id="47"/>
    </w:p>
    <w:tbl>
      <w:tblPr>
        <w:tblW w:w="0" w:type="auto"/>
        <w:tblLayout w:type="fixed"/>
        <w:tblCellMar>
          <w:left w:w="70" w:type="dxa"/>
          <w:right w:w="70" w:type="dxa"/>
        </w:tblCellMar>
        <w:tblLook w:val="0000"/>
      </w:tblPr>
      <w:tblGrid>
        <w:gridCol w:w="2622"/>
        <w:gridCol w:w="7156"/>
      </w:tblGrid>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7156" w:type="dxa"/>
            <w:tcBorders>
              <w:top w:val="single" w:sz="4" w:space="0" w:color="auto"/>
              <w:left w:val="single" w:sz="4" w:space="0" w:color="auto"/>
              <w:bottom w:val="single" w:sz="4" w:space="0" w:color="auto"/>
              <w:right w:val="single" w:sz="4" w:space="0" w:color="auto"/>
            </w:tcBorders>
          </w:tcPr>
          <w:p w:rsidR="00DA5F68" w:rsidRPr="004E512A" w:rsidRDefault="00DA5F68" w:rsidP="00DA5F68">
            <w:pPr>
              <w:jc w:val="both"/>
              <w:rPr>
                <w:rFonts w:ascii="Calibri" w:hAnsi="Calibri"/>
                <w:sz w:val="22"/>
              </w:rPr>
            </w:pPr>
            <w:r w:rsidRPr="004E512A">
              <w:rPr>
                <w:rFonts w:ascii="Calibri" w:hAnsi="Calibri"/>
                <w:sz w:val="22"/>
              </w:rPr>
              <w:t>Territorio cittadino comunale.</w:t>
            </w:r>
          </w:p>
          <w:p w:rsidR="00BF5CB7" w:rsidRPr="004E512A" w:rsidRDefault="00BF5CB7" w:rsidP="00730933">
            <w:pPr>
              <w:jc w:val="both"/>
              <w:rPr>
                <w:rFonts w:ascii="Calibri" w:hAnsi="Calibri"/>
              </w:rPr>
            </w:pPr>
          </w:p>
        </w:tc>
      </w:tr>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3E259E" w:rsidP="00730933">
            <w:pPr>
              <w:jc w:val="both"/>
              <w:rPr>
                <w:rFonts w:ascii="Calibri" w:hAnsi="Calibri"/>
                <w:b/>
                <w:u w:val="single"/>
              </w:rPr>
            </w:pPr>
            <w:r>
              <w:rPr>
                <w:rFonts w:ascii="Calibri" w:hAnsi="Calibri"/>
                <w:b/>
                <w:u w:val="single"/>
              </w:rPr>
              <w:t>Periodo di esercizio</w:t>
            </w:r>
          </w:p>
        </w:tc>
        <w:tc>
          <w:tcPr>
            <w:tcW w:w="7156" w:type="dxa"/>
            <w:tcBorders>
              <w:top w:val="single" w:sz="4" w:space="0" w:color="auto"/>
              <w:left w:val="single" w:sz="4" w:space="0" w:color="auto"/>
              <w:bottom w:val="single" w:sz="4" w:space="0" w:color="auto"/>
              <w:right w:val="single" w:sz="4" w:space="0" w:color="auto"/>
            </w:tcBorders>
          </w:tcPr>
          <w:p w:rsidR="00BF5CB7" w:rsidRPr="004E512A" w:rsidRDefault="003E259E" w:rsidP="003E259E">
            <w:pPr>
              <w:jc w:val="both"/>
              <w:rPr>
                <w:rFonts w:ascii="Calibri" w:hAnsi="Calibri"/>
              </w:rPr>
            </w:pPr>
            <w:r>
              <w:rPr>
                <w:rFonts w:ascii="Calibri" w:hAnsi="Calibri"/>
              </w:rPr>
              <w:t>Tutto l’anno</w:t>
            </w:r>
          </w:p>
        </w:tc>
      </w:tr>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7156" w:type="dxa"/>
            <w:tcBorders>
              <w:top w:val="single" w:sz="4" w:space="0" w:color="auto"/>
              <w:left w:val="single" w:sz="4" w:space="0" w:color="auto"/>
              <w:bottom w:val="single" w:sz="4" w:space="0" w:color="auto"/>
              <w:right w:val="single" w:sz="4" w:space="0" w:color="auto"/>
            </w:tcBorders>
          </w:tcPr>
          <w:p w:rsidR="00186B67" w:rsidRDefault="00186B67" w:rsidP="00186B67">
            <w:pPr>
              <w:jc w:val="both"/>
              <w:rPr>
                <w:rFonts w:ascii="Calibri" w:hAnsi="Calibri"/>
                <w:sz w:val="22"/>
              </w:rPr>
            </w:pPr>
            <w:r w:rsidRPr="00186B67">
              <w:rPr>
                <w:rFonts w:ascii="Calibri" w:hAnsi="Calibri"/>
                <w:sz w:val="22"/>
              </w:rPr>
              <w:t>Il diserbo chimico è un'operazione finalizzata ad eliminare o impedire la nascita di tutta la vegetazione (diserbo totale) o solo di alcune specie indesiderate (diserbo selettivo) presenti in determinate a</w:t>
            </w:r>
            <w:r w:rsidR="003E259E">
              <w:rPr>
                <w:rFonts w:ascii="Calibri" w:hAnsi="Calibri"/>
                <w:sz w:val="22"/>
              </w:rPr>
              <w:t>ree pubbliche (</w:t>
            </w:r>
            <w:r w:rsidRPr="00186B67">
              <w:rPr>
                <w:rFonts w:ascii="Calibri" w:hAnsi="Calibri"/>
                <w:sz w:val="22"/>
              </w:rPr>
              <w:t xml:space="preserve"> marciapiedi, parcheggi,</w:t>
            </w:r>
            <w:r w:rsidR="003E259E">
              <w:rPr>
                <w:rFonts w:ascii="Calibri" w:hAnsi="Calibri"/>
                <w:sz w:val="22"/>
              </w:rPr>
              <w:t xml:space="preserve"> piste ciclabili</w:t>
            </w:r>
            <w:r w:rsidRPr="00186B67">
              <w:rPr>
                <w:rFonts w:ascii="Calibri" w:hAnsi="Calibri"/>
                <w:sz w:val="22"/>
              </w:rPr>
              <w:t xml:space="preserve">). </w:t>
            </w:r>
            <w:r w:rsidR="003E259E">
              <w:rPr>
                <w:rFonts w:ascii="Calibri" w:hAnsi="Calibri"/>
                <w:sz w:val="22"/>
              </w:rPr>
              <w:t xml:space="preserve">Dovrà essere eseguito da personale in </w:t>
            </w:r>
            <w:r w:rsidRPr="00186B67">
              <w:rPr>
                <w:rFonts w:ascii="Calibri" w:hAnsi="Calibri"/>
                <w:sz w:val="22"/>
              </w:rPr>
              <w:t>possesso di patentino per l’</w:t>
            </w:r>
            <w:r w:rsidR="003E259E">
              <w:rPr>
                <w:rFonts w:ascii="Calibri" w:hAnsi="Calibri"/>
                <w:sz w:val="22"/>
              </w:rPr>
              <w:t>acquisto e l’uso di fitofarmaci, utilizzando prodotti consentiti dal PAN e dal DGR dell’Emilia-Romagna n. 541 del 18/4/2016.</w:t>
            </w:r>
          </w:p>
          <w:p w:rsidR="003E259E" w:rsidRDefault="003E259E" w:rsidP="00186B67">
            <w:pPr>
              <w:jc w:val="both"/>
              <w:rPr>
                <w:rFonts w:ascii="Calibri" w:hAnsi="Calibri"/>
                <w:sz w:val="22"/>
              </w:rPr>
            </w:pPr>
            <w:r>
              <w:rPr>
                <w:rFonts w:ascii="Calibri" w:hAnsi="Calibri"/>
                <w:sz w:val="22"/>
              </w:rPr>
              <w:t>Le operazioni di diserbo chimico saranno eseguita previa notifica al Dipartimento di Sanità Pubblica dell’Azienda AUSL di competenza e affissione nelle aree di intervento di cartelli di avviso alla popolazione.</w:t>
            </w:r>
          </w:p>
          <w:p w:rsidR="003E259E" w:rsidRPr="00186B67" w:rsidRDefault="003E259E" w:rsidP="00186B67">
            <w:pPr>
              <w:jc w:val="both"/>
              <w:rPr>
                <w:rFonts w:ascii="Calibri" w:hAnsi="Calibri"/>
                <w:sz w:val="22"/>
              </w:rPr>
            </w:pPr>
            <w:r>
              <w:rPr>
                <w:rFonts w:ascii="Calibri" w:hAnsi="Calibri"/>
                <w:sz w:val="22"/>
              </w:rPr>
              <w:t>In alternativa al diserbo chimico potrà essere effettuato il diserbo meccanico (con l’ausilio di decespugliatore e/o vanghetto)</w:t>
            </w:r>
          </w:p>
          <w:p w:rsidR="00BF5CB7" w:rsidRPr="004E512A" w:rsidRDefault="00BF5CB7" w:rsidP="003E259E">
            <w:pPr>
              <w:jc w:val="both"/>
              <w:rPr>
                <w:rFonts w:ascii="Calibri" w:hAnsi="Calibri"/>
              </w:rPr>
            </w:pPr>
          </w:p>
        </w:tc>
      </w:tr>
      <w:tr w:rsidR="00BF5CB7" w:rsidRPr="004E512A" w:rsidTr="003E259E">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7156" w:type="dxa"/>
            <w:tcBorders>
              <w:top w:val="single" w:sz="4" w:space="0" w:color="auto"/>
              <w:left w:val="single" w:sz="4" w:space="0" w:color="auto"/>
              <w:bottom w:val="single" w:sz="4" w:space="0" w:color="auto"/>
              <w:right w:val="single" w:sz="4" w:space="0" w:color="auto"/>
            </w:tcBorders>
          </w:tcPr>
          <w:p w:rsidR="008A5418" w:rsidRPr="004E512A" w:rsidRDefault="008A5418" w:rsidP="008A5418">
            <w:pPr>
              <w:jc w:val="both"/>
              <w:rPr>
                <w:rFonts w:ascii="Calibri" w:hAnsi="Calibri"/>
              </w:rPr>
            </w:pPr>
            <w:r w:rsidRPr="004E512A">
              <w:rPr>
                <w:rFonts w:ascii="Calibri" w:hAnsi="Calibri"/>
                <w:sz w:val="22"/>
              </w:rPr>
              <w:t xml:space="preserve">Tale tipo di intervento non è quantificabile a misura poiché </w:t>
            </w:r>
            <w:r>
              <w:rPr>
                <w:rFonts w:ascii="Calibri" w:hAnsi="Calibri"/>
                <w:sz w:val="22"/>
              </w:rPr>
              <w:t xml:space="preserve">solitamente su strada </w:t>
            </w:r>
            <w:r w:rsidRPr="004E512A">
              <w:rPr>
                <w:rFonts w:ascii="Calibri" w:hAnsi="Calibri"/>
                <w:sz w:val="22"/>
              </w:rPr>
              <w:t xml:space="preserve">sarà necessario intervenire solo in alcuni tratti, mentre nel caso di marciapiedi e vialetti in autobloccanti l’intervento coprirà l’intera superficie. Si </w:t>
            </w:r>
            <w:r>
              <w:rPr>
                <w:rFonts w:ascii="Calibri" w:hAnsi="Calibri"/>
                <w:sz w:val="22"/>
              </w:rPr>
              <w:t>è</w:t>
            </w:r>
            <w:r w:rsidRPr="004E512A">
              <w:rPr>
                <w:rFonts w:ascii="Calibri" w:hAnsi="Calibri"/>
                <w:sz w:val="22"/>
              </w:rPr>
              <w:t xml:space="preserve"> ragionevolmente </w:t>
            </w:r>
            <w:r>
              <w:rPr>
                <w:rFonts w:ascii="Calibri" w:hAnsi="Calibri"/>
                <w:sz w:val="22"/>
              </w:rPr>
              <w:t xml:space="preserve">stimato </w:t>
            </w:r>
            <w:r w:rsidRPr="004E512A">
              <w:rPr>
                <w:rFonts w:ascii="Calibri" w:hAnsi="Calibri"/>
                <w:sz w:val="22"/>
              </w:rPr>
              <w:t xml:space="preserve">che </w:t>
            </w:r>
            <w:r>
              <w:rPr>
                <w:rFonts w:ascii="Calibri" w:hAnsi="Calibri"/>
                <w:sz w:val="22"/>
              </w:rPr>
              <w:t xml:space="preserve">la copertura del </w:t>
            </w:r>
            <w:r w:rsidRPr="004E512A">
              <w:rPr>
                <w:rFonts w:ascii="Calibri" w:hAnsi="Calibri"/>
                <w:sz w:val="22"/>
              </w:rPr>
              <w:t>fabbisogno di diserbo annuale</w:t>
            </w:r>
            <w:r>
              <w:rPr>
                <w:rFonts w:ascii="Calibri" w:hAnsi="Calibri"/>
                <w:sz w:val="22"/>
              </w:rPr>
              <w:t xml:space="preserve"> necessità del servizio di </w:t>
            </w:r>
            <w:r w:rsidRPr="004E512A">
              <w:rPr>
                <w:rFonts w:ascii="Calibri" w:hAnsi="Calibri"/>
                <w:sz w:val="22"/>
              </w:rPr>
              <w:t xml:space="preserve">una squadra di 2 persone </w:t>
            </w:r>
            <w:r>
              <w:rPr>
                <w:rFonts w:ascii="Calibri" w:hAnsi="Calibri"/>
                <w:sz w:val="22"/>
              </w:rPr>
              <w:t>per 4 (quattro) mesi</w:t>
            </w:r>
            <w:r w:rsidRPr="004E512A">
              <w:rPr>
                <w:rFonts w:ascii="Calibri" w:hAnsi="Calibri"/>
                <w:sz w:val="22"/>
              </w:rPr>
              <w:t>.</w:t>
            </w:r>
          </w:p>
          <w:p w:rsidR="008A5418" w:rsidRPr="004E512A" w:rsidRDefault="008A5418" w:rsidP="008A5418">
            <w:pPr>
              <w:jc w:val="both"/>
              <w:rPr>
                <w:rFonts w:ascii="Calibri" w:hAnsi="Calibri"/>
              </w:rPr>
            </w:pPr>
            <w:r>
              <w:rPr>
                <w:rFonts w:ascii="Calibri" w:hAnsi="Calibri"/>
                <w:bCs/>
                <w:sz w:val="22"/>
              </w:rPr>
              <w:t>La localizzazione degli interventi verrà concordata con la Amministrazione in funzione delle necessità e delle emergenze segnalate.</w:t>
            </w:r>
          </w:p>
          <w:p w:rsidR="00BF5CB7" w:rsidRPr="004E512A" w:rsidRDefault="00BF5CB7" w:rsidP="003E259E">
            <w:pPr>
              <w:jc w:val="both"/>
              <w:rPr>
                <w:rFonts w:ascii="Calibri" w:hAnsi="Calibri"/>
              </w:rPr>
            </w:pPr>
          </w:p>
        </w:tc>
      </w:tr>
    </w:tbl>
    <w:p w:rsidR="00A05F3C" w:rsidRPr="004E512A" w:rsidRDefault="00A05F3C">
      <w:pPr>
        <w:pStyle w:val="Intestazione"/>
        <w:tabs>
          <w:tab w:val="clear" w:pos="4819"/>
          <w:tab w:val="clear" w:pos="9638"/>
        </w:tabs>
        <w:rPr>
          <w:rFonts w:ascii="Calibri" w:hAnsi="Calibri"/>
        </w:rPr>
      </w:pPr>
    </w:p>
    <w:p w:rsidR="002D78B7" w:rsidRPr="004E512A" w:rsidRDefault="00A05F3C" w:rsidP="002D78B7">
      <w:pPr>
        <w:jc w:val="center"/>
        <w:rPr>
          <w:rFonts w:ascii="Calibri" w:hAnsi="Calibri"/>
          <w:sz w:val="26"/>
        </w:rPr>
      </w:pPr>
      <w:r w:rsidRPr="004E512A">
        <w:rPr>
          <w:rFonts w:ascii="Calibri" w:hAnsi="Calibri"/>
        </w:rPr>
        <w:br w:type="page"/>
      </w:r>
      <w:r w:rsidR="002D78B7">
        <w:rPr>
          <w:rFonts w:ascii="Calibri" w:hAnsi="Calibri"/>
          <w:b/>
        </w:rPr>
        <w:lastRenderedPageBreak/>
        <w:t>PRESTAZIONI NON RIENTRANTI NELLA PROGRAMMAZIONE ANNUALE E DA DEFINIRE ANNUALMENTE CON LA PROPRIETA’</w:t>
      </w:r>
    </w:p>
    <w:p w:rsidR="000236CA" w:rsidRPr="004E512A" w:rsidRDefault="009F6A8A" w:rsidP="000236CA">
      <w:pPr>
        <w:pStyle w:val="Titolo1"/>
        <w:jc w:val="center"/>
        <w:rPr>
          <w:rFonts w:ascii="Calibri" w:hAnsi="Calibri"/>
        </w:rPr>
      </w:pPr>
      <w:bookmarkStart w:id="48" w:name="_Toc486950194"/>
      <w:r>
        <w:rPr>
          <w:rFonts w:ascii="Calibri" w:hAnsi="Calibri"/>
        </w:rPr>
        <w:t>2</w:t>
      </w:r>
      <w:r w:rsidR="00FC59C9">
        <w:rPr>
          <w:rFonts w:ascii="Calibri" w:hAnsi="Calibri"/>
        </w:rPr>
        <w:t>6</w:t>
      </w:r>
      <w:r w:rsidR="000236CA" w:rsidRPr="004E512A">
        <w:rPr>
          <w:rFonts w:ascii="Calibri" w:hAnsi="Calibri"/>
        </w:rPr>
        <w:t xml:space="preserve"> - Indagini di Stabilità</w:t>
      </w:r>
      <w:bookmarkEnd w:id="48"/>
    </w:p>
    <w:tbl>
      <w:tblPr>
        <w:tblW w:w="0" w:type="auto"/>
        <w:tblLayout w:type="fixed"/>
        <w:tblCellMar>
          <w:left w:w="70" w:type="dxa"/>
          <w:right w:w="70" w:type="dxa"/>
        </w:tblCellMar>
        <w:tblLook w:val="0000"/>
      </w:tblPr>
      <w:tblGrid>
        <w:gridCol w:w="2764"/>
        <w:gridCol w:w="7014"/>
      </w:tblGrid>
      <w:tr w:rsidR="00502285" w:rsidRPr="004E512A" w:rsidTr="009763CE">
        <w:tc>
          <w:tcPr>
            <w:tcW w:w="2764" w:type="dxa"/>
            <w:tcBorders>
              <w:top w:val="single" w:sz="4" w:space="0" w:color="auto"/>
              <w:left w:val="single" w:sz="4" w:space="0" w:color="auto"/>
              <w:bottom w:val="single" w:sz="4" w:space="0" w:color="auto"/>
              <w:right w:val="single" w:sz="4" w:space="0" w:color="auto"/>
            </w:tcBorders>
          </w:tcPr>
          <w:p w:rsidR="00502285" w:rsidRPr="004E512A" w:rsidRDefault="00502285" w:rsidP="00730933">
            <w:pPr>
              <w:jc w:val="both"/>
              <w:rPr>
                <w:rFonts w:ascii="Calibri" w:hAnsi="Calibri"/>
                <w:b/>
                <w:u w:val="single"/>
              </w:rPr>
            </w:pPr>
            <w:r w:rsidRPr="004E512A">
              <w:rPr>
                <w:rFonts w:ascii="Calibri" w:hAnsi="Calibri"/>
                <w:b/>
                <w:u w:val="single"/>
              </w:rPr>
              <w:t>Zone di intervento</w:t>
            </w:r>
          </w:p>
        </w:tc>
        <w:tc>
          <w:tcPr>
            <w:tcW w:w="7014" w:type="dxa"/>
            <w:tcBorders>
              <w:top w:val="single" w:sz="4" w:space="0" w:color="auto"/>
              <w:left w:val="single" w:sz="4" w:space="0" w:color="auto"/>
              <w:bottom w:val="single" w:sz="4" w:space="0" w:color="auto"/>
              <w:right w:val="single" w:sz="4" w:space="0" w:color="auto"/>
            </w:tcBorders>
          </w:tcPr>
          <w:p w:rsidR="00502285" w:rsidRPr="004E512A" w:rsidRDefault="00502285" w:rsidP="00693275">
            <w:pPr>
              <w:jc w:val="both"/>
              <w:rPr>
                <w:rFonts w:ascii="Calibri" w:hAnsi="Calibri"/>
                <w:b/>
                <w:sz w:val="22"/>
              </w:rPr>
            </w:pPr>
            <w:r w:rsidRPr="004E512A">
              <w:rPr>
                <w:rFonts w:ascii="Calibri" w:hAnsi="Calibri"/>
                <w:sz w:val="22"/>
              </w:rPr>
              <w:t>Tutto il territorio Comunale</w:t>
            </w:r>
          </w:p>
          <w:p w:rsidR="00502285" w:rsidRPr="004E512A" w:rsidRDefault="00502285" w:rsidP="00693275">
            <w:pPr>
              <w:jc w:val="both"/>
              <w:rPr>
                <w:rFonts w:ascii="Calibri" w:hAnsi="Calibri"/>
                <w:sz w:val="22"/>
              </w:rPr>
            </w:pPr>
          </w:p>
        </w:tc>
      </w:tr>
      <w:tr w:rsidR="00502285" w:rsidRPr="004E512A" w:rsidTr="009763CE">
        <w:tc>
          <w:tcPr>
            <w:tcW w:w="2764" w:type="dxa"/>
            <w:tcBorders>
              <w:top w:val="single" w:sz="4" w:space="0" w:color="auto"/>
              <w:left w:val="single" w:sz="4" w:space="0" w:color="auto"/>
              <w:bottom w:val="single" w:sz="4" w:space="0" w:color="auto"/>
              <w:right w:val="single" w:sz="4" w:space="0" w:color="auto"/>
            </w:tcBorders>
          </w:tcPr>
          <w:p w:rsidR="00502285" w:rsidRPr="004E512A" w:rsidRDefault="009763CE" w:rsidP="00730933">
            <w:pPr>
              <w:jc w:val="both"/>
              <w:rPr>
                <w:rFonts w:ascii="Calibri" w:hAnsi="Calibri"/>
                <w:b/>
                <w:u w:val="single"/>
              </w:rPr>
            </w:pPr>
            <w:r>
              <w:rPr>
                <w:rFonts w:ascii="Calibri" w:hAnsi="Calibri"/>
                <w:b/>
                <w:u w:val="single"/>
              </w:rPr>
              <w:t>Periodo di esercizio</w:t>
            </w:r>
          </w:p>
        </w:tc>
        <w:tc>
          <w:tcPr>
            <w:tcW w:w="7014" w:type="dxa"/>
            <w:tcBorders>
              <w:top w:val="single" w:sz="4" w:space="0" w:color="auto"/>
              <w:left w:val="single" w:sz="4" w:space="0" w:color="auto"/>
              <w:bottom w:val="single" w:sz="4" w:space="0" w:color="auto"/>
              <w:right w:val="single" w:sz="4" w:space="0" w:color="auto"/>
            </w:tcBorders>
          </w:tcPr>
          <w:p w:rsidR="00502285" w:rsidRPr="004E512A" w:rsidRDefault="009763CE" w:rsidP="00730933">
            <w:pPr>
              <w:jc w:val="both"/>
              <w:rPr>
                <w:rFonts w:ascii="Calibri" w:hAnsi="Calibri"/>
              </w:rPr>
            </w:pPr>
            <w:r>
              <w:rPr>
                <w:rFonts w:ascii="Calibri" w:hAnsi="Calibri"/>
              </w:rPr>
              <w:t>Tutto l’anno</w:t>
            </w:r>
          </w:p>
          <w:p w:rsidR="00502285" w:rsidRPr="004E512A" w:rsidRDefault="00502285" w:rsidP="00730933">
            <w:pPr>
              <w:jc w:val="both"/>
              <w:rPr>
                <w:rFonts w:ascii="Calibri" w:hAnsi="Calibri"/>
              </w:rPr>
            </w:pPr>
          </w:p>
        </w:tc>
      </w:tr>
      <w:tr w:rsidR="00502285" w:rsidRPr="004E512A" w:rsidTr="009763CE">
        <w:tc>
          <w:tcPr>
            <w:tcW w:w="2764" w:type="dxa"/>
            <w:tcBorders>
              <w:top w:val="single" w:sz="4" w:space="0" w:color="auto"/>
              <w:left w:val="single" w:sz="4" w:space="0" w:color="auto"/>
              <w:bottom w:val="single" w:sz="4" w:space="0" w:color="auto"/>
              <w:right w:val="single" w:sz="4" w:space="0" w:color="auto"/>
            </w:tcBorders>
          </w:tcPr>
          <w:p w:rsidR="00502285" w:rsidRPr="004E512A" w:rsidRDefault="00502285" w:rsidP="00730933">
            <w:pPr>
              <w:jc w:val="both"/>
              <w:rPr>
                <w:rFonts w:ascii="Calibri" w:hAnsi="Calibri"/>
                <w:b/>
                <w:u w:val="single"/>
              </w:rPr>
            </w:pPr>
            <w:r w:rsidRPr="004E512A">
              <w:rPr>
                <w:rFonts w:ascii="Calibri" w:hAnsi="Calibri"/>
                <w:b/>
                <w:u w:val="single"/>
              </w:rPr>
              <w:t>Modalità operative</w:t>
            </w:r>
          </w:p>
        </w:tc>
        <w:tc>
          <w:tcPr>
            <w:tcW w:w="7014" w:type="dxa"/>
            <w:tcBorders>
              <w:top w:val="single" w:sz="4" w:space="0" w:color="auto"/>
              <w:left w:val="single" w:sz="4" w:space="0" w:color="auto"/>
              <w:bottom w:val="single" w:sz="4" w:space="0" w:color="auto"/>
              <w:right w:val="single" w:sz="4" w:space="0" w:color="auto"/>
            </w:tcBorders>
          </w:tcPr>
          <w:p w:rsidR="00502285" w:rsidRPr="004E512A" w:rsidRDefault="00502285" w:rsidP="00502285">
            <w:pPr>
              <w:jc w:val="both"/>
              <w:rPr>
                <w:rFonts w:ascii="Calibri" w:hAnsi="Calibri"/>
                <w:sz w:val="22"/>
              </w:rPr>
            </w:pPr>
            <w:r w:rsidRPr="004E512A">
              <w:rPr>
                <w:rFonts w:ascii="Calibri" w:hAnsi="Calibri"/>
                <w:sz w:val="22"/>
              </w:rPr>
              <w:t>Consiste nell’intervento di indagini di stabilità sulle alberature che presentano segni di sofferenza, difetti strutturali, patologie o recisioni di radici tali da giustificare approfondimenti puntali.</w:t>
            </w:r>
          </w:p>
          <w:p w:rsidR="00502285" w:rsidRPr="00502285" w:rsidRDefault="00502285" w:rsidP="00502285">
            <w:pPr>
              <w:jc w:val="both"/>
              <w:rPr>
                <w:rFonts w:ascii="Calibri" w:hAnsi="Calibri"/>
              </w:rPr>
            </w:pPr>
            <w:r w:rsidRPr="00502285">
              <w:rPr>
                <w:rFonts w:ascii="Calibri" w:hAnsi="Calibri"/>
              </w:rPr>
              <w:t>Il presente contratto riconosce Il V.T.A. ( Visual Tree Assessment) come metodo per I'esecuzione delle analisi di stabilità degli alberi ed applica come punto di riferimento il protocollo sulle "classi di propensione al cedimento degli alberi" redatto dalla S.I.A. (Società italiana di Arboricoltura OnIus) Chapter italiano deIl'I.S.A. (International  Society Of Arboricolture).</w:t>
            </w:r>
          </w:p>
          <w:p w:rsidR="00502285" w:rsidRPr="00502285" w:rsidRDefault="00502285" w:rsidP="00502285">
            <w:pPr>
              <w:jc w:val="both"/>
              <w:rPr>
                <w:rFonts w:ascii="Calibri" w:hAnsi="Calibri"/>
              </w:rPr>
            </w:pPr>
            <w:r w:rsidRPr="00502285">
              <w:rPr>
                <w:rFonts w:ascii="Calibri" w:hAnsi="Calibri"/>
              </w:rPr>
              <w:t>Sulla base di tali presupposti si ribadisce che dovrà essere  effettuato un progressivo approfondimento dell'indagine V.T,A. passando dal controllo visivo all'esame strumentale attraverso l' impiego sequenziale delle seguenti attrezzature specialistiche;</w:t>
            </w:r>
          </w:p>
          <w:p w:rsidR="00502285" w:rsidRPr="00502285" w:rsidRDefault="00502285" w:rsidP="00502285">
            <w:pPr>
              <w:jc w:val="both"/>
              <w:rPr>
                <w:rFonts w:ascii="Calibri" w:hAnsi="Calibri"/>
              </w:rPr>
            </w:pPr>
            <w:r w:rsidRPr="00502285">
              <w:rPr>
                <w:rFonts w:ascii="Calibri" w:hAnsi="Calibri"/>
              </w:rPr>
              <w:t>1) martello elettronico (o strumenti analoghi): apparecchio per la localizzazione delle alterazioni dei tessuti legnosi:</w:t>
            </w:r>
          </w:p>
          <w:p w:rsidR="00502285" w:rsidRPr="00502285" w:rsidRDefault="00502285" w:rsidP="00502285">
            <w:pPr>
              <w:jc w:val="both"/>
              <w:rPr>
                <w:rFonts w:ascii="Calibri" w:hAnsi="Calibri"/>
              </w:rPr>
            </w:pPr>
            <w:r w:rsidRPr="00502285">
              <w:rPr>
                <w:rFonts w:ascii="Calibri" w:hAnsi="Calibri"/>
              </w:rPr>
              <w:t>2) Resistograph (o strumenti analoghi): apparecchio per la misurazione della densità dei tessuti legnosi e per la determinazione della crescita annuale:</w:t>
            </w:r>
          </w:p>
          <w:p w:rsidR="00502285" w:rsidRPr="00502285" w:rsidRDefault="00502285" w:rsidP="00502285">
            <w:pPr>
              <w:jc w:val="both"/>
              <w:rPr>
                <w:rFonts w:ascii="Calibri" w:hAnsi="Calibri"/>
              </w:rPr>
            </w:pPr>
            <w:r w:rsidRPr="00502285">
              <w:rPr>
                <w:rFonts w:ascii="Calibri" w:hAnsi="Calibri"/>
              </w:rPr>
              <w:t>3) Fractometer: apparecchio per la misurazione della resistenza alla rottura delle fibre legnose.</w:t>
            </w:r>
          </w:p>
          <w:p w:rsidR="00502285" w:rsidRPr="00502285" w:rsidRDefault="00502285" w:rsidP="00502285">
            <w:pPr>
              <w:jc w:val="both"/>
              <w:rPr>
                <w:rFonts w:ascii="Calibri" w:hAnsi="Calibri"/>
              </w:rPr>
            </w:pPr>
            <w:r w:rsidRPr="00502285">
              <w:rPr>
                <w:rFonts w:ascii="Calibri" w:hAnsi="Calibri"/>
              </w:rPr>
              <w:t>Il controllo in quota è da considerare come un approfondimento di indagine non ordinaria e deve essere adottato qualora la pianta manifesti in chioma difetti, sintomi di grave alterazione non quantificabile da terra. Analisi eseguite fino a 3,5/4 metri, non sono considerate controlli in quota. Detto controllo verrà richiesto all' appaltatore per specifiche necessità.</w:t>
            </w:r>
          </w:p>
          <w:p w:rsidR="00502285" w:rsidRPr="00502285" w:rsidRDefault="00502285" w:rsidP="00502285">
            <w:pPr>
              <w:jc w:val="both"/>
              <w:rPr>
                <w:rFonts w:ascii="Calibri" w:hAnsi="Calibri"/>
              </w:rPr>
            </w:pPr>
            <w:r w:rsidRPr="00502285">
              <w:rPr>
                <w:rFonts w:ascii="Calibri" w:hAnsi="Calibri"/>
              </w:rPr>
              <w:t>Di tutte le piante devono essere prodotte delle schede identificative sintetiche, in cui siano indicati genere e specie, i dati dendrometrici e la descrizione delle condizioni vegetative, riportando la presenza di eventuali patologie o infezioni in atto, anomalie strutturali direttamente o indirettamente influenti sulla stabilità meccanica.</w:t>
            </w:r>
          </w:p>
          <w:p w:rsidR="00502285" w:rsidRPr="00502285" w:rsidRDefault="00502285" w:rsidP="00502285">
            <w:pPr>
              <w:jc w:val="both"/>
              <w:rPr>
                <w:rFonts w:ascii="Calibri" w:hAnsi="Calibri"/>
              </w:rPr>
            </w:pPr>
            <w:r w:rsidRPr="00502285">
              <w:rPr>
                <w:rFonts w:ascii="Calibri" w:hAnsi="Calibri"/>
              </w:rPr>
              <w:t>In merito ad alcuni difetti (inclinazione, cavità, seccume) nella scheda è richiesta I'indicazione dell'entità dello stesso (1 - difetto lieve; 2 - difetto moderato; 3 - difetto rilevante/grave).</w:t>
            </w:r>
          </w:p>
          <w:p w:rsidR="00502285" w:rsidRPr="00502285" w:rsidRDefault="00502285" w:rsidP="00502285">
            <w:pPr>
              <w:jc w:val="both"/>
              <w:rPr>
                <w:rFonts w:ascii="Calibri" w:hAnsi="Calibri"/>
              </w:rPr>
            </w:pPr>
            <w:r w:rsidRPr="00502285">
              <w:rPr>
                <w:rFonts w:ascii="Calibri" w:hAnsi="Calibri"/>
              </w:rPr>
              <w:t>AI termine di questa analisi non vi è l'attribuzione di una classe di propensione al cedimento.</w:t>
            </w:r>
          </w:p>
          <w:p w:rsidR="00502285" w:rsidRPr="00502285" w:rsidRDefault="00502285" w:rsidP="00502285">
            <w:pPr>
              <w:jc w:val="both"/>
              <w:rPr>
                <w:rFonts w:ascii="Calibri" w:hAnsi="Calibri"/>
              </w:rPr>
            </w:pPr>
            <w:r w:rsidRPr="00502285">
              <w:rPr>
                <w:rFonts w:ascii="Calibri" w:hAnsi="Calibri"/>
              </w:rPr>
              <w:t>L'indagine è corredata da una relazione di ambito che individua le criticità del popolamento, identificando gli esemplari su cui è necessario eseguire interventi colturali (abbattimento, messa in sicurezza, potatura).</w:t>
            </w:r>
          </w:p>
          <w:p w:rsidR="00502285" w:rsidRPr="004E512A" w:rsidRDefault="00502285" w:rsidP="009763CE">
            <w:pPr>
              <w:jc w:val="both"/>
              <w:rPr>
                <w:rFonts w:ascii="Calibri" w:hAnsi="Calibri"/>
              </w:rPr>
            </w:pPr>
            <w:r w:rsidRPr="00502285">
              <w:rPr>
                <w:rFonts w:ascii="Calibri" w:hAnsi="Calibri"/>
              </w:rPr>
              <w:lastRenderedPageBreak/>
              <w:t>La documentazione relativa alle restituzioni delle indagini, sia in formato cartaceo che in formato informatico</w:t>
            </w:r>
          </w:p>
        </w:tc>
      </w:tr>
      <w:tr w:rsidR="00502285" w:rsidRPr="004E512A" w:rsidTr="009763CE">
        <w:tc>
          <w:tcPr>
            <w:tcW w:w="2764" w:type="dxa"/>
            <w:tcBorders>
              <w:top w:val="single" w:sz="4" w:space="0" w:color="auto"/>
              <w:left w:val="single" w:sz="4" w:space="0" w:color="auto"/>
              <w:bottom w:val="single" w:sz="4" w:space="0" w:color="auto"/>
              <w:right w:val="single" w:sz="4" w:space="0" w:color="auto"/>
            </w:tcBorders>
          </w:tcPr>
          <w:p w:rsidR="00502285" w:rsidRPr="004E512A" w:rsidRDefault="00502285" w:rsidP="00730933">
            <w:pPr>
              <w:jc w:val="both"/>
              <w:rPr>
                <w:rFonts w:ascii="Calibri" w:hAnsi="Calibri"/>
                <w:b/>
                <w:u w:val="single"/>
              </w:rPr>
            </w:pPr>
            <w:r w:rsidRPr="004E512A">
              <w:rPr>
                <w:rFonts w:ascii="Calibri" w:hAnsi="Calibri"/>
                <w:b/>
                <w:u w:val="single"/>
              </w:rPr>
              <w:lastRenderedPageBreak/>
              <w:t>Frequenza di intervento</w:t>
            </w:r>
          </w:p>
        </w:tc>
        <w:tc>
          <w:tcPr>
            <w:tcW w:w="7014" w:type="dxa"/>
            <w:tcBorders>
              <w:top w:val="single" w:sz="4" w:space="0" w:color="auto"/>
              <w:left w:val="single" w:sz="4" w:space="0" w:color="auto"/>
              <w:bottom w:val="single" w:sz="4" w:space="0" w:color="auto"/>
              <w:right w:val="single" w:sz="4" w:space="0" w:color="auto"/>
            </w:tcBorders>
          </w:tcPr>
          <w:p w:rsidR="00502285" w:rsidRPr="004E512A" w:rsidRDefault="002D78B7" w:rsidP="002D78B7">
            <w:pPr>
              <w:jc w:val="both"/>
              <w:rPr>
                <w:rFonts w:ascii="Calibri" w:hAnsi="Calibri"/>
              </w:rPr>
            </w:pPr>
            <w:r>
              <w:rPr>
                <w:rFonts w:ascii="Calibri" w:hAnsi="Calibri"/>
              </w:rPr>
              <w:t xml:space="preserve">Il numero di piante sottoposte annualmente ad indagine di stabilità sarà concordato con l’Ufficio verde del Comune di Ferrara </w:t>
            </w:r>
          </w:p>
        </w:tc>
      </w:tr>
    </w:tbl>
    <w:p w:rsidR="000236CA" w:rsidRPr="004E512A" w:rsidRDefault="000236CA">
      <w:pPr>
        <w:jc w:val="center"/>
        <w:rPr>
          <w:rFonts w:ascii="Calibri" w:hAnsi="Calibri"/>
          <w:b/>
        </w:rPr>
      </w:pPr>
    </w:p>
    <w:p w:rsidR="002D78B7" w:rsidRPr="004E512A" w:rsidRDefault="000236CA" w:rsidP="00FC59C9">
      <w:pPr>
        <w:rPr>
          <w:rFonts w:ascii="Calibri" w:hAnsi="Calibri"/>
          <w:sz w:val="26"/>
        </w:rPr>
      </w:pPr>
      <w:r w:rsidRPr="004E512A">
        <w:rPr>
          <w:rFonts w:ascii="Calibri" w:hAnsi="Calibri"/>
          <w:b/>
        </w:rPr>
        <w:br w:type="page"/>
      </w:r>
    </w:p>
    <w:p w:rsidR="00A05F3C" w:rsidRPr="004E512A" w:rsidRDefault="009F6A8A">
      <w:pPr>
        <w:pStyle w:val="Titolo1"/>
        <w:jc w:val="center"/>
        <w:rPr>
          <w:rFonts w:ascii="Calibri" w:hAnsi="Calibri"/>
        </w:rPr>
      </w:pPr>
      <w:bookmarkStart w:id="49" w:name="_Toc201462968"/>
      <w:bookmarkStart w:id="50" w:name="_Toc486950195"/>
      <w:r>
        <w:rPr>
          <w:rFonts w:ascii="Calibri" w:hAnsi="Calibri"/>
        </w:rPr>
        <w:lastRenderedPageBreak/>
        <w:t>2</w:t>
      </w:r>
      <w:r w:rsidR="00FC59C9">
        <w:rPr>
          <w:rFonts w:ascii="Calibri" w:hAnsi="Calibri"/>
        </w:rPr>
        <w:t>7</w:t>
      </w:r>
      <w:r w:rsidR="00A05F3C" w:rsidRPr="004E512A">
        <w:rPr>
          <w:rFonts w:ascii="Calibri" w:hAnsi="Calibri"/>
        </w:rPr>
        <w:t xml:space="preserve"> </w:t>
      </w:r>
      <w:r w:rsidR="000461B7" w:rsidRPr="004E512A">
        <w:rPr>
          <w:rFonts w:ascii="Calibri" w:hAnsi="Calibri"/>
        </w:rPr>
        <w:t>–</w:t>
      </w:r>
      <w:r w:rsidR="00A05F3C" w:rsidRPr="004E512A">
        <w:rPr>
          <w:rFonts w:ascii="Calibri" w:hAnsi="Calibri"/>
        </w:rPr>
        <w:t xml:space="preserve"> </w:t>
      </w:r>
      <w:bookmarkEnd w:id="49"/>
      <w:r w:rsidR="000461B7" w:rsidRPr="004E512A">
        <w:rPr>
          <w:rFonts w:ascii="Calibri" w:hAnsi="Calibri"/>
        </w:rPr>
        <w:t>Aggiornamento banca dati GIS</w:t>
      </w:r>
      <w:bookmarkEnd w:id="50"/>
      <w:r w:rsidR="000461B7" w:rsidRPr="004E512A">
        <w:rPr>
          <w:rFonts w:ascii="Calibri" w:hAnsi="Calibri"/>
        </w:rPr>
        <w:t xml:space="preserve"> </w:t>
      </w:r>
    </w:p>
    <w:tbl>
      <w:tblPr>
        <w:tblW w:w="0" w:type="auto"/>
        <w:tblLayout w:type="fixed"/>
        <w:tblCellMar>
          <w:left w:w="70" w:type="dxa"/>
          <w:right w:w="70" w:type="dxa"/>
        </w:tblCellMar>
        <w:tblLook w:val="0000"/>
      </w:tblPr>
      <w:tblGrid>
        <w:gridCol w:w="2622"/>
        <w:gridCol w:w="7156"/>
      </w:tblGrid>
      <w:tr w:rsidR="00BF5CB7" w:rsidRPr="004E512A" w:rsidTr="00F91C39">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Zone di intervento</w:t>
            </w:r>
          </w:p>
        </w:tc>
        <w:tc>
          <w:tcPr>
            <w:tcW w:w="7156" w:type="dxa"/>
            <w:tcBorders>
              <w:top w:val="single" w:sz="4" w:space="0" w:color="auto"/>
              <w:left w:val="single" w:sz="4" w:space="0" w:color="auto"/>
              <w:bottom w:val="single" w:sz="4" w:space="0" w:color="auto"/>
              <w:right w:val="single" w:sz="4" w:space="0" w:color="auto"/>
            </w:tcBorders>
          </w:tcPr>
          <w:p w:rsidR="00BF5CB7" w:rsidRPr="004E512A" w:rsidRDefault="009600A6" w:rsidP="00730933">
            <w:pPr>
              <w:jc w:val="both"/>
              <w:rPr>
                <w:rFonts w:ascii="Calibri" w:hAnsi="Calibri"/>
              </w:rPr>
            </w:pPr>
            <w:r>
              <w:rPr>
                <w:rFonts w:ascii="Calibri" w:hAnsi="Calibri"/>
              </w:rPr>
              <w:t>Censimento del verde del Comune di Ferrara</w:t>
            </w:r>
          </w:p>
        </w:tc>
      </w:tr>
      <w:tr w:rsidR="00BF5CB7" w:rsidRPr="004E512A" w:rsidTr="00F91C39">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Periodo di esercizio</w:t>
            </w:r>
          </w:p>
        </w:tc>
        <w:tc>
          <w:tcPr>
            <w:tcW w:w="7156" w:type="dxa"/>
            <w:tcBorders>
              <w:top w:val="single" w:sz="4" w:space="0" w:color="auto"/>
              <w:left w:val="single" w:sz="4" w:space="0" w:color="auto"/>
              <w:bottom w:val="single" w:sz="4" w:space="0" w:color="auto"/>
              <w:right w:val="single" w:sz="4" w:space="0" w:color="auto"/>
            </w:tcBorders>
          </w:tcPr>
          <w:p w:rsidR="00BF5CB7" w:rsidRPr="004E512A" w:rsidRDefault="009600A6" w:rsidP="00730933">
            <w:pPr>
              <w:jc w:val="both"/>
              <w:rPr>
                <w:rFonts w:ascii="Calibri" w:hAnsi="Calibri"/>
              </w:rPr>
            </w:pPr>
            <w:r>
              <w:rPr>
                <w:rFonts w:ascii="Calibri" w:hAnsi="Calibri"/>
              </w:rPr>
              <w:t>Durante tutta la durata del contratto</w:t>
            </w:r>
          </w:p>
        </w:tc>
      </w:tr>
      <w:tr w:rsidR="00BF5CB7" w:rsidRPr="004E512A" w:rsidTr="00F91C39">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Modalità operative</w:t>
            </w:r>
          </w:p>
        </w:tc>
        <w:tc>
          <w:tcPr>
            <w:tcW w:w="7156" w:type="dxa"/>
            <w:tcBorders>
              <w:top w:val="single" w:sz="4" w:space="0" w:color="auto"/>
              <w:left w:val="single" w:sz="4" w:space="0" w:color="auto"/>
              <w:bottom w:val="single" w:sz="4" w:space="0" w:color="auto"/>
              <w:right w:val="single" w:sz="4" w:space="0" w:color="auto"/>
            </w:tcBorders>
          </w:tcPr>
          <w:p w:rsidR="002D78B7" w:rsidRDefault="008363F1" w:rsidP="00DA1FB3">
            <w:pPr>
              <w:jc w:val="both"/>
              <w:rPr>
                <w:rFonts w:ascii="Calibri" w:hAnsi="Calibri"/>
              </w:rPr>
            </w:pPr>
            <w:r w:rsidRPr="00DA1FB3">
              <w:rPr>
                <w:rFonts w:ascii="Calibri" w:hAnsi="Calibri"/>
              </w:rPr>
              <w:t xml:space="preserve">Il GIS del verde è parte integrante del servizio. </w:t>
            </w:r>
          </w:p>
          <w:p w:rsidR="008363F1" w:rsidRPr="00DA1FB3" w:rsidRDefault="008363F1" w:rsidP="00DA1FB3">
            <w:pPr>
              <w:jc w:val="both"/>
              <w:rPr>
                <w:rFonts w:ascii="Calibri" w:hAnsi="Calibri"/>
              </w:rPr>
            </w:pPr>
            <w:r w:rsidRPr="00DA1FB3">
              <w:rPr>
                <w:rFonts w:ascii="Calibri" w:hAnsi="Calibri"/>
              </w:rPr>
              <w:t xml:space="preserve">Per “censimento” si intende l’insieme del rilievo geometrico e del rilievo delle essenze corrispondenti ad una definita area verde. </w:t>
            </w:r>
          </w:p>
          <w:p w:rsidR="008363F1" w:rsidRPr="00DA1FB3" w:rsidRDefault="008363F1" w:rsidP="00DA1FB3">
            <w:pPr>
              <w:jc w:val="both"/>
              <w:rPr>
                <w:rFonts w:ascii="Calibri" w:hAnsi="Calibri"/>
              </w:rPr>
            </w:pPr>
            <w:r w:rsidRPr="00DA1FB3">
              <w:rPr>
                <w:rFonts w:ascii="Calibri" w:hAnsi="Calibri"/>
              </w:rPr>
              <w:t>I dati contenuti nelle tabelle dovranno essere sottoposti ad un aggiornamento secondo le specifiche sotto riportate, in particolare l’aggiornamento delle schede è richiesto in corrispondenza delle seguenti lavorazioni ordinarie:</w:t>
            </w:r>
          </w:p>
          <w:p w:rsidR="008363F1" w:rsidRPr="00DA1FB3" w:rsidRDefault="008363F1" w:rsidP="00DA1FB3">
            <w:pPr>
              <w:jc w:val="both"/>
              <w:rPr>
                <w:rFonts w:ascii="Calibri" w:hAnsi="Calibri"/>
              </w:rPr>
            </w:pPr>
            <w:r w:rsidRPr="00DA1FB3">
              <w:rPr>
                <w:rFonts w:ascii="Calibri" w:hAnsi="Calibri"/>
              </w:rPr>
              <w:t>• la creazione di nuove aree o di aree derivanti dalla suddivisione di aree esistenti che dovrà essere inserita nella cartografia;</w:t>
            </w:r>
          </w:p>
          <w:p w:rsidR="008363F1" w:rsidRPr="00DA1FB3" w:rsidRDefault="008363F1" w:rsidP="00DA1FB3">
            <w:pPr>
              <w:jc w:val="both"/>
              <w:rPr>
                <w:rFonts w:ascii="Calibri" w:hAnsi="Calibri"/>
              </w:rPr>
            </w:pPr>
            <w:r w:rsidRPr="00DA1FB3">
              <w:rPr>
                <w:rFonts w:ascii="Calibri" w:hAnsi="Calibri"/>
              </w:rPr>
              <w:t>• il cambio di classificazione, per motivi giustificati dalle operazioni di manutenzione delle aree verdi, di aree esistenti;</w:t>
            </w:r>
          </w:p>
          <w:p w:rsidR="008363F1" w:rsidRPr="00DA1FB3" w:rsidRDefault="008363F1" w:rsidP="00DA1FB3">
            <w:pPr>
              <w:jc w:val="both"/>
              <w:rPr>
                <w:rFonts w:ascii="Calibri" w:hAnsi="Calibri"/>
              </w:rPr>
            </w:pPr>
            <w:r w:rsidRPr="00DA1FB3">
              <w:rPr>
                <w:rFonts w:ascii="Calibri" w:hAnsi="Calibri"/>
              </w:rPr>
              <w:t>• le aree sottoposte a sfalcio nel caso si modifichi la geometria;</w:t>
            </w:r>
          </w:p>
          <w:p w:rsidR="008363F1" w:rsidRPr="00DA1FB3" w:rsidRDefault="008363F1" w:rsidP="00DA1FB3">
            <w:pPr>
              <w:jc w:val="both"/>
              <w:rPr>
                <w:rFonts w:ascii="Calibri" w:hAnsi="Calibri"/>
              </w:rPr>
            </w:pPr>
            <w:r w:rsidRPr="00DA1FB3">
              <w:rPr>
                <w:rFonts w:ascii="Calibri" w:hAnsi="Calibri"/>
              </w:rPr>
              <w:t>• gli abbattimenti con inserimento della data di abbattimento</w:t>
            </w:r>
            <w:r w:rsidR="00DA1FB3" w:rsidRPr="00DA1FB3">
              <w:rPr>
                <w:rFonts w:ascii="Calibri" w:hAnsi="Calibri"/>
              </w:rPr>
              <w:t xml:space="preserve"> </w:t>
            </w:r>
            <w:r w:rsidRPr="00DA1FB3">
              <w:rPr>
                <w:rFonts w:ascii="Calibri" w:hAnsi="Calibri"/>
              </w:rPr>
              <w:t>dell’albero</w:t>
            </w:r>
          </w:p>
          <w:p w:rsidR="008363F1" w:rsidRDefault="008363F1" w:rsidP="00DA1FB3">
            <w:pPr>
              <w:jc w:val="both"/>
              <w:rPr>
                <w:rFonts w:ascii="Calibri" w:hAnsi="Calibri"/>
              </w:rPr>
            </w:pPr>
            <w:r w:rsidRPr="00DA1FB3">
              <w:rPr>
                <w:rFonts w:ascii="Calibri" w:hAnsi="Calibri"/>
              </w:rPr>
              <w:t>• le pose di nuove alberature.</w:t>
            </w:r>
          </w:p>
          <w:p w:rsidR="00F42F6D" w:rsidRDefault="00F42F6D" w:rsidP="00DA1FB3">
            <w:pPr>
              <w:jc w:val="both"/>
              <w:rPr>
                <w:rFonts w:ascii="Calibri" w:hAnsi="Calibri"/>
              </w:rPr>
            </w:pPr>
            <w:r w:rsidRPr="00DA1FB3">
              <w:rPr>
                <w:rFonts w:ascii="Calibri" w:hAnsi="Calibri"/>
              </w:rPr>
              <w:t>•</w:t>
            </w:r>
            <w:r>
              <w:rPr>
                <w:rFonts w:ascii="Calibri" w:hAnsi="Calibri"/>
              </w:rPr>
              <w:t xml:space="preserve"> l’aggiornamento delle schede dei giochi censiti in base alle risultanze dei controllo previsti (vedi scheda 27)</w:t>
            </w:r>
          </w:p>
          <w:p w:rsidR="00F42F6D" w:rsidRPr="00DA1FB3" w:rsidRDefault="00F42F6D" w:rsidP="00DA1FB3">
            <w:pPr>
              <w:jc w:val="both"/>
              <w:rPr>
                <w:rFonts w:ascii="Calibri" w:hAnsi="Calibri"/>
              </w:rPr>
            </w:pPr>
            <w:r w:rsidRPr="00DA1FB3">
              <w:rPr>
                <w:rFonts w:ascii="Calibri" w:hAnsi="Calibri"/>
              </w:rPr>
              <w:t>•</w:t>
            </w:r>
            <w:r>
              <w:rPr>
                <w:rFonts w:ascii="Calibri" w:hAnsi="Calibri"/>
              </w:rPr>
              <w:t xml:space="preserve"> l’aggiornamento dei giochi in base ai nuovi giochi posizionati dagli uffici comunali</w:t>
            </w:r>
          </w:p>
          <w:p w:rsidR="008363F1" w:rsidRPr="00DA1FB3" w:rsidRDefault="008363F1" w:rsidP="00DA1FB3">
            <w:pPr>
              <w:jc w:val="both"/>
              <w:rPr>
                <w:rFonts w:ascii="Calibri" w:hAnsi="Calibri"/>
              </w:rPr>
            </w:pPr>
            <w:r w:rsidRPr="00DA1FB3">
              <w:rPr>
                <w:rFonts w:ascii="Calibri" w:hAnsi="Calibri"/>
              </w:rPr>
              <w:t>L’aggiornamento del censimento comprenderà l’inserimento delle aree che entreranno in carico durante l’anno, in seguito alla cessione al Comune della aree di verde pubblico da parte dei lottizzatori o di eventuali altre cessioni.</w:t>
            </w:r>
          </w:p>
          <w:p w:rsidR="00BF5CB7" w:rsidRPr="004E512A" w:rsidRDefault="008363F1" w:rsidP="002D78B7">
            <w:pPr>
              <w:jc w:val="both"/>
              <w:rPr>
                <w:rFonts w:ascii="Calibri" w:hAnsi="Calibri"/>
              </w:rPr>
            </w:pPr>
            <w:r w:rsidRPr="00DA1FB3">
              <w:rPr>
                <w:rFonts w:ascii="Calibri" w:hAnsi="Calibri"/>
              </w:rPr>
              <w:t>Il rilievo delle nuove aree dovrà rispettare il grado di precisione che contraddistingue i dati attualmente censiti</w:t>
            </w:r>
            <w:r w:rsidR="002D78B7">
              <w:rPr>
                <w:rFonts w:ascii="Calibri" w:hAnsi="Calibri"/>
              </w:rPr>
              <w:t>.</w:t>
            </w:r>
          </w:p>
        </w:tc>
      </w:tr>
      <w:tr w:rsidR="00BF5CB7" w:rsidRPr="004E512A" w:rsidTr="00F91C39">
        <w:tc>
          <w:tcPr>
            <w:tcW w:w="2622" w:type="dxa"/>
            <w:tcBorders>
              <w:top w:val="single" w:sz="4" w:space="0" w:color="auto"/>
              <w:left w:val="single" w:sz="4" w:space="0" w:color="auto"/>
              <w:bottom w:val="single" w:sz="4" w:space="0" w:color="auto"/>
              <w:right w:val="single" w:sz="4" w:space="0" w:color="auto"/>
            </w:tcBorders>
          </w:tcPr>
          <w:p w:rsidR="00BF5CB7" w:rsidRPr="004E512A" w:rsidRDefault="00BF5CB7" w:rsidP="00730933">
            <w:pPr>
              <w:jc w:val="both"/>
              <w:rPr>
                <w:rFonts w:ascii="Calibri" w:hAnsi="Calibri"/>
                <w:b/>
                <w:u w:val="single"/>
              </w:rPr>
            </w:pPr>
            <w:r w:rsidRPr="004E512A">
              <w:rPr>
                <w:rFonts w:ascii="Calibri" w:hAnsi="Calibri"/>
                <w:b/>
                <w:u w:val="single"/>
              </w:rPr>
              <w:t>Frequenza di intervento</w:t>
            </w:r>
          </w:p>
        </w:tc>
        <w:tc>
          <w:tcPr>
            <w:tcW w:w="7156" w:type="dxa"/>
            <w:tcBorders>
              <w:top w:val="single" w:sz="4" w:space="0" w:color="auto"/>
              <w:left w:val="single" w:sz="4" w:space="0" w:color="auto"/>
              <w:bottom w:val="single" w:sz="4" w:space="0" w:color="auto"/>
              <w:right w:val="single" w:sz="4" w:space="0" w:color="auto"/>
            </w:tcBorders>
          </w:tcPr>
          <w:p w:rsidR="008363F1" w:rsidRPr="004E512A" w:rsidRDefault="008363F1" w:rsidP="002D78B7">
            <w:pPr>
              <w:jc w:val="both"/>
              <w:rPr>
                <w:rFonts w:ascii="Calibri" w:hAnsi="Calibri"/>
              </w:rPr>
            </w:pPr>
            <w:r>
              <w:rPr>
                <w:rFonts w:ascii="Calibri" w:hAnsi="Calibri"/>
              </w:rPr>
              <w:t xml:space="preserve">La cartografia </w:t>
            </w:r>
            <w:r w:rsidR="002D78B7">
              <w:rPr>
                <w:rFonts w:ascii="Calibri" w:hAnsi="Calibri"/>
              </w:rPr>
              <w:t>verrà aggiornata nel corso di ogni anno</w:t>
            </w:r>
            <w:r>
              <w:rPr>
                <w:rFonts w:ascii="Calibri" w:hAnsi="Calibri"/>
              </w:rPr>
              <w:t xml:space="preserve"> </w:t>
            </w:r>
          </w:p>
        </w:tc>
      </w:tr>
    </w:tbl>
    <w:p w:rsidR="000461B7" w:rsidRPr="004E512A" w:rsidRDefault="00B8272A" w:rsidP="00B8272A">
      <w:pPr>
        <w:rPr>
          <w:rFonts w:ascii="Calibri" w:hAnsi="Calibri"/>
        </w:rPr>
      </w:pPr>
      <w:r w:rsidRPr="004E512A">
        <w:rPr>
          <w:rFonts w:ascii="Calibri" w:hAnsi="Calibri"/>
        </w:rPr>
        <w:t xml:space="preserve"> </w:t>
      </w:r>
    </w:p>
    <w:sectPr w:rsidR="000461B7" w:rsidRPr="004E512A" w:rsidSect="00760138">
      <w:footerReference w:type="even" r:id="rId8"/>
      <w:footerReference w:type="default" r:id="rId9"/>
      <w:pgSz w:w="11907" w:h="16840" w:code="9"/>
      <w:pgMar w:top="1418" w:right="1134"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C8B" w:rsidRDefault="007F3C8B">
      <w:r>
        <w:separator/>
      </w:r>
    </w:p>
  </w:endnote>
  <w:endnote w:type="continuationSeparator" w:id="0">
    <w:p w:rsidR="007F3C8B" w:rsidRDefault="007F3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93D" w:rsidRDefault="00C775A8">
    <w:pPr>
      <w:pStyle w:val="Pidipagina"/>
      <w:framePr w:wrap="around" w:vAnchor="text" w:hAnchor="margin" w:xAlign="right" w:y="1"/>
      <w:rPr>
        <w:rStyle w:val="Numeropagina"/>
      </w:rPr>
    </w:pPr>
    <w:r>
      <w:rPr>
        <w:rStyle w:val="Numeropagina"/>
      </w:rPr>
      <w:fldChar w:fldCharType="begin"/>
    </w:r>
    <w:r w:rsidR="0074193D">
      <w:rPr>
        <w:rStyle w:val="Numeropagina"/>
      </w:rPr>
      <w:instrText xml:space="preserve">PAGE  </w:instrText>
    </w:r>
    <w:r>
      <w:rPr>
        <w:rStyle w:val="Numeropagina"/>
      </w:rPr>
      <w:fldChar w:fldCharType="end"/>
    </w:r>
  </w:p>
  <w:p w:rsidR="0074193D" w:rsidRDefault="0074193D">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93D" w:rsidRDefault="00C775A8">
    <w:pPr>
      <w:pStyle w:val="Pidipagina"/>
      <w:framePr w:wrap="around" w:vAnchor="text" w:hAnchor="margin" w:xAlign="right" w:y="1"/>
      <w:rPr>
        <w:rStyle w:val="Numeropagina"/>
      </w:rPr>
    </w:pPr>
    <w:r>
      <w:rPr>
        <w:rStyle w:val="Numeropagina"/>
      </w:rPr>
      <w:fldChar w:fldCharType="begin"/>
    </w:r>
    <w:r w:rsidR="0074193D">
      <w:rPr>
        <w:rStyle w:val="Numeropagina"/>
      </w:rPr>
      <w:instrText xml:space="preserve">PAGE  </w:instrText>
    </w:r>
    <w:r>
      <w:rPr>
        <w:rStyle w:val="Numeropagina"/>
      </w:rPr>
      <w:fldChar w:fldCharType="separate"/>
    </w:r>
    <w:r w:rsidR="00BD2442">
      <w:rPr>
        <w:rStyle w:val="Numeropagina"/>
        <w:noProof/>
      </w:rPr>
      <w:t>35</w:t>
    </w:r>
    <w:r>
      <w:rPr>
        <w:rStyle w:val="Numeropagina"/>
      </w:rPr>
      <w:fldChar w:fldCharType="end"/>
    </w:r>
  </w:p>
  <w:p w:rsidR="0074193D" w:rsidRDefault="0074193D">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C8B" w:rsidRDefault="007F3C8B">
      <w:r>
        <w:separator/>
      </w:r>
    </w:p>
  </w:footnote>
  <w:footnote w:type="continuationSeparator" w:id="0">
    <w:p w:rsidR="007F3C8B" w:rsidRDefault="007F3C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D64AF"/>
    <w:multiLevelType w:val="hybridMultilevel"/>
    <w:tmpl w:val="7730087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80E31EF"/>
    <w:multiLevelType w:val="hybridMultilevel"/>
    <w:tmpl w:val="315866C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C584FFD"/>
    <w:multiLevelType w:val="singleLevel"/>
    <w:tmpl w:val="B4EE8D2C"/>
    <w:lvl w:ilvl="0">
      <w:start w:val="5"/>
      <w:numFmt w:val="decimal"/>
      <w:lvlText w:val="16.%1 "/>
      <w:legacy w:legacy="1" w:legacySpace="0" w:legacyIndent="283"/>
      <w:lvlJc w:val="left"/>
      <w:pPr>
        <w:ind w:left="283" w:hanging="283"/>
      </w:pPr>
      <w:rPr>
        <w:rFonts w:ascii="Times New Roman" w:hAnsi="Times New Roman" w:hint="default"/>
        <w:b w:val="0"/>
        <w:i w:val="0"/>
        <w:sz w:val="20"/>
        <w:u w:val="none"/>
      </w:rPr>
    </w:lvl>
  </w:abstractNum>
  <w:abstractNum w:abstractNumId="3">
    <w:nsid w:val="1A3B069B"/>
    <w:multiLevelType w:val="hybridMultilevel"/>
    <w:tmpl w:val="C2C6AFFE"/>
    <w:lvl w:ilvl="0" w:tplc="79D2EF7A">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DE10416"/>
    <w:multiLevelType w:val="hybridMultilevel"/>
    <w:tmpl w:val="C08E7856"/>
    <w:lvl w:ilvl="0" w:tplc="7A20BD5A">
      <w:start w:val="1"/>
      <w:numFmt w:val="decimal"/>
      <w:lvlText w:val="%1."/>
      <w:lvlJc w:val="left"/>
      <w:pPr>
        <w:ind w:left="720" w:hanging="360"/>
      </w:pPr>
      <w:rPr>
        <w:rFonts w:ascii="Calibr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F466BF1"/>
    <w:multiLevelType w:val="hybridMultilevel"/>
    <w:tmpl w:val="5BCABE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4D96513"/>
    <w:multiLevelType w:val="hybridMultilevel"/>
    <w:tmpl w:val="E8CC6B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E6938B3"/>
    <w:multiLevelType w:val="singleLevel"/>
    <w:tmpl w:val="CCBA74D4"/>
    <w:lvl w:ilvl="0">
      <w:start w:val="5"/>
      <w:numFmt w:val="decimal"/>
      <w:lvlText w:val="11.%1 "/>
      <w:legacy w:legacy="1" w:legacySpace="0" w:legacyIndent="283"/>
      <w:lvlJc w:val="left"/>
      <w:pPr>
        <w:ind w:left="283" w:hanging="283"/>
      </w:pPr>
      <w:rPr>
        <w:rFonts w:ascii="Times New Roman" w:hAnsi="Times New Roman" w:hint="default"/>
        <w:b w:val="0"/>
        <w:i w:val="0"/>
        <w:sz w:val="20"/>
        <w:u w:val="none"/>
      </w:rPr>
    </w:lvl>
  </w:abstractNum>
  <w:abstractNum w:abstractNumId="8">
    <w:nsid w:val="2F06475F"/>
    <w:multiLevelType w:val="hybridMultilevel"/>
    <w:tmpl w:val="B1A48A2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5F24A59"/>
    <w:multiLevelType w:val="singleLevel"/>
    <w:tmpl w:val="0E542482"/>
    <w:lvl w:ilvl="0">
      <w:start w:val="5"/>
      <w:numFmt w:val="decimal"/>
      <w:lvlText w:val="17.%1 "/>
      <w:legacy w:legacy="1" w:legacySpace="0" w:legacyIndent="283"/>
      <w:lvlJc w:val="left"/>
      <w:pPr>
        <w:ind w:left="283" w:hanging="283"/>
      </w:pPr>
      <w:rPr>
        <w:rFonts w:ascii="Times New Roman" w:hAnsi="Times New Roman" w:hint="default"/>
        <w:b w:val="0"/>
        <w:i w:val="0"/>
        <w:sz w:val="20"/>
        <w:u w:val="none"/>
      </w:rPr>
    </w:lvl>
  </w:abstractNum>
  <w:abstractNum w:abstractNumId="10">
    <w:nsid w:val="39164A69"/>
    <w:multiLevelType w:val="singleLevel"/>
    <w:tmpl w:val="E4B23B42"/>
    <w:lvl w:ilvl="0">
      <w:start w:val="10"/>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11">
    <w:nsid w:val="45AA4930"/>
    <w:multiLevelType w:val="hybridMultilevel"/>
    <w:tmpl w:val="B6ECF1F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8B04BBA"/>
    <w:multiLevelType w:val="hybridMultilevel"/>
    <w:tmpl w:val="657E2228"/>
    <w:lvl w:ilvl="0" w:tplc="A550676E">
      <w:start w:val="200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8DB2E14"/>
    <w:multiLevelType w:val="singleLevel"/>
    <w:tmpl w:val="C3762C58"/>
    <w:lvl w:ilvl="0">
      <w:start w:val="1"/>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14">
    <w:nsid w:val="4ABC474D"/>
    <w:multiLevelType w:val="singleLevel"/>
    <w:tmpl w:val="1D2C9E7A"/>
    <w:lvl w:ilvl="0">
      <w:start w:val="5"/>
      <w:numFmt w:val="decimal"/>
      <w:lvlText w:val="136.%1 "/>
      <w:legacy w:legacy="1" w:legacySpace="0" w:legacyIndent="283"/>
      <w:lvlJc w:val="left"/>
      <w:pPr>
        <w:ind w:left="283" w:hanging="283"/>
      </w:pPr>
      <w:rPr>
        <w:rFonts w:ascii="Times New Roman" w:hAnsi="Times New Roman" w:hint="default"/>
        <w:b w:val="0"/>
        <w:i w:val="0"/>
        <w:sz w:val="20"/>
        <w:u w:val="none"/>
      </w:rPr>
    </w:lvl>
  </w:abstractNum>
  <w:abstractNum w:abstractNumId="15">
    <w:nsid w:val="518D5B74"/>
    <w:multiLevelType w:val="singleLevel"/>
    <w:tmpl w:val="7226A4F6"/>
    <w:lvl w:ilvl="0">
      <w:start w:val="55"/>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16">
    <w:nsid w:val="568F0635"/>
    <w:multiLevelType w:val="singleLevel"/>
    <w:tmpl w:val="C3762C58"/>
    <w:lvl w:ilvl="0">
      <w:start w:val="1"/>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17">
    <w:nsid w:val="5B313D3A"/>
    <w:multiLevelType w:val="hybridMultilevel"/>
    <w:tmpl w:val="83BE85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E681301"/>
    <w:multiLevelType w:val="hybridMultilevel"/>
    <w:tmpl w:val="8DDE1936"/>
    <w:lvl w:ilvl="0" w:tplc="DBA6FA3C">
      <w:start w:val="200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2791732"/>
    <w:multiLevelType w:val="hybridMultilevel"/>
    <w:tmpl w:val="D452E7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090EBA"/>
    <w:multiLevelType w:val="hybridMultilevel"/>
    <w:tmpl w:val="369C7D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2BC6C4C"/>
    <w:multiLevelType w:val="singleLevel"/>
    <w:tmpl w:val="BF1AD1A6"/>
    <w:lvl w:ilvl="0">
      <w:start w:val="32"/>
      <w:numFmt w:val="decimal"/>
      <w:lvlText w:val="%1. "/>
      <w:legacy w:legacy="1" w:legacySpace="0" w:legacyIndent="283"/>
      <w:lvlJc w:val="left"/>
      <w:pPr>
        <w:ind w:left="283" w:hanging="283"/>
      </w:pPr>
      <w:rPr>
        <w:rFonts w:ascii="Times New Roman" w:hAnsi="Times New Roman" w:hint="default"/>
        <w:b/>
        <w:i w:val="0"/>
        <w:sz w:val="22"/>
        <w:u w:val="none"/>
      </w:rPr>
    </w:lvl>
  </w:abstractNum>
  <w:num w:numId="1">
    <w:abstractNumId w:val="13"/>
  </w:num>
  <w:num w:numId="2">
    <w:abstractNumId w:val="15"/>
  </w:num>
  <w:num w:numId="3">
    <w:abstractNumId w:val="21"/>
  </w:num>
  <w:num w:numId="4">
    <w:abstractNumId w:val="10"/>
  </w:num>
  <w:num w:numId="5">
    <w:abstractNumId w:val="16"/>
  </w:num>
  <w:num w:numId="6">
    <w:abstractNumId w:val="14"/>
  </w:num>
  <w:num w:numId="7">
    <w:abstractNumId w:val="7"/>
  </w:num>
  <w:num w:numId="8">
    <w:abstractNumId w:val="9"/>
  </w:num>
  <w:num w:numId="9">
    <w:abstractNumId w:val="2"/>
  </w:num>
  <w:num w:numId="10">
    <w:abstractNumId w:val="18"/>
  </w:num>
  <w:num w:numId="11">
    <w:abstractNumId w:val="12"/>
  </w:num>
  <w:num w:numId="12">
    <w:abstractNumId w:val="0"/>
  </w:num>
  <w:num w:numId="13">
    <w:abstractNumId w:val="8"/>
  </w:num>
  <w:num w:numId="14">
    <w:abstractNumId w:val="11"/>
  </w:num>
  <w:num w:numId="15">
    <w:abstractNumId w:val="3"/>
  </w:num>
  <w:num w:numId="16">
    <w:abstractNumId w:val="20"/>
  </w:num>
  <w:num w:numId="17">
    <w:abstractNumId w:val="17"/>
  </w:num>
  <w:num w:numId="18">
    <w:abstractNumId w:val="1"/>
  </w:num>
  <w:num w:numId="19">
    <w:abstractNumId w:val="5"/>
  </w:num>
  <w:num w:numId="20">
    <w:abstractNumId w:val="6"/>
  </w:num>
  <w:num w:numId="21">
    <w:abstractNumId w:val="19"/>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B2099"/>
    <w:rsid w:val="000016B2"/>
    <w:rsid w:val="0000511E"/>
    <w:rsid w:val="000236CA"/>
    <w:rsid w:val="00027DB9"/>
    <w:rsid w:val="00027E9F"/>
    <w:rsid w:val="000329AD"/>
    <w:rsid w:val="0003409E"/>
    <w:rsid w:val="000461B7"/>
    <w:rsid w:val="000738F3"/>
    <w:rsid w:val="00076687"/>
    <w:rsid w:val="000949BF"/>
    <w:rsid w:val="00096867"/>
    <w:rsid w:val="000A04AA"/>
    <w:rsid w:val="000A1425"/>
    <w:rsid w:val="000B6DD7"/>
    <w:rsid w:val="000C3A8A"/>
    <w:rsid w:val="000E1BBE"/>
    <w:rsid w:val="000E6391"/>
    <w:rsid w:val="000F047C"/>
    <w:rsid w:val="00104624"/>
    <w:rsid w:val="00107081"/>
    <w:rsid w:val="0011018F"/>
    <w:rsid w:val="00115BD0"/>
    <w:rsid w:val="0012102D"/>
    <w:rsid w:val="00124F45"/>
    <w:rsid w:val="00134048"/>
    <w:rsid w:val="0014383C"/>
    <w:rsid w:val="0015479C"/>
    <w:rsid w:val="001721FE"/>
    <w:rsid w:val="00172304"/>
    <w:rsid w:val="00183947"/>
    <w:rsid w:val="00186B67"/>
    <w:rsid w:val="00187459"/>
    <w:rsid w:val="00190AC8"/>
    <w:rsid w:val="001933E9"/>
    <w:rsid w:val="001944C8"/>
    <w:rsid w:val="001946DF"/>
    <w:rsid w:val="00195E76"/>
    <w:rsid w:val="001A35A8"/>
    <w:rsid w:val="001B250A"/>
    <w:rsid w:val="001F3ED4"/>
    <w:rsid w:val="001F47B4"/>
    <w:rsid w:val="001F671E"/>
    <w:rsid w:val="001F6BFF"/>
    <w:rsid w:val="002021AD"/>
    <w:rsid w:val="00244508"/>
    <w:rsid w:val="00247825"/>
    <w:rsid w:val="0027041B"/>
    <w:rsid w:val="0027562E"/>
    <w:rsid w:val="002941D1"/>
    <w:rsid w:val="002C7B95"/>
    <w:rsid w:val="002C7F12"/>
    <w:rsid w:val="002D365D"/>
    <w:rsid w:val="002D78B7"/>
    <w:rsid w:val="002E1CB7"/>
    <w:rsid w:val="00315AD5"/>
    <w:rsid w:val="00350DE4"/>
    <w:rsid w:val="00361BA1"/>
    <w:rsid w:val="003822FD"/>
    <w:rsid w:val="0039220E"/>
    <w:rsid w:val="003A6BA7"/>
    <w:rsid w:val="003C1020"/>
    <w:rsid w:val="003E259E"/>
    <w:rsid w:val="003F063B"/>
    <w:rsid w:val="004062EA"/>
    <w:rsid w:val="00437AD0"/>
    <w:rsid w:val="0045036C"/>
    <w:rsid w:val="00462264"/>
    <w:rsid w:val="00471322"/>
    <w:rsid w:val="004A10C0"/>
    <w:rsid w:val="004A4ADD"/>
    <w:rsid w:val="004B081F"/>
    <w:rsid w:val="004C29E2"/>
    <w:rsid w:val="004D2086"/>
    <w:rsid w:val="004E512A"/>
    <w:rsid w:val="004F235E"/>
    <w:rsid w:val="004F3950"/>
    <w:rsid w:val="00502285"/>
    <w:rsid w:val="005036E4"/>
    <w:rsid w:val="00503DD3"/>
    <w:rsid w:val="00520B21"/>
    <w:rsid w:val="00543F5F"/>
    <w:rsid w:val="0054739F"/>
    <w:rsid w:val="005749DE"/>
    <w:rsid w:val="00580B5C"/>
    <w:rsid w:val="0058503D"/>
    <w:rsid w:val="00587718"/>
    <w:rsid w:val="005976DE"/>
    <w:rsid w:val="005B1BE9"/>
    <w:rsid w:val="005C633F"/>
    <w:rsid w:val="005D000B"/>
    <w:rsid w:val="005D2723"/>
    <w:rsid w:val="005D4288"/>
    <w:rsid w:val="005F3BD0"/>
    <w:rsid w:val="005F6D10"/>
    <w:rsid w:val="006126E2"/>
    <w:rsid w:val="0063525E"/>
    <w:rsid w:val="0064127F"/>
    <w:rsid w:val="00642F85"/>
    <w:rsid w:val="006464BB"/>
    <w:rsid w:val="006714DC"/>
    <w:rsid w:val="00693275"/>
    <w:rsid w:val="00693F08"/>
    <w:rsid w:val="006B6DB5"/>
    <w:rsid w:val="006C3AFF"/>
    <w:rsid w:val="006C6878"/>
    <w:rsid w:val="006D2E3F"/>
    <w:rsid w:val="006E1874"/>
    <w:rsid w:val="006E2289"/>
    <w:rsid w:val="006E30F3"/>
    <w:rsid w:val="006F7373"/>
    <w:rsid w:val="0070014E"/>
    <w:rsid w:val="00700BB7"/>
    <w:rsid w:val="00702CA7"/>
    <w:rsid w:val="007059F5"/>
    <w:rsid w:val="0071749F"/>
    <w:rsid w:val="00723324"/>
    <w:rsid w:val="00730933"/>
    <w:rsid w:val="0073230A"/>
    <w:rsid w:val="0074193D"/>
    <w:rsid w:val="007442C5"/>
    <w:rsid w:val="00745BE7"/>
    <w:rsid w:val="0075022F"/>
    <w:rsid w:val="00756E01"/>
    <w:rsid w:val="00760138"/>
    <w:rsid w:val="0076086B"/>
    <w:rsid w:val="00767FEB"/>
    <w:rsid w:val="00781F3D"/>
    <w:rsid w:val="00784337"/>
    <w:rsid w:val="00792E9A"/>
    <w:rsid w:val="007A3D61"/>
    <w:rsid w:val="007B2099"/>
    <w:rsid w:val="007B506A"/>
    <w:rsid w:val="007C5B9B"/>
    <w:rsid w:val="007D2218"/>
    <w:rsid w:val="007D2C7F"/>
    <w:rsid w:val="007E0FDC"/>
    <w:rsid w:val="007E1881"/>
    <w:rsid w:val="007E3193"/>
    <w:rsid w:val="007E5B74"/>
    <w:rsid w:val="007F24CD"/>
    <w:rsid w:val="007F3C8B"/>
    <w:rsid w:val="00820207"/>
    <w:rsid w:val="00820364"/>
    <w:rsid w:val="00820EC9"/>
    <w:rsid w:val="008363F1"/>
    <w:rsid w:val="00840B68"/>
    <w:rsid w:val="00847833"/>
    <w:rsid w:val="00857086"/>
    <w:rsid w:val="008572FC"/>
    <w:rsid w:val="008643B4"/>
    <w:rsid w:val="0087230A"/>
    <w:rsid w:val="008755EC"/>
    <w:rsid w:val="00876B89"/>
    <w:rsid w:val="008867E2"/>
    <w:rsid w:val="00891026"/>
    <w:rsid w:val="008A444D"/>
    <w:rsid w:val="008A5418"/>
    <w:rsid w:val="008A72D3"/>
    <w:rsid w:val="008B63E1"/>
    <w:rsid w:val="008C31BC"/>
    <w:rsid w:val="008C467B"/>
    <w:rsid w:val="008E11D4"/>
    <w:rsid w:val="008E3FD2"/>
    <w:rsid w:val="008E577C"/>
    <w:rsid w:val="009168B0"/>
    <w:rsid w:val="009276F6"/>
    <w:rsid w:val="00931013"/>
    <w:rsid w:val="00934B26"/>
    <w:rsid w:val="00936327"/>
    <w:rsid w:val="009434A9"/>
    <w:rsid w:val="00944782"/>
    <w:rsid w:val="00953242"/>
    <w:rsid w:val="00954B46"/>
    <w:rsid w:val="00954D5E"/>
    <w:rsid w:val="009600A6"/>
    <w:rsid w:val="009763CE"/>
    <w:rsid w:val="00980004"/>
    <w:rsid w:val="00994E81"/>
    <w:rsid w:val="009A4271"/>
    <w:rsid w:val="009B3200"/>
    <w:rsid w:val="009D6FBE"/>
    <w:rsid w:val="009E4756"/>
    <w:rsid w:val="009F6A8A"/>
    <w:rsid w:val="00A05F3C"/>
    <w:rsid w:val="00A06FBC"/>
    <w:rsid w:val="00A06FC0"/>
    <w:rsid w:val="00A26257"/>
    <w:rsid w:val="00A269E8"/>
    <w:rsid w:val="00A341C4"/>
    <w:rsid w:val="00A368A5"/>
    <w:rsid w:val="00A40954"/>
    <w:rsid w:val="00A6669D"/>
    <w:rsid w:val="00A67B4C"/>
    <w:rsid w:val="00A80F0D"/>
    <w:rsid w:val="00A80F89"/>
    <w:rsid w:val="00A844D2"/>
    <w:rsid w:val="00A84572"/>
    <w:rsid w:val="00A90102"/>
    <w:rsid w:val="00AB1DC3"/>
    <w:rsid w:val="00AB329B"/>
    <w:rsid w:val="00AE18FE"/>
    <w:rsid w:val="00AE243B"/>
    <w:rsid w:val="00AE3B2A"/>
    <w:rsid w:val="00AE7DC2"/>
    <w:rsid w:val="00AF098F"/>
    <w:rsid w:val="00AF16C7"/>
    <w:rsid w:val="00AF1955"/>
    <w:rsid w:val="00AF43A9"/>
    <w:rsid w:val="00B205F6"/>
    <w:rsid w:val="00B251A5"/>
    <w:rsid w:val="00B44220"/>
    <w:rsid w:val="00B5339D"/>
    <w:rsid w:val="00B57F4F"/>
    <w:rsid w:val="00B63F7D"/>
    <w:rsid w:val="00B66DE7"/>
    <w:rsid w:val="00B7445F"/>
    <w:rsid w:val="00B7742F"/>
    <w:rsid w:val="00B8272A"/>
    <w:rsid w:val="00B9716D"/>
    <w:rsid w:val="00B97B18"/>
    <w:rsid w:val="00BA4DF1"/>
    <w:rsid w:val="00BA51E6"/>
    <w:rsid w:val="00BC5479"/>
    <w:rsid w:val="00BD0D29"/>
    <w:rsid w:val="00BD2442"/>
    <w:rsid w:val="00BD678F"/>
    <w:rsid w:val="00BF2997"/>
    <w:rsid w:val="00BF5CB7"/>
    <w:rsid w:val="00BF7369"/>
    <w:rsid w:val="00BF7B15"/>
    <w:rsid w:val="00C0316A"/>
    <w:rsid w:val="00C0747B"/>
    <w:rsid w:val="00C15381"/>
    <w:rsid w:val="00C17463"/>
    <w:rsid w:val="00C218DB"/>
    <w:rsid w:val="00C2332C"/>
    <w:rsid w:val="00C35E09"/>
    <w:rsid w:val="00C41ECC"/>
    <w:rsid w:val="00C5002E"/>
    <w:rsid w:val="00C775A8"/>
    <w:rsid w:val="00C77DDB"/>
    <w:rsid w:val="00C839CA"/>
    <w:rsid w:val="00CB0C1E"/>
    <w:rsid w:val="00CB0EB8"/>
    <w:rsid w:val="00CB2D84"/>
    <w:rsid w:val="00CB3BB8"/>
    <w:rsid w:val="00CB6051"/>
    <w:rsid w:val="00CB6520"/>
    <w:rsid w:val="00CB71AE"/>
    <w:rsid w:val="00CC3CB9"/>
    <w:rsid w:val="00CC7004"/>
    <w:rsid w:val="00CC742C"/>
    <w:rsid w:val="00CE471A"/>
    <w:rsid w:val="00CF00A5"/>
    <w:rsid w:val="00CF0647"/>
    <w:rsid w:val="00CF1CD5"/>
    <w:rsid w:val="00CF1D83"/>
    <w:rsid w:val="00CF65FB"/>
    <w:rsid w:val="00D11025"/>
    <w:rsid w:val="00D138F3"/>
    <w:rsid w:val="00D13A34"/>
    <w:rsid w:val="00D20A86"/>
    <w:rsid w:val="00D2275D"/>
    <w:rsid w:val="00D2414F"/>
    <w:rsid w:val="00D46F58"/>
    <w:rsid w:val="00D541D5"/>
    <w:rsid w:val="00D553AC"/>
    <w:rsid w:val="00D55766"/>
    <w:rsid w:val="00D67E12"/>
    <w:rsid w:val="00DA1AA8"/>
    <w:rsid w:val="00DA1FB3"/>
    <w:rsid w:val="00DA5F68"/>
    <w:rsid w:val="00DB7816"/>
    <w:rsid w:val="00DC26D5"/>
    <w:rsid w:val="00DD1EF7"/>
    <w:rsid w:val="00DF313E"/>
    <w:rsid w:val="00E040D5"/>
    <w:rsid w:val="00E06BBE"/>
    <w:rsid w:val="00E34059"/>
    <w:rsid w:val="00E44202"/>
    <w:rsid w:val="00E602B8"/>
    <w:rsid w:val="00E80550"/>
    <w:rsid w:val="00E83807"/>
    <w:rsid w:val="00E96665"/>
    <w:rsid w:val="00E972DF"/>
    <w:rsid w:val="00EA5564"/>
    <w:rsid w:val="00EB2F3F"/>
    <w:rsid w:val="00EC3157"/>
    <w:rsid w:val="00ED015B"/>
    <w:rsid w:val="00EE2365"/>
    <w:rsid w:val="00EF00F6"/>
    <w:rsid w:val="00EF69BB"/>
    <w:rsid w:val="00F00FB3"/>
    <w:rsid w:val="00F036C1"/>
    <w:rsid w:val="00F119BE"/>
    <w:rsid w:val="00F1438E"/>
    <w:rsid w:val="00F2400E"/>
    <w:rsid w:val="00F32246"/>
    <w:rsid w:val="00F41E29"/>
    <w:rsid w:val="00F42F6D"/>
    <w:rsid w:val="00F462C9"/>
    <w:rsid w:val="00F50121"/>
    <w:rsid w:val="00F54E9A"/>
    <w:rsid w:val="00F643F9"/>
    <w:rsid w:val="00F6444C"/>
    <w:rsid w:val="00F65FAC"/>
    <w:rsid w:val="00F75CCC"/>
    <w:rsid w:val="00F767C9"/>
    <w:rsid w:val="00F77A60"/>
    <w:rsid w:val="00F805FC"/>
    <w:rsid w:val="00F85332"/>
    <w:rsid w:val="00F91C39"/>
    <w:rsid w:val="00F9520B"/>
    <w:rsid w:val="00FA03F4"/>
    <w:rsid w:val="00FB5F63"/>
    <w:rsid w:val="00FC59C9"/>
    <w:rsid w:val="00FD44AB"/>
    <w:rsid w:val="00FD5F6C"/>
    <w:rsid w:val="00FE58A7"/>
    <w:rsid w:val="00FF5E1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0138"/>
    <w:rPr>
      <w:sz w:val="24"/>
    </w:rPr>
  </w:style>
  <w:style w:type="paragraph" w:styleId="Titolo1">
    <w:name w:val="heading 1"/>
    <w:basedOn w:val="Normale"/>
    <w:next w:val="Normale"/>
    <w:qFormat/>
    <w:rsid w:val="00760138"/>
    <w:pPr>
      <w:keepNext/>
      <w:spacing w:before="240" w:after="60"/>
      <w:outlineLvl w:val="0"/>
    </w:pPr>
    <w:rPr>
      <w:rFonts w:ascii="Arial" w:hAnsi="Arial"/>
      <w:b/>
      <w:kern w:val="28"/>
      <w:sz w:val="28"/>
    </w:rPr>
  </w:style>
  <w:style w:type="paragraph" w:styleId="Titolo2">
    <w:name w:val="heading 2"/>
    <w:basedOn w:val="Normale"/>
    <w:next w:val="Normale"/>
    <w:qFormat/>
    <w:rsid w:val="00760138"/>
    <w:pPr>
      <w:keepNext/>
      <w:spacing w:before="240" w:after="60"/>
      <w:outlineLvl w:val="1"/>
    </w:pPr>
    <w:rPr>
      <w:rFonts w:ascii="Arial" w:hAnsi="Arial"/>
      <w:b/>
      <w:i/>
    </w:rPr>
  </w:style>
  <w:style w:type="paragraph" w:styleId="Titolo3">
    <w:name w:val="heading 3"/>
    <w:basedOn w:val="Normale"/>
    <w:next w:val="Normale"/>
    <w:qFormat/>
    <w:rsid w:val="00760138"/>
    <w:pPr>
      <w:keepNext/>
      <w:jc w:val="both"/>
      <w:outlineLvl w:val="2"/>
    </w:pPr>
    <w:rPr>
      <w:rFonts w:ascii="Arial" w:hAnsi="Arial"/>
      <w:b/>
      <w:u w:val="single"/>
    </w:rPr>
  </w:style>
  <w:style w:type="paragraph" w:styleId="Titolo4">
    <w:name w:val="heading 4"/>
    <w:basedOn w:val="Normale"/>
    <w:next w:val="Normale"/>
    <w:qFormat/>
    <w:rsid w:val="00760138"/>
    <w:pPr>
      <w:keepNext/>
      <w:spacing w:before="240" w:after="60"/>
      <w:outlineLvl w:val="3"/>
    </w:pPr>
    <w:rPr>
      <w:rFonts w:ascii="Arial" w:hAnsi="Arial"/>
      <w:b/>
    </w:rPr>
  </w:style>
  <w:style w:type="paragraph" w:styleId="Titolo5">
    <w:name w:val="heading 5"/>
    <w:basedOn w:val="Normale"/>
    <w:next w:val="Normale"/>
    <w:qFormat/>
    <w:rsid w:val="00760138"/>
    <w:pPr>
      <w:spacing w:before="240" w:after="60"/>
      <w:outlineLvl w:val="4"/>
    </w:pPr>
    <w:rPr>
      <w:sz w:val="22"/>
    </w:rPr>
  </w:style>
  <w:style w:type="paragraph" w:styleId="Titolo6">
    <w:name w:val="heading 6"/>
    <w:basedOn w:val="Normale"/>
    <w:next w:val="Normale"/>
    <w:qFormat/>
    <w:rsid w:val="00760138"/>
    <w:pPr>
      <w:keepNext/>
      <w:jc w:val="both"/>
      <w:outlineLvl w:val="5"/>
    </w:pPr>
    <w:rPr>
      <w:rFonts w:ascii="Arial" w:hAnsi="Arial"/>
      <w:b/>
      <w:bCs/>
      <w:sz w:val="22"/>
    </w:rPr>
  </w:style>
  <w:style w:type="paragraph" w:styleId="Titolo7">
    <w:name w:val="heading 7"/>
    <w:basedOn w:val="Normale"/>
    <w:next w:val="Normale"/>
    <w:qFormat/>
    <w:rsid w:val="00760138"/>
    <w:pPr>
      <w:keepNext/>
      <w:outlineLvl w:val="6"/>
    </w:pPr>
    <w:rPr>
      <w:rFonts w:ascii="Arial" w:hAnsi="Arial" w:cs="Arial"/>
    </w:rPr>
  </w:style>
  <w:style w:type="paragraph" w:styleId="Titolo8">
    <w:name w:val="heading 8"/>
    <w:basedOn w:val="Normale"/>
    <w:next w:val="Normale"/>
    <w:qFormat/>
    <w:rsid w:val="00760138"/>
    <w:pPr>
      <w:keepNext/>
      <w:jc w:val="center"/>
      <w:outlineLvl w:val="7"/>
    </w:pPr>
    <w:rPr>
      <w:rFonts w:ascii="Arial" w:hAnsi="Arial"/>
      <w:b/>
    </w:rPr>
  </w:style>
  <w:style w:type="paragraph" w:styleId="Titolo9">
    <w:name w:val="heading 9"/>
    <w:basedOn w:val="Normale"/>
    <w:next w:val="Normale"/>
    <w:qFormat/>
    <w:rsid w:val="00760138"/>
    <w:pPr>
      <w:keepNext/>
      <w:outlineLvl w:val="8"/>
    </w:pPr>
    <w:rPr>
      <w:rFonts w:ascii="Arial" w:hAnsi="Arial" w:cs="Arial"/>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760138"/>
    <w:pPr>
      <w:tabs>
        <w:tab w:val="center" w:pos="4819"/>
        <w:tab w:val="right" w:pos="9638"/>
      </w:tabs>
    </w:pPr>
  </w:style>
  <w:style w:type="paragraph" w:styleId="Pidipagina">
    <w:name w:val="footer"/>
    <w:basedOn w:val="Normale"/>
    <w:semiHidden/>
    <w:rsid w:val="00760138"/>
    <w:pPr>
      <w:tabs>
        <w:tab w:val="center" w:pos="4819"/>
        <w:tab w:val="right" w:pos="9638"/>
      </w:tabs>
    </w:pPr>
  </w:style>
  <w:style w:type="paragraph" w:styleId="Titolo">
    <w:name w:val="Title"/>
    <w:basedOn w:val="Normale"/>
    <w:qFormat/>
    <w:rsid w:val="00760138"/>
    <w:pPr>
      <w:spacing w:before="240" w:after="60"/>
      <w:jc w:val="center"/>
    </w:pPr>
    <w:rPr>
      <w:rFonts w:ascii="Arial" w:hAnsi="Arial"/>
      <w:b/>
      <w:kern w:val="28"/>
      <w:sz w:val="32"/>
    </w:rPr>
  </w:style>
  <w:style w:type="paragraph" w:customStyle="1" w:styleId="IndirInterno">
    <w:name w:val="IndirInterno"/>
    <w:basedOn w:val="Normale"/>
    <w:rsid w:val="00760138"/>
    <w:rPr>
      <w:sz w:val="20"/>
    </w:rPr>
  </w:style>
  <w:style w:type="character" w:styleId="Numeropagina">
    <w:name w:val="page number"/>
    <w:basedOn w:val="Carpredefinitoparagrafo"/>
    <w:semiHidden/>
    <w:rsid w:val="00760138"/>
  </w:style>
  <w:style w:type="paragraph" w:styleId="Sommario1">
    <w:name w:val="toc 1"/>
    <w:basedOn w:val="Normale"/>
    <w:next w:val="Normale"/>
    <w:uiPriority w:val="39"/>
    <w:rsid w:val="00760138"/>
    <w:pPr>
      <w:spacing w:before="360"/>
    </w:pPr>
    <w:rPr>
      <w:rFonts w:ascii="Arial" w:hAnsi="Arial"/>
      <w:b/>
      <w:bCs/>
      <w:caps/>
      <w:szCs w:val="28"/>
    </w:rPr>
  </w:style>
  <w:style w:type="paragraph" w:styleId="Sommario2">
    <w:name w:val="toc 2"/>
    <w:basedOn w:val="Normale"/>
    <w:next w:val="Normale"/>
    <w:semiHidden/>
    <w:rsid w:val="00760138"/>
    <w:pPr>
      <w:spacing w:before="240"/>
    </w:pPr>
    <w:rPr>
      <w:b/>
      <w:bCs/>
      <w:szCs w:val="24"/>
    </w:rPr>
  </w:style>
  <w:style w:type="paragraph" w:styleId="Sommario3">
    <w:name w:val="toc 3"/>
    <w:basedOn w:val="Normale"/>
    <w:next w:val="Normale"/>
    <w:semiHidden/>
    <w:rsid w:val="00760138"/>
    <w:pPr>
      <w:ind w:left="240"/>
    </w:pPr>
    <w:rPr>
      <w:szCs w:val="24"/>
    </w:rPr>
  </w:style>
  <w:style w:type="paragraph" w:styleId="Sommario4">
    <w:name w:val="toc 4"/>
    <w:basedOn w:val="Normale"/>
    <w:next w:val="Normale"/>
    <w:semiHidden/>
    <w:rsid w:val="00760138"/>
    <w:pPr>
      <w:ind w:left="480"/>
    </w:pPr>
    <w:rPr>
      <w:szCs w:val="24"/>
    </w:rPr>
  </w:style>
  <w:style w:type="paragraph" w:styleId="Sommario5">
    <w:name w:val="toc 5"/>
    <w:basedOn w:val="Normale"/>
    <w:next w:val="Normale"/>
    <w:semiHidden/>
    <w:rsid w:val="00760138"/>
    <w:pPr>
      <w:ind w:left="720"/>
    </w:pPr>
    <w:rPr>
      <w:szCs w:val="24"/>
    </w:rPr>
  </w:style>
  <w:style w:type="paragraph" w:styleId="Sommario6">
    <w:name w:val="toc 6"/>
    <w:basedOn w:val="Normale"/>
    <w:next w:val="Normale"/>
    <w:semiHidden/>
    <w:rsid w:val="00760138"/>
    <w:pPr>
      <w:ind w:left="960"/>
    </w:pPr>
    <w:rPr>
      <w:szCs w:val="24"/>
    </w:rPr>
  </w:style>
  <w:style w:type="paragraph" w:styleId="Sommario7">
    <w:name w:val="toc 7"/>
    <w:basedOn w:val="Normale"/>
    <w:next w:val="Normale"/>
    <w:semiHidden/>
    <w:rsid w:val="00760138"/>
    <w:pPr>
      <w:ind w:left="1200"/>
    </w:pPr>
    <w:rPr>
      <w:szCs w:val="24"/>
    </w:rPr>
  </w:style>
  <w:style w:type="paragraph" w:styleId="Sommario8">
    <w:name w:val="toc 8"/>
    <w:basedOn w:val="Normale"/>
    <w:next w:val="Normale"/>
    <w:semiHidden/>
    <w:rsid w:val="00760138"/>
    <w:pPr>
      <w:ind w:left="1440"/>
    </w:pPr>
    <w:rPr>
      <w:szCs w:val="24"/>
    </w:rPr>
  </w:style>
  <w:style w:type="paragraph" w:styleId="Sommario9">
    <w:name w:val="toc 9"/>
    <w:basedOn w:val="Normale"/>
    <w:next w:val="Normale"/>
    <w:semiHidden/>
    <w:rsid w:val="00760138"/>
    <w:pPr>
      <w:ind w:left="1680"/>
    </w:pPr>
    <w:rPr>
      <w:szCs w:val="24"/>
    </w:rPr>
  </w:style>
  <w:style w:type="paragraph" w:styleId="Indice1">
    <w:name w:val="index 1"/>
    <w:basedOn w:val="Normale"/>
    <w:next w:val="Normale"/>
    <w:semiHidden/>
    <w:rsid w:val="00760138"/>
    <w:pPr>
      <w:tabs>
        <w:tab w:val="right" w:leader="dot" w:pos="4459"/>
      </w:tabs>
      <w:ind w:left="240" w:hanging="240"/>
    </w:pPr>
  </w:style>
  <w:style w:type="paragraph" w:styleId="Indice2">
    <w:name w:val="index 2"/>
    <w:basedOn w:val="Normale"/>
    <w:next w:val="Normale"/>
    <w:semiHidden/>
    <w:rsid w:val="00760138"/>
    <w:pPr>
      <w:tabs>
        <w:tab w:val="right" w:leader="dot" w:pos="4459"/>
      </w:tabs>
      <w:ind w:left="480" w:hanging="240"/>
    </w:pPr>
  </w:style>
  <w:style w:type="paragraph" w:styleId="Indice3">
    <w:name w:val="index 3"/>
    <w:basedOn w:val="Normale"/>
    <w:next w:val="Normale"/>
    <w:semiHidden/>
    <w:rsid w:val="00760138"/>
    <w:pPr>
      <w:tabs>
        <w:tab w:val="right" w:leader="dot" w:pos="4459"/>
      </w:tabs>
      <w:ind w:left="720" w:hanging="240"/>
    </w:pPr>
  </w:style>
  <w:style w:type="paragraph" w:styleId="Indice4">
    <w:name w:val="index 4"/>
    <w:basedOn w:val="Normale"/>
    <w:next w:val="Normale"/>
    <w:semiHidden/>
    <w:rsid w:val="00760138"/>
    <w:pPr>
      <w:tabs>
        <w:tab w:val="right" w:leader="dot" w:pos="4459"/>
      </w:tabs>
      <w:ind w:left="960" w:hanging="240"/>
    </w:pPr>
  </w:style>
  <w:style w:type="paragraph" w:styleId="Indice5">
    <w:name w:val="index 5"/>
    <w:basedOn w:val="Normale"/>
    <w:next w:val="Normale"/>
    <w:semiHidden/>
    <w:rsid w:val="00760138"/>
    <w:pPr>
      <w:tabs>
        <w:tab w:val="right" w:leader="dot" w:pos="4459"/>
      </w:tabs>
      <w:ind w:left="1200" w:hanging="240"/>
    </w:pPr>
  </w:style>
  <w:style w:type="paragraph" w:styleId="Indice6">
    <w:name w:val="index 6"/>
    <w:basedOn w:val="Normale"/>
    <w:next w:val="Normale"/>
    <w:semiHidden/>
    <w:rsid w:val="00760138"/>
    <w:pPr>
      <w:tabs>
        <w:tab w:val="right" w:leader="dot" w:pos="4459"/>
      </w:tabs>
      <w:ind w:left="1440" w:hanging="240"/>
    </w:pPr>
  </w:style>
  <w:style w:type="paragraph" w:styleId="Indice7">
    <w:name w:val="index 7"/>
    <w:basedOn w:val="Normale"/>
    <w:next w:val="Normale"/>
    <w:semiHidden/>
    <w:rsid w:val="00760138"/>
    <w:pPr>
      <w:tabs>
        <w:tab w:val="right" w:leader="dot" w:pos="4459"/>
      </w:tabs>
      <w:ind w:left="1680" w:hanging="240"/>
    </w:pPr>
  </w:style>
  <w:style w:type="paragraph" w:styleId="Indice8">
    <w:name w:val="index 8"/>
    <w:basedOn w:val="Normale"/>
    <w:next w:val="Normale"/>
    <w:semiHidden/>
    <w:rsid w:val="00760138"/>
    <w:pPr>
      <w:tabs>
        <w:tab w:val="right" w:leader="dot" w:pos="4459"/>
      </w:tabs>
      <w:ind w:left="1920" w:hanging="240"/>
    </w:pPr>
  </w:style>
  <w:style w:type="paragraph" w:styleId="Indice9">
    <w:name w:val="index 9"/>
    <w:basedOn w:val="Normale"/>
    <w:next w:val="Normale"/>
    <w:semiHidden/>
    <w:rsid w:val="00760138"/>
    <w:pPr>
      <w:tabs>
        <w:tab w:val="right" w:leader="dot" w:pos="4459"/>
      </w:tabs>
      <w:ind w:left="2160" w:hanging="240"/>
    </w:pPr>
  </w:style>
  <w:style w:type="paragraph" w:styleId="Titoloindice">
    <w:name w:val="index heading"/>
    <w:basedOn w:val="Normale"/>
    <w:next w:val="Indice1"/>
    <w:semiHidden/>
    <w:rsid w:val="00760138"/>
  </w:style>
  <w:style w:type="paragraph" w:styleId="Elenco">
    <w:name w:val="List"/>
    <w:basedOn w:val="Normale"/>
    <w:semiHidden/>
    <w:rsid w:val="00760138"/>
    <w:pPr>
      <w:ind w:left="283" w:hanging="283"/>
    </w:pPr>
  </w:style>
  <w:style w:type="paragraph" w:customStyle="1" w:styleId="Corpotesto">
    <w:name w:val="Corpo testo"/>
    <w:basedOn w:val="Normale"/>
    <w:semiHidden/>
    <w:rsid w:val="00760138"/>
    <w:pPr>
      <w:spacing w:after="120"/>
    </w:pPr>
  </w:style>
  <w:style w:type="paragraph" w:styleId="Corpodeltesto2">
    <w:name w:val="Body Text 2"/>
    <w:basedOn w:val="Normale"/>
    <w:semiHidden/>
    <w:rsid w:val="00760138"/>
    <w:pPr>
      <w:jc w:val="both"/>
    </w:pPr>
    <w:rPr>
      <w:rFonts w:ascii="Arial" w:hAnsi="Arial"/>
    </w:rPr>
  </w:style>
  <w:style w:type="paragraph" w:styleId="Corpodeltesto3">
    <w:name w:val="Body Text 3"/>
    <w:basedOn w:val="Normale"/>
    <w:semiHidden/>
    <w:rsid w:val="00760138"/>
    <w:pPr>
      <w:jc w:val="both"/>
    </w:pPr>
    <w:rPr>
      <w:rFonts w:ascii="Arial" w:hAnsi="Arial"/>
      <w:sz w:val="22"/>
    </w:rPr>
  </w:style>
  <w:style w:type="paragraph" w:styleId="Rientrocorpodeltesto">
    <w:name w:val="Body Text Indent"/>
    <w:basedOn w:val="Normale"/>
    <w:semiHidden/>
    <w:rsid w:val="00760138"/>
    <w:pPr>
      <w:ind w:left="72"/>
      <w:jc w:val="both"/>
    </w:pPr>
    <w:rPr>
      <w:rFonts w:ascii="Arial" w:hAnsi="Arial"/>
      <w:sz w:val="22"/>
    </w:rPr>
  </w:style>
  <w:style w:type="character" w:styleId="Rimandocommento">
    <w:name w:val="annotation reference"/>
    <w:semiHidden/>
    <w:rsid w:val="00760138"/>
    <w:rPr>
      <w:sz w:val="16"/>
      <w:szCs w:val="16"/>
    </w:rPr>
  </w:style>
  <w:style w:type="paragraph" w:styleId="Testocommento">
    <w:name w:val="annotation text"/>
    <w:basedOn w:val="Normale"/>
    <w:semiHidden/>
    <w:rsid w:val="00760138"/>
    <w:rPr>
      <w:sz w:val="20"/>
    </w:rPr>
  </w:style>
  <w:style w:type="paragraph" w:styleId="Testofumetto">
    <w:name w:val="Balloon Text"/>
    <w:basedOn w:val="Normale"/>
    <w:semiHidden/>
    <w:rsid w:val="00760138"/>
    <w:rPr>
      <w:rFonts w:ascii="Tahoma" w:hAnsi="Tahoma" w:cs="Tahoma"/>
      <w:sz w:val="16"/>
      <w:szCs w:val="16"/>
    </w:rPr>
  </w:style>
  <w:style w:type="paragraph" w:styleId="Didascalia">
    <w:name w:val="caption"/>
    <w:basedOn w:val="Normale"/>
    <w:next w:val="Normale"/>
    <w:qFormat/>
    <w:rsid w:val="00760138"/>
    <w:rPr>
      <w:rFonts w:ascii="Arial" w:hAnsi="Arial"/>
      <w:b/>
      <w:bCs/>
      <w:iCs/>
      <w:sz w:val="18"/>
    </w:rPr>
  </w:style>
  <w:style w:type="character" w:styleId="Collegamentoipertestuale">
    <w:name w:val="Hyperlink"/>
    <w:uiPriority w:val="99"/>
    <w:rsid w:val="00760138"/>
    <w:rPr>
      <w:color w:val="0000FF"/>
      <w:u w:val="single"/>
    </w:rPr>
  </w:style>
  <w:style w:type="paragraph" w:styleId="Testonormale">
    <w:name w:val="Plain Text"/>
    <w:basedOn w:val="Normale"/>
    <w:link w:val="TestonormaleCarattere"/>
    <w:uiPriority w:val="99"/>
    <w:unhideWhenUsed/>
    <w:rsid w:val="007B2099"/>
    <w:rPr>
      <w:rFonts w:ascii="Consolas" w:eastAsia="Calibri" w:hAnsi="Consolas"/>
      <w:sz w:val="21"/>
      <w:szCs w:val="21"/>
      <w:lang w:eastAsia="en-US"/>
    </w:rPr>
  </w:style>
  <w:style w:type="character" w:customStyle="1" w:styleId="TestonormaleCarattere">
    <w:name w:val="Testo normale Carattere"/>
    <w:link w:val="Testonormale"/>
    <w:uiPriority w:val="99"/>
    <w:rsid w:val="007B2099"/>
    <w:rPr>
      <w:rFonts w:ascii="Consolas" w:eastAsia="Calibri" w:hAnsi="Consolas"/>
      <w:sz w:val="21"/>
      <w:szCs w:val="21"/>
      <w:lang w:eastAsia="en-US"/>
    </w:rPr>
  </w:style>
  <w:style w:type="paragraph" w:styleId="Paragrafoelenco">
    <w:name w:val="List Paragraph"/>
    <w:basedOn w:val="Normale"/>
    <w:uiPriority w:val="34"/>
    <w:qFormat/>
    <w:rsid w:val="009F6A8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63369611">
      <w:bodyDiv w:val="1"/>
      <w:marLeft w:val="0"/>
      <w:marRight w:val="0"/>
      <w:marTop w:val="0"/>
      <w:marBottom w:val="0"/>
      <w:divBdr>
        <w:top w:val="none" w:sz="0" w:space="0" w:color="auto"/>
        <w:left w:val="none" w:sz="0" w:space="0" w:color="auto"/>
        <w:bottom w:val="none" w:sz="0" w:space="0" w:color="auto"/>
        <w:right w:val="none" w:sz="0" w:space="0" w:color="auto"/>
      </w:divBdr>
    </w:div>
    <w:div w:id="1471246596">
      <w:bodyDiv w:val="1"/>
      <w:marLeft w:val="0"/>
      <w:marRight w:val="0"/>
      <w:marTop w:val="0"/>
      <w:marBottom w:val="0"/>
      <w:divBdr>
        <w:top w:val="none" w:sz="0" w:space="0" w:color="auto"/>
        <w:left w:val="none" w:sz="0" w:space="0" w:color="auto"/>
        <w:bottom w:val="none" w:sz="0" w:space="0" w:color="auto"/>
        <w:right w:val="none" w:sz="0" w:space="0" w:color="auto"/>
      </w:divBdr>
    </w:div>
    <w:div w:id="152797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E6F0-C0F1-4898-B7C1-D5819933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9910</Words>
  <Characters>56492</Characters>
  <Application>Microsoft Office Word</Application>
  <DocSecurity>0</DocSecurity>
  <Lines>470</Lines>
  <Paragraphs>132</Paragraphs>
  <ScaleCrop>false</ScaleCrop>
  <HeadingPairs>
    <vt:vector size="2" baseType="variant">
      <vt:variant>
        <vt:lpstr>Titolo</vt:lpstr>
      </vt:variant>
      <vt:variant>
        <vt:i4>1</vt:i4>
      </vt:variant>
    </vt:vector>
  </HeadingPairs>
  <TitlesOfParts>
    <vt:vector size="1" baseType="lpstr">
      <vt:lpstr>contratto di servizio amsfec comune di ferrara</vt:lpstr>
    </vt:vector>
  </TitlesOfParts>
  <Company>Amsefc SPA</Company>
  <LinksUpToDate>false</LinksUpToDate>
  <CharactersWithSpaces>66270</CharactersWithSpaces>
  <SharedDoc>false</SharedDoc>
  <HLinks>
    <vt:vector size="168" baseType="variant">
      <vt:variant>
        <vt:i4>2031670</vt:i4>
      </vt:variant>
      <vt:variant>
        <vt:i4>164</vt:i4>
      </vt:variant>
      <vt:variant>
        <vt:i4>0</vt:i4>
      </vt:variant>
      <vt:variant>
        <vt:i4>5</vt:i4>
      </vt:variant>
      <vt:variant>
        <vt:lpwstr/>
      </vt:variant>
      <vt:variant>
        <vt:lpwstr>_Toc486950195</vt:lpwstr>
      </vt:variant>
      <vt:variant>
        <vt:i4>2031670</vt:i4>
      </vt:variant>
      <vt:variant>
        <vt:i4>158</vt:i4>
      </vt:variant>
      <vt:variant>
        <vt:i4>0</vt:i4>
      </vt:variant>
      <vt:variant>
        <vt:i4>5</vt:i4>
      </vt:variant>
      <vt:variant>
        <vt:lpwstr/>
      </vt:variant>
      <vt:variant>
        <vt:lpwstr>_Toc486950194</vt:lpwstr>
      </vt:variant>
      <vt:variant>
        <vt:i4>2031670</vt:i4>
      </vt:variant>
      <vt:variant>
        <vt:i4>152</vt:i4>
      </vt:variant>
      <vt:variant>
        <vt:i4>0</vt:i4>
      </vt:variant>
      <vt:variant>
        <vt:i4>5</vt:i4>
      </vt:variant>
      <vt:variant>
        <vt:lpwstr/>
      </vt:variant>
      <vt:variant>
        <vt:lpwstr>_Toc486950193</vt:lpwstr>
      </vt:variant>
      <vt:variant>
        <vt:i4>2031670</vt:i4>
      </vt:variant>
      <vt:variant>
        <vt:i4>146</vt:i4>
      </vt:variant>
      <vt:variant>
        <vt:i4>0</vt:i4>
      </vt:variant>
      <vt:variant>
        <vt:i4>5</vt:i4>
      </vt:variant>
      <vt:variant>
        <vt:lpwstr/>
      </vt:variant>
      <vt:variant>
        <vt:lpwstr>_Toc486950192</vt:lpwstr>
      </vt:variant>
      <vt:variant>
        <vt:i4>2031670</vt:i4>
      </vt:variant>
      <vt:variant>
        <vt:i4>140</vt:i4>
      </vt:variant>
      <vt:variant>
        <vt:i4>0</vt:i4>
      </vt:variant>
      <vt:variant>
        <vt:i4>5</vt:i4>
      </vt:variant>
      <vt:variant>
        <vt:lpwstr/>
      </vt:variant>
      <vt:variant>
        <vt:lpwstr>_Toc486950191</vt:lpwstr>
      </vt:variant>
      <vt:variant>
        <vt:i4>2031670</vt:i4>
      </vt:variant>
      <vt:variant>
        <vt:i4>134</vt:i4>
      </vt:variant>
      <vt:variant>
        <vt:i4>0</vt:i4>
      </vt:variant>
      <vt:variant>
        <vt:i4>5</vt:i4>
      </vt:variant>
      <vt:variant>
        <vt:lpwstr/>
      </vt:variant>
      <vt:variant>
        <vt:lpwstr>_Toc486950190</vt:lpwstr>
      </vt:variant>
      <vt:variant>
        <vt:i4>1966134</vt:i4>
      </vt:variant>
      <vt:variant>
        <vt:i4>128</vt:i4>
      </vt:variant>
      <vt:variant>
        <vt:i4>0</vt:i4>
      </vt:variant>
      <vt:variant>
        <vt:i4>5</vt:i4>
      </vt:variant>
      <vt:variant>
        <vt:lpwstr/>
      </vt:variant>
      <vt:variant>
        <vt:lpwstr>_Toc486950189</vt:lpwstr>
      </vt:variant>
      <vt:variant>
        <vt:i4>1966134</vt:i4>
      </vt:variant>
      <vt:variant>
        <vt:i4>122</vt:i4>
      </vt:variant>
      <vt:variant>
        <vt:i4>0</vt:i4>
      </vt:variant>
      <vt:variant>
        <vt:i4>5</vt:i4>
      </vt:variant>
      <vt:variant>
        <vt:lpwstr/>
      </vt:variant>
      <vt:variant>
        <vt:lpwstr>_Toc486950188</vt:lpwstr>
      </vt:variant>
      <vt:variant>
        <vt:i4>1966134</vt:i4>
      </vt:variant>
      <vt:variant>
        <vt:i4>116</vt:i4>
      </vt:variant>
      <vt:variant>
        <vt:i4>0</vt:i4>
      </vt:variant>
      <vt:variant>
        <vt:i4>5</vt:i4>
      </vt:variant>
      <vt:variant>
        <vt:lpwstr/>
      </vt:variant>
      <vt:variant>
        <vt:lpwstr>_Toc486950187</vt:lpwstr>
      </vt:variant>
      <vt:variant>
        <vt:i4>1966134</vt:i4>
      </vt:variant>
      <vt:variant>
        <vt:i4>110</vt:i4>
      </vt:variant>
      <vt:variant>
        <vt:i4>0</vt:i4>
      </vt:variant>
      <vt:variant>
        <vt:i4>5</vt:i4>
      </vt:variant>
      <vt:variant>
        <vt:lpwstr/>
      </vt:variant>
      <vt:variant>
        <vt:lpwstr>_Toc486950186</vt:lpwstr>
      </vt:variant>
      <vt:variant>
        <vt:i4>1966134</vt:i4>
      </vt:variant>
      <vt:variant>
        <vt:i4>104</vt:i4>
      </vt:variant>
      <vt:variant>
        <vt:i4>0</vt:i4>
      </vt:variant>
      <vt:variant>
        <vt:i4>5</vt:i4>
      </vt:variant>
      <vt:variant>
        <vt:lpwstr/>
      </vt:variant>
      <vt:variant>
        <vt:lpwstr>_Toc486950185</vt:lpwstr>
      </vt:variant>
      <vt:variant>
        <vt:i4>1966134</vt:i4>
      </vt:variant>
      <vt:variant>
        <vt:i4>98</vt:i4>
      </vt:variant>
      <vt:variant>
        <vt:i4>0</vt:i4>
      </vt:variant>
      <vt:variant>
        <vt:i4>5</vt:i4>
      </vt:variant>
      <vt:variant>
        <vt:lpwstr/>
      </vt:variant>
      <vt:variant>
        <vt:lpwstr>_Toc486950184</vt:lpwstr>
      </vt:variant>
      <vt:variant>
        <vt:i4>1966134</vt:i4>
      </vt:variant>
      <vt:variant>
        <vt:i4>92</vt:i4>
      </vt:variant>
      <vt:variant>
        <vt:i4>0</vt:i4>
      </vt:variant>
      <vt:variant>
        <vt:i4>5</vt:i4>
      </vt:variant>
      <vt:variant>
        <vt:lpwstr/>
      </vt:variant>
      <vt:variant>
        <vt:lpwstr>_Toc486950183</vt:lpwstr>
      </vt:variant>
      <vt:variant>
        <vt:i4>1966134</vt:i4>
      </vt:variant>
      <vt:variant>
        <vt:i4>86</vt:i4>
      </vt:variant>
      <vt:variant>
        <vt:i4>0</vt:i4>
      </vt:variant>
      <vt:variant>
        <vt:i4>5</vt:i4>
      </vt:variant>
      <vt:variant>
        <vt:lpwstr/>
      </vt:variant>
      <vt:variant>
        <vt:lpwstr>_Toc486950182</vt:lpwstr>
      </vt:variant>
      <vt:variant>
        <vt:i4>1966134</vt:i4>
      </vt:variant>
      <vt:variant>
        <vt:i4>80</vt:i4>
      </vt:variant>
      <vt:variant>
        <vt:i4>0</vt:i4>
      </vt:variant>
      <vt:variant>
        <vt:i4>5</vt:i4>
      </vt:variant>
      <vt:variant>
        <vt:lpwstr/>
      </vt:variant>
      <vt:variant>
        <vt:lpwstr>_Toc486950181</vt:lpwstr>
      </vt:variant>
      <vt:variant>
        <vt:i4>1966134</vt:i4>
      </vt:variant>
      <vt:variant>
        <vt:i4>74</vt:i4>
      </vt:variant>
      <vt:variant>
        <vt:i4>0</vt:i4>
      </vt:variant>
      <vt:variant>
        <vt:i4>5</vt:i4>
      </vt:variant>
      <vt:variant>
        <vt:lpwstr/>
      </vt:variant>
      <vt:variant>
        <vt:lpwstr>_Toc486950180</vt:lpwstr>
      </vt:variant>
      <vt:variant>
        <vt:i4>1114166</vt:i4>
      </vt:variant>
      <vt:variant>
        <vt:i4>68</vt:i4>
      </vt:variant>
      <vt:variant>
        <vt:i4>0</vt:i4>
      </vt:variant>
      <vt:variant>
        <vt:i4>5</vt:i4>
      </vt:variant>
      <vt:variant>
        <vt:lpwstr/>
      </vt:variant>
      <vt:variant>
        <vt:lpwstr>_Toc486950179</vt:lpwstr>
      </vt:variant>
      <vt:variant>
        <vt:i4>1114166</vt:i4>
      </vt:variant>
      <vt:variant>
        <vt:i4>62</vt:i4>
      </vt:variant>
      <vt:variant>
        <vt:i4>0</vt:i4>
      </vt:variant>
      <vt:variant>
        <vt:i4>5</vt:i4>
      </vt:variant>
      <vt:variant>
        <vt:lpwstr/>
      </vt:variant>
      <vt:variant>
        <vt:lpwstr>_Toc486950178</vt:lpwstr>
      </vt:variant>
      <vt:variant>
        <vt:i4>1114166</vt:i4>
      </vt:variant>
      <vt:variant>
        <vt:i4>56</vt:i4>
      </vt:variant>
      <vt:variant>
        <vt:i4>0</vt:i4>
      </vt:variant>
      <vt:variant>
        <vt:i4>5</vt:i4>
      </vt:variant>
      <vt:variant>
        <vt:lpwstr/>
      </vt:variant>
      <vt:variant>
        <vt:lpwstr>_Toc486950177</vt:lpwstr>
      </vt:variant>
      <vt:variant>
        <vt:i4>1114166</vt:i4>
      </vt:variant>
      <vt:variant>
        <vt:i4>50</vt:i4>
      </vt:variant>
      <vt:variant>
        <vt:i4>0</vt:i4>
      </vt:variant>
      <vt:variant>
        <vt:i4>5</vt:i4>
      </vt:variant>
      <vt:variant>
        <vt:lpwstr/>
      </vt:variant>
      <vt:variant>
        <vt:lpwstr>_Toc486950176</vt:lpwstr>
      </vt:variant>
      <vt:variant>
        <vt:i4>1114166</vt:i4>
      </vt:variant>
      <vt:variant>
        <vt:i4>44</vt:i4>
      </vt:variant>
      <vt:variant>
        <vt:i4>0</vt:i4>
      </vt:variant>
      <vt:variant>
        <vt:i4>5</vt:i4>
      </vt:variant>
      <vt:variant>
        <vt:lpwstr/>
      </vt:variant>
      <vt:variant>
        <vt:lpwstr>_Toc486950175</vt:lpwstr>
      </vt:variant>
      <vt:variant>
        <vt:i4>1114166</vt:i4>
      </vt:variant>
      <vt:variant>
        <vt:i4>38</vt:i4>
      </vt:variant>
      <vt:variant>
        <vt:i4>0</vt:i4>
      </vt:variant>
      <vt:variant>
        <vt:i4>5</vt:i4>
      </vt:variant>
      <vt:variant>
        <vt:lpwstr/>
      </vt:variant>
      <vt:variant>
        <vt:lpwstr>_Toc486950174</vt:lpwstr>
      </vt:variant>
      <vt:variant>
        <vt:i4>1114166</vt:i4>
      </vt:variant>
      <vt:variant>
        <vt:i4>32</vt:i4>
      </vt:variant>
      <vt:variant>
        <vt:i4>0</vt:i4>
      </vt:variant>
      <vt:variant>
        <vt:i4>5</vt:i4>
      </vt:variant>
      <vt:variant>
        <vt:lpwstr/>
      </vt:variant>
      <vt:variant>
        <vt:lpwstr>_Toc486950173</vt:lpwstr>
      </vt:variant>
      <vt:variant>
        <vt:i4>1114166</vt:i4>
      </vt:variant>
      <vt:variant>
        <vt:i4>26</vt:i4>
      </vt:variant>
      <vt:variant>
        <vt:i4>0</vt:i4>
      </vt:variant>
      <vt:variant>
        <vt:i4>5</vt:i4>
      </vt:variant>
      <vt:variant>
        <vt:lpwstr/>
      </vt:variant>
      <vt:variant>
        <vt:lpwstr>_Toc486950172</vt:lpwstr>
      </vt:variant>
      <vt:variant>
        <vt:i4>1114166</vt:i4>
      </vt:variant>
      <vt:variant>
        <vt:i4>20</vt:i4>
      </vt:variant>
      <vt:variant>
        <vt:i4>0</vt:i4>
      </vt:variant>
      <vt:variant>
        <vt:i4>5</vt:i4>
      </vt:variant>
      <vt:variant>
        <vt:lpwstr/>
      </vt:variant>
      <vt:variant>
        <vt:lpwstr>_Toc486950171</vt:lpwstr>
      </vt:variant>
      <vt:variant>
        <vt:i4>1114166</vt:i4>
      </vt:variant>
      <vt:variant>
        <vt:i4>14</vt:i4>
      </vt:variant>
      <vt:variant>
        <vt:i4>0</vt:i4>
      </vt:variant>
      <vt:variant>
        <vt:i4>5</vt:i4>
      </vt:variant>
      <vt:variant>
        <vt:lpwstr/>
      </vt:variant>
      <vt:variant>
        <vt:lpwstr>_Toc486950170</vt:lpwstr>
      </vt:variant>
      <vt:variant>
        <vt:i4>1048630</vt:i4>
      </vt:variant>
      <vt:variant>
        <vt:i4>8</vt:i4>
      </vt:variant>
      <vt:variant>
        <vt:i4>0</vt:i4>
      </vt:variant>
      <vt:variant>
        <vt:i4>5</vt:i4>
      </vt:variant>
      <vt:variant>
        <vt:lpwstr/>
      </vt:variant>
      <vt:variant>
        <vt:lpwstr>_Toc486950169</vt:lpwstr>
      </vt:variant>
      <vt:variant>
        <vt:i4>1048630</vt:i4>
      </vt:variant>
      <vt:variant>
        <vt:i4>2</vt:i4>
      </vt:variant>
      <vt:variant>
        <vt:i4>0</vt:i4>
      </vt:variant>
      <vt:variant>
        <vt:i4>5</vt:i4>
      </vt:variant>
      <vt:variant>
        <vt:lpwstr/>
      </vt:variant>
      <vt:variant>
        <vt:lpwstr>_Toc486950168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di servizio amsfec comune di ferrara</dc:title>
  <dc:creator>giovanna rio</dc:creator>
  <cp:lastModifiedBy>Rosita Bui</cp:lastModifiedBy>
  <cp:revision>2</cp:revision>
  <cp:lastPrinted>2017-07-10T06:40:00Z</cp:lastPrinted>
  <dcterms:created xsi:type="dcterms:W3CDTF">2017-07-10T06:41:00Z</dcterms:created>
  <dcterms:modified xsi:type="dcterms:W3CDTF">2017-07-10T06:41:00Z</dcterms:modified>
</cp:coreProperties>
</file>