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5E0" w:rsidRDefault="001445E0" w:rsidP="006774C0">
      <w:pPr>
        <w:pStyle w:val="Corpodeltesto"/>
        <w:ind w:left="0"/>
        <w:jc w:val="left"/>
        <w:rPr>
          <w:rFonts w:ascii="Times New Roman"/>
          <w:sz w:val="20"/>
        </w:rPr>
      </w:pPr>
    </w:p>
    <w:p w:rsidR="001445E0" w:rsidRDefault="007E2DCE" w:rsidP="006774C0">
      <w:pPr>
        <w:pStyle w:val="Corpodeltesto"/>
        <w:ind w:left="0"/>
        <w:jc w:val="left"/>
        <w:rPr>
          <w:rFonts w:ascii="Times New Roman"/>
          <w:sz w:val="20"/>
        </w:rPr>
      </w:pPr>
      <w:r>
        <w:rPr>
          <w:rFonts w:ascii="Times New Roman"/>
          <w:noProof/>
          <w:sz w:val="20"/>
          <w:lang w:val="it-IT" w:eastAsia="it-IT"/>
        </w:rPr>
        <w:pict>
          <v:shapetype id="_x0000_t202" coordsize="21600,21600" o:spt="202" path="m,l,21600r21600,l21600,xe">
            <v:stroke joinstyle="miter"/>
            <v:path gradientshapeok="t" o:connecttype="rect"/>
          </v:shapetype>
          <v:shape id="_x0000_s2050" type="#_x0000_t202" style="position:absolute;margin-left:-9.6pt;margin-top:-52.1pt;width:518.95pt;height:268.55pt;z-index:251658240;mso-width-relative:margin;mso-height-relative:margin" stroked="f">
            <v:textbox>
              <w:txbxContent>
                <w:p w:rsidR="00AB7AA7" w:rsidRDefault="00AB7AA7" w:rsidP="006164B7">
                  <w:pPr>
                    <w:jc w:val="center"/>
                    <w:rPr>
                      <w:lang w:val="it-IT"/>
                    </w:rPr>
                  </w:pPr>
                  <w:r>
                    <w:rPr>
                      <w:noProof/>
                      <w:lang w:val="it-IT" w:eastAsia="it-IT"/>
                    </w:rPr>
                    <w:drawing>
                      <wp:inline distT="0" distB="0" distL="0" distR="0">
                        <wp:extent cx="795131" cy="1387070"/>
                        <wp:effectExtent l="19050" t="0" r="4969" b="0"/>
                        <wp:docPr id="2" name="Immagine 1" descr="C:\Users\s.fogli\Desktop\modelli\LogoComunediFerrara\Cat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fogli\Desktop\modelli\LogoComunediFerrara\Cattura.JPG"/>
                                <pic:cNvPicPr>
                                  <a:picLocks noChangeAspect="1" noChangeArrowheads="1"/>
                                </pic:cNvPicPr>
                              </pic:nvPicPr>
                              <pic:blipFill>
                                <a:blip r:embed="rId8"/>
                                <a:srcRect/>
                                <a:stretch>
                                  <a:fillRect/>
                                </a:stretch>
                              </pic:blipFill>
                              <pic:spPr bwMode="auto">
                                <a:xfrm>
                                  <a:off x="0" y="0"/>
                                  <a:ext cx="796914" cy="1390180"/>
                                </a:xfrm>
                                <a:prstGeom prst="rect">
                                  <a:avLst/>
                                </a:prstGeom>
                                <a:noFill/>
                                <a:ln w="9525">
                                  <a:noFill/>
                                  <a:miter lim="800000"/>
                                  <a:headEnd/>
                                  <a:tailEnd/>
                                </a:ln>
                              </pic:spPr>
                            </pic:pic>
                          </a:graphicData>
                        </a:graphic>
                      </wp:inline>
                    </w:drawing>
                  </w:r>
                </w:p>
                <w:p w:rsidR="00AB7AA7" w:rsidRPr="00274C32" w:rsidRDefault="00AB7AA7" w:rsidP="006164B7">
                  <w:pPr>
                    <w:jc w:val="center"/>
                    <w:rPr>
                      <w:sz w:val="56"/>
                      <w:szCs w:val="56"/>
                      <w:lang w:val="it-IT"/>
                    </w:rPr>
                  </w:pPr>
                  <w:r w:rsidRPr="00274C32">
                    <w:rPr>
                      <w:sz w:val="56"/>
                      <w:szCs w:val="56"/>
                      <w:lang w:val="it-IT"/>
                    </w:rPr>
                    <w:t xml:space="preserve">COMUNE </w:t>
                  </w:r>
                  <w:proofErr w:type="spellStart"/>
                  <w:r w:rsidRPr="00274C32">
                    <w:rPr>
                      <w:sz w:val="56"/>
                      <w:szCs w:val="56"/>
                      <w:lang w:val="it-IT"/>
                    </w:rPr>
                    <w:t>DI</w:t>
                  </w:r>
                  <w:proofErr w:type="spellEnd"/>
                  <w:r w:rsidRPr="00274C32">
                    <w:rPr>
                      <w:sz w:val="56"/>
                      <w:szCs w:val="56"/>
                      <w:lang w:val="it-IT"/>
                    </w:rPr>
                    <w:t xml:space="preserve"> FERRARA</w:t>
                  </w:r>
                </w:p>
                <w:p w:rsidR="00AB7AA7" w:rsidRDefault="00AB7AA7" w:rsidP="006164B7">
                  <w:pPr>
                    <w:jc w:val="center"/>
                    <w:rPr>
                      <w:lang w:val="it-IT"/>
                    </w:rPr>
                  </w:pPr>
                </w:p>
                <w:p w:rsidR="00AB7AA7" w:rsidRPr="00274C32" w:rsidRDefault="00AB7AA7" w:rsidP="00536D6B">
                  <w:pPr>
                    <w:jc w:val="center"/>
                    <w:rPr>
                      <w:sz w:val="28"/>
                      <w:szCs w:val="28"/>
                      <w:lang w:val="it-IT"/>
                    </w:rPr>
                  </w:pPr>
                  <w:r w:rsidRPr="00274C32">
                    <w:rPr>
                      <w:sz w:val="28"/>
                      <w:szCs w:val="28"/>
                      <w:lang w:val="it-IT"/>
                    </w:rPr>
                    <w:t>Settore Oper</w:t>
                  </w:r>
                  <w:r>
                    <w:rPr>
                      <w:sz w:val="28"/>
                      <w:szCs w:val="28"/>
                      <w:lang w:val="it-IT"/>
                    </w:rPr>
                    <w:t>e</w:t>
                  </w:r>
                  <w:r w:rsidRPr="00274C32">
                    <w:rPr>
                      <w:sz w:val="28"/>
                      <w:szCs w:val="28"/>
                      <w:lang w:val="it-IT"/>
                    </w:rPr>
                    <w:t xml:space="preserve"> Pubbliche</w:t>
                  </w:r>
                  <w:r>
                    <w:rPr>
                      <w:sz w:val="28"/>
                      <w:szCs w:val="28"/>
                      <w:lang w:val="it-IT"/>
                    </w:rPr>
                    <w:t xml:space="preserve"> e</w:t>
                  </w:r>
                  <w:r w:rsidRPr="00274C32">
                    <w:rPr>
                      <w:sz w:val="28"/>
                      <w:szCs w:val="28"/>
                      <w:lang w:val="it-IT"/>
                    </w:rPr>
                    <w:t xml:space="preserve"> </w:t>
                  </w:r>
                  <w:r>
                    <w:rPr>
                      <w:sz w:val="28"/>
                      <w:szCs w:val="28"/>
                      <w:lang w:val="it-IT"/>
                    </w:rPr>
                    <w:t>Patrimonio</w:t>
                  </w:r>
                </w:p>
                <w:p w:rsidR="00AB7AA7" w:rsidRPr="00274C32" w:rsidRDefault="00AB7AA7" w:rsidP="00536D6B">
                  <w:pPr>
                    <w:jc w:val="center"/>
                    <w:rPr>
                      <w:sz w:val="28"/>
                      <w:szCs w:val="28"/>
                      <w:lang w:val="it-IT"/>
                    </w:rPr>
                  </w:pPr>
                  <w:r w:rsidRPr="00274C32">
                    <w:rPr>
                      <w:sz w:val="28"/>
                      <w:szCs w:val="28"/>
                      <w:lang w:val="it-IT"/>
                    </w:rPr>
                    <w:t xml:space="preserve">Servizio Infrastrutture, </w:t>
                  </w:r>
                  <w:r>
                    <w:rPr>
                      <w:sz w:val="28"/>
                      <w:szCs w:val="28"/>
                      <w:lang w:val="it-IT"/>
                    </w:rPr>
                    <w:t>Decoro, Manutenzione Urbana e Verde</w:t>
                  </w:r>
                </w:p>
                <w:p w:rsidR="00AB7AA7" w:rsidRPr="00274C32" w:rsidRDefault="00AB7AA7" w:rsidP="00536D6B">
                  <w:pPr>
                    <w:jc w:val="center"/>
                    <w:rPr>
                      <w:sz w:val="28"/>
                      <w:szCs w:val="28"/>
                      <w:lang w:val="it-IT"/>
                    </w:rPr>
                  </w:pPr>
                  <w:r w:rsidRPr="00274C32">
                    <w:rPr>
                      <w:sz w:val="28"/>
                      <w:szCs w:val="28"/>
                      <w:lang w:val="it-IT"/>
                    </w:rPr>
                    <w:t>Unità Operativa Interventi Ordinari</w:t>
                  </w:r>
                </w:p>
                <w:p w:rsidR="00AB7AA7" w:rsidRPr="00274C32" w:rsidRDefault="00AB7AA7" w:rsidP="00536D6B">
                  <w:pPr>
                    <w:jc w:val="center"/>
                    <w:rPr>
                      <w:sz w:val="28"/>
                      <w:szCs w:val="28"/>
                      <w:lang w:val="it-IT"/>
                    </w:rPr>
                  </w:pPr>
                  <w:r w:rsidRPr="00274C32">
                    <w:rPr>
                      <w:sz w:val="28"/>
                      <w:szCs w:val="28"/>
                      <w:lang w:val="it-IT"/>
                    </w:rPr>
                    <w:t>Ufficio Scavi</w:t>
                  </w:r>
                </w:p>
                <w:p w:rsidR="00AB7AA7" w:rsidRPr="00274C32" w:rsidRDefault="00AB7AA7" w:rsidP="00536D6B">
                  <w:pPr>
                    <w:jc w:val="center"/>
                    <w:rPr>
                      <w:sz w:val="28"/>
                      <w:szCs w:val="28"/>
                      <w:lang w:val="it-IT"/>
                    </w:rPr>
                  </w:pPr>
                </w:p>
              </w:txbxContent>
            </v:textbox>
          </v:shape>
        </w:pict>
      </w: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p>
    <w:p w:rsidR="006164B7" w:rsidRDefault="006164B7" w:rsidP="006774C0">
      <w:pPr>
        <w:suppressAutoHyphens/>
        <w:spacing w:before="181"/>
        <w:ind w:left="131" w:right="117" w:hanging="4"/>
        <w:jc w:val="center"/>
        <w:rPr>
          <w:rFonts w:ascii="Arial" w:hAnsi="Arial"/>
          <w:b/>
          <w:sz w:val="40"/>
          <w:lang w:val="it-IT"/>
        </w:rPr>
      </w:pPr>
      <w:r>
        <w:rPr>
          <w:rFonts w:ascii="Arial" w:hAnsi="Arial"/>
          <w:b/>
          <w:sz w:val="40"/>
          <w:lang w:val="it-IT"/>
        </w:rPr>
        <w:t>Norme</w:t>
      </w:r>
      <w:r w:rsidR="00855146">
        <w:rPr>
          <w:rFonts w:ascii="Arial" w:hAnsi="Arial"/>
          <w:b/>
          <w:sz w:val="40"/>
          <w:lang w:val="it-IT"/>
        </w:rPr>
        <w:t xml:space="preserve"> T</w:t>
      </w:r>
      <w:r w:rsidR="00EA64C6">
        <w:rPr>
          <w:rFonts w:ascii="Arial" w:hAnsi="Arial"/>
          <w:b/>
          <w:sz w:val="40"/>
          <w:lang w:val="it-IT"/>
        </w:rPr>
        <w:t>ecniche</w:t>
      </w:r>
      <w:r w:rsidR="00855146">
        <w:rPr>
          <w:rFonts w:ascii="Arial" w:hAnsi="Arial"/>
          <w:b/>
          <w:sz w:val="40"/>
          <w:lang w:val="it-IT"/>
        </w:rPr>
        <w:t xml:space="preserve"> di A</w:t>
      </w:r>
      <w:r w:rsidR="009F0FAB" w:rsidRPr="008C572F">
        <w:rPr>
          <w:rFonts w:ascii="Arial" w:hAnsi="Arial"/>
          <w:b/>
          <w:sz w:val="40"/>
          <w:lang w:val="it-IT"/>
        </w:rPr>
        <w:t>ttuazione del “Regolamento per l'esecuzione</w:t>
      </w:r>
      <w:r>
        <w:rPr>
          <w:rFonts w:ascii="Arial" w:hAnsi="Arial"/>
          <w:b/>
          <w:sz w:val="40"/>
          <w:lang w:val="it-IT"/>
        </w:rPr>
        <w:t xml:space="preserve"> ed il ripristino di scavi stradali per la posa di canalizzazioni, opere civili e manufatti destinati alla fornitura di servizi a rete</w:t>
      </w:r>
      <w:r w:rsidR="009F0FAB" w:rsidRPr="008C572F">
        <w:rPr>
          <w:rFonts w:ascii="Arial" w:hAnsi="Arial"/>
          <w:b/>
          <w:sz w:val="40"/>
          <w:lang w:val="it-IT"/>
        </w:rPr>
        <w:t xml:space="preserve"> </w:t>
      </w:r>
      <w:r>
        <w:rPr>
          <w:rFonts w:ascii="Arial" w:hAnsi="Arial"/>
          <w:b/>
          <w:sz w:val="40"/>
          <w:lang w:val="it-IT"/>
        </w:rPr>
        <w:t>nel suolo,</w:t>
      </w:r>
      <w:r w:rsidR="006B3C86">
        <w:rPr>
          <w:rFonts w:ascii="Arial" w:hAnsi="Arial"/>
          <w:b/>
          <w:sz w:val="40"/>
          <w:lang w:val="it-IT"/>
        </w:rPr>
        <w:t xml:space="preserve"> sottosuo</w:t>
      </w:r>
      <w:r w:rsidR="009F0FAB" w:rsidRPr="008C572F">
        <w:rPr>
          <w:rFonts w:ascii="Arial" w:hAnsi="Arial"/>
          <w:b/>
          <w:sz w:val="40"/>
          <w:lang w:val="it-IT"/>
        </w:rPr>
        <w:t>lo</w:t>
      </w:r>
      <w:r>
        <w:rPr>
          <w:rFonts w:ascii="Arial" w:hAnsi="Arial"/>
          <w:b/>
          <w:sz w:val="40"/>
          <w:lang w:val="it-IT"/>
        </w:rPr>
        <w:t xml:space="preserve"> e soprassuolo del Comune di Ferrara</w:t>
      </w:r>
      <w:r w:rsidR="009F0FAB" w:rsidRPr="008C572F">
        <w:rPr>
          <w:rFonts w:ascii="Arial" w:hAnsi="Arial"/>
          <w:b/>
          <w:sz w:val="40"/>
          <w:lang w:val="it-IT"/>
        </w:rPr>
        <w:t>”</w:t>
      </w:r>
    </w:p>
    <w:p w:rsidR="001445E0" w:rsidRPr="006164B7" w:rsidRDefault="006164B7" w:rsidP="006774C0">
      <w:pPr>
        <w:suppressAutoHyphens/>
        <w:spacing w:before="181"/>
        <w:ind w:left="131" w:right="117" w:hanging="4"/>
        <w:jc w:val="center"/>
        <w:rPr>
          <w:rFonts w:ascii="Arial" w:hAnsi="Arial"/>
          <w:sz w:val="24"/>
          <w:szCs w:val="24"/>
          <w:lang w:val="it-IT"/>
        </w:rPr>
      </w:pPr>
      <w:r w:rsidRPr="006164B7">
        <w:rPr>
          <w:rFonts w:ascii="Arial" w:hAnsi="Arial"/>
          <w:sz w:val="24"/>
          <w:szCs w:val="24"/>
          <w:lang w:val="it-IT"/>
        </w:rPr>
        <w:t>A</w:t>
      </w:r>
      <w:r>
        <w:rPr>
          <w:rFonts w:ascii="Arial" w:hAnsi="Arial"/>
          <w:sz w:val="24"/>
          <w:szCs w:val="24"/>
          <w:lang w:val="it-IT"/>
        </w:rPr>
        <w:t>pprovato con D</w:t>
      </w:r>
      <w:r w:rsidR="009F0FAB" w:rsidRPr="006164B7">
        <w:rPr>
          <w:rFonts w:ascii="Arial" w:hAnsi="Arial"/>
          <w:sz w:val="24"/>
          <w:szCs w:val="24"/>
          <w:lang w:val="it-IT"/>
        </w:rPr>
        <w:t xml:space="preserve">elibera di C.C. n. del </w:t>
      </w:r>
    </w:p>
    <w:p w:rsidR="001445E0" w:rsidRPr="008C572F" w:rsidRDefault="001445E0" w:rsidP="006774C0">
      <w:pPr>
        <w:suppressAutoHyphens/>
        <w:jc w:val="center"/>
        <w:rPr>
          <w:rFonts w:ascii="Arial" w:hAnsi="Arial"/>
          <w:sz w:val="40"/>
          <w:lang w:val="it-IT"/>
        </w:rPr>
        <w:sectPr w:rsidR="001445E0" w:rsidRPr="008C572F" w:rsidSect="00C82678">
          <w:footerReference w:type="default" r:id="rId9"/>
          <w:type w:val="continuous"/>
          <w:pgSz w:w="11900" w:h="16840"/>
          <w:pgMar w:top="1600" w:right="1020" w:bottom="1400" w:left="1020" w:header="720" w:footer="1204" w:gutter="0"/>
          <w:pgNumType w:start="1" w:chapStyle="1"/>
          <w:cols w:space="720"/>
        </w:sectPr>
      </w:pPr>
    </w:p>
    <w:p w:rsidR="001445E0" w:rsidRPr="008C572F" w:rsidRDefault="009F0FAB" w:rsidP="006774C0">
      <w:pPr>
        <w:suppressAutoHyphens/>
        <w:spacing w:before="48"/>
        <w:ind w:left="115"/>
        <w:rPr>
          <w:rFonts w:ascii="Arial"/>
          <w:b/>
          <w:sz w:val="32"/>
          <w:lang w:val="it-IT"/>
        </w:rPr>
      </w:pPr>
      <w:r w:rsidRPr="008C572F">
        <w:rPr>
          <w:rFonts w:ascii="Arial"/>
          <w:b/>
          <w:sz w:val="32"/>
          <w:lang w:val="it-IT"/>
        </w:rPr>
        <w:lastRenderedPageBreak/>
        <w:t>Indice generale</w:t>
      </w:r>
    </w:p>
    <w:sdt>
      <w:sdtPr>
        <w:id w:val="10814224"/>
        <w:docPartObj>
          <w:docPartGallery w:val="Table of Contents"/>
          <w:docPartUnique/>
        </w:docPartObj>
      </w:sdtPr>
      <w:sdtContent>
        <w:p w:rsidR="001445E0" w:rsidRPr="008E11B4" w:rsidRDefault="007E2DCE" w:rsidP="006774C0">
          <w:pPr>
            <w:pStyle w:val="TOC1"/>
            <w:tabs>
              <w:tab w:val="left" w:leader="dot" w:pos="9643"/>
            </w:tabs>
            <w:suppressAutoHyphens/>
            <w:spacing w:before="122"/>
            <w:rPr>
              <w:rFonts w:ascii="Arial" w:hAnsi="Arial" w:cs="Arial"/>
              <w:lang w:val="it-IT"/>
            </w:rPr>
          </w:pPr>
          <w:hyperlink w:anchor="_TOC_250018" w:history="1">
            <w:r w:rsidR="009F0FAB" w:rsidRPr="008E11B4">
              <w:rPr>
                <w:rFonts w:ascii="Arial" w:hAnsi="Arial" w:cs="Arial"/>
                <w:lang w:val="it-IT"/>
              </w:rPr>
              <w:t>Art. 1</w:t>
            </w:r>
            <w:r w:rsidR="009F0FAB" w:rsidRPr="008E11B4">
              <w:rPr>
                <w:rFonts w:ascii="Arial" w:hAnsi="Arial" w:cs="Arial"/>
                <w:spacing w:val="-5"/>
                <w:lang w:val="it-IT"/>
              </w:rPr>
              <w:t xml:space="preserve"> </w:t>
            </w:r>
            <w:r w:rsidR="009F0FAB" w:rsidRPr="008E11B4">
              <w:rPr>
                <w:rFonts w:ascii="Arial" w:hAnsi="Arial" w:cs="Arial"/>
                <w:lang w:val="it-IT"/>
              </w:rPr>
              <w:t>-</w:t>
            </w:r>
            <w:r w:rsidR="009F0FAB" w:rsidRPr="008E11B4">
              <w:rPr>
                <w:rFonts w:ascii="Arial" w:hAnsi="Arial" w:cs="Arial"/>
                <w:spacing w:val="-2"/>
                <w:lang w:val="it-IT"/>
              </w:rPr>
              <w:t xml:space="preserve"> </w:t>
            </w:r>
            <w:r w:rsidR="009F0FAB" w:rsidRPr="008E11B4">
              <w:rPr>
                <w:rFonts w:ascii="Arial" w:hAnsi="Arial" w:cs="Arial"/>
                <w:lang w:val="it-IT"/>
              </w:rPr>
              <w:t>Definizioni</w:t>
            </w:r>
            <w:r w:rsidR="009F0FAB" w:rsidRPr="008E11B4">
              <w:rPr>
                <w:rFonts w:ascii="Arial" w:hAnsi="Arial" w:cs="Arial"/>
                <w:lang w:val="it-IT"/>
              </w:rPr>
              <w:tab/>
              <w:t>3</w:t>
            </w:r>
          </w:hyperlink>
        </w:p>
        <w:p w:rsidR="001445E0" w:rsidRPr="001B7924" w:rsidRDefault="007E2DCE" w:rsidP="006774C0">
          <w:pPr>
            <w:pStyle w:val="TOC1"/>
            <w:tabs>
              <w:tab w:val="left" w:leader="dot" w:pos="9643"/>
            </w:tabs>
            <w:suppressAutoHyphens/>
            <w:rPr>
              <w:rFonts w:ascii="Arial" w:hAnsi="Arial" w:cs="Arial"/>
              <w:lang w:val="it-IT"/>
            </w:rPr>
          </w:pPr>
          <w:hyperlink w:anchor="_TOC_250017" w:history="1">
            <w:r w:rsidR="009F0FAB" w:rsidRPr="008E11B4">
              <w:rPr>
                <w:rFonts w:ascii="Arial" w:hAnsi="Arial" w:cs="Arial"/>
                <w:lang w:val="it-IT"/>
              </w:rPr>
              <w:t>Art. 2 - Disciplina</w:t>
            </w:r>
            <w:r w:rsidR="009F0FAB" w:rsidRPr="008E11B4">
              <w:rPr>
                <w:rFonts w:ascii="Arial" w:hAnsi="Arial" w:cs="Arial"/>
                <w:spacing w:val="-9"/>
                <w:lang w:val="it-IT"/>
              </w:rPr>
              <w:t xml:space="preserve"> </w:t>
            </w:r>
            <w:r w:rsidR="009F0FAB" w:rsidRPr="008E11B4">
              <w:rPr>
                <w:rFonts w:ascii="Arial" w:hAnsi="Arial" w:cs="Arial"/>
                <w:lang w:val="it-IT"/>
              </w:rPr>
              <w:t>di</w:t>
            </w:r>
            <w:r w:rsidR="009F0FAB" w:rsidRPr="008E11B4">
              <w:rPr>
                <w:rFonts w:ascii="Arial" w:hAnsi="Arial" w:cs="Arial"/>
                <w:spacing w:val="-1"/>
                <w:lang w:val="it-IT"/>
              </w:rPr>
              <w:t xml:space="preserve"> </w:t>
            </w:r>
            <w:r w:rsidR="009F0FAB" w:rsidRPr="008E11B4">
              <w:rPr>
                <w:rFonts w:ascii="Arial" w:hAnsi="Arial" w:cs="Arial"/>
                <w:lang w:val="it-IT"/>
              </w:rPr>
              <w:t>riferimento</w:t>
            </w:r>
            <w:r w:rsidR="009F0FAB" w:rsidRPr="008E11B4">
              <w:rPr>
                <w:rFonts w:ascii="Arial" w:hAnsi="Arial" w:cs="Arial"/>
                <w:lang w:val="it-IT"/>
              </w:rPr>
              <w:tab/>
            </w:r>
          </w:hyperlink>
          <w:r w:rsidR="001B7924" w:rsidRPr="001B7924">
            <w:rPr>
              <w:rFonts w:ascii="Arial" w:hAnsi="Arial" w:cs="Arial"/>
              <w:lang w:val="it-IT"/>
            </w:rPr>
            <w:t>4</w:t>
          </w:r>
        </w:p>
        <w:p w:rsidR="000E7DE1" w:rsidRPr="008E11B4" w:rsidRDefault="000E7DE1" w:rsidP="006774C0">
          <w:pPr>
            <w:pStyle w:val="TOC1"/>
            <w:tabs>
              <w:tab w:val="left" w:leader="dot" w:pos="9643"/>
            </w:tabs>
            <w:suppressAutoHyphens/>
            <w:rPr>
              <w:rFonts w:ascii="Arial" w:hAnsi="Arial" w:cs="Arial"/>
              <w:lang w:val="it-IT"/>
            </w:rPr>
          </w:pPr>
          <w:r w:rsidRPr="008E11B4">
            <w:rPr>
              <w:rFonts w:ascii="Arial" w:hAnsi="Arial" w:cs="Arial"/>
              <w:lang w:val="it-IT"/>
            </w:rPr>
            <w:t xml:space="preserve">PARTE I – </w:t>
          </w:r>
          <w:r w:rsidR="009608F2">
            <w:rPr>
              <w:rFonts w:ascii="Arial" w:hAnsi="Arial" w:cs="Arial"/>
              <w:lang w:val="it-IT"/>
            </w:rPr>
            <w:t>PRESENTAZIONE DELLE RICHIESTE DELL’</w:t>
          </w:r>
          <w:r w:rsidRPr="008E11B4">
            <w:rPr>
              <w:rFonts w:ascii="Arial" w:hAnsi="Arial" w:cs="Arial"/>
              <w:lang w:val="it-IT"/>
            </w:rPr>
            <w:t>USO DEL SUOLO, DEL SOTTOSUOLO E DEL SOPRASSUOLO PUBBLICO</w:t>
          </w:r>
        </w:p>
        <w:p w:rsidR="001445E0" w:rsidRPr="008E11B4" w:rsidRDefault="007E2DCE" w:rsidP="006774C0">
          <w:pPr>
            <w:pStyle w:val="TOC1"/>
            <w:tabs>
              <w:tab w:val="left" w:leader="dot" w:pos="9643"/>
            </w:tabs>
            <w:suppressAutoHyphens/>
            <w:rPr>
              <w:rFonts w:ascii="Arial" w:hAnsi="Arial" w:cs="Arial"/>
              <w:lang w:val="it-IT"/>
            </w:rPr>
          </w:pPr>
          <w:hyperlink w:anchor="_TOC_250016" w:history="1">
            <w:r w:rsidR="009F0FAB" w:rsidRPr="008E11B4">
              <w:rPr>
                <w:rFonts w:ascii="Arial" w:hAnsi="Arial" w:cs="Arial"/>
                <w:lang w:val="it-IT"/>
              </w:rPr>
              <w:t>Art. 3 - Tipologia degli interventi e ambito</w:t>
            </w:r>
            <w:r w:rsidR="009F0FAB" w:rsidRPr="008E11B4">
              <w:rPr>
                <w:rFonts w:ascii="Arial" w:hAnsi="Arial" w:cs="Arial"/>
                <w:spacing w:val="-20"/>
                <w:lang w:val="it-IT"/>
              </w:rPr>
              <w:t xml:space="preserve"> </w:t>
            </w:r>
            <w:r w:rsidR="009F0FAB" w:rsidRPr="008E11B4">
              <w:rPr>
                <w:rFonts w:ascii="Arial" w:hAnsi="Arial" w:cs="Arial"/>
                <w:lang w:val="it-IT"/>
              </w:rPr>
              <w:t>di</w:t>
            </w:r>
            <w:r w:rsidR="009F0FAB" w:rsidRPr="008E11B4">
              <w:rPr>
                <w:rFonts w:ascii="Arial" w:hAnsi="Arial" w:cs="Arial"/>
                <w:spacing w:val="-2"/>
                <w:lang w:val="it-IT"/>
              </w:rPr>
              <w:t xml:space="preserve"> </w:t>
            </w:r>
            <w:r w:rsidR="009F0FAB" w:rsidRPr="008E11B4">
              <w:rPr>
                <w:rFonts w:ascii="Arial" w:hAnsi="Arial" w:cs="Arial"/>
                <w:lang w:val="it-IT"/>
              </w:rPr>
              <w:t>applicazione</w:t>
            </w:r>
            <w:r w:rsidR="009F0FAB" w:rsidRPr="008E11B4">
              <w:rPr>
                <w:rFonts w:ascii="Arial" w:hAnsi="Arial" w:cs="Arial"/>
                <w:lang w:val="it-IT"/>
              </w:rPr>
              <w:tab/>
              <w:t>4</w:t>
            </w:r>
          </w:hyperlink>
        </w:p>
        <w:p w:rsidR="001445E0" w:rsidRPr="008E11B4" w:rsidRDefault="007E2DCE" w:rsidP="006774C0">
          <w:pPr>
            <w:pStyle w:val="TOC1"/>
            <w:tabs>
              <w:tab w:val="left" w:leader="dot" w:pos="9643"/>
            </w:tabs>
            <w:suppressAutoHyphens/>
            <w:rPr>
              <w:rFonts w:ascii="Arial" w:hAnsi="Arial" w:cs="Arial"/>
              <w:lang w:val="it-IT"/>
            </w:rPr>
          </w:pPr>
          <w:hyperlink w:anchor="_TOC_250015" w:history="1">
            <w:r w:rsidR="009F0FAB" w:rsidRPr="008E11B4">
              <w:rPr>
                <w:rFonts w:ascii="Arial" w:hAnsi="Arial" w:cs="Arial"/>
                <w:lang w:val="it-IT"/>
              </w:rPr>
              <w:t>Art. 4 - Esclusi dalle autorizzazioni</w:t>
            </w:r>
            <w:r w:rsidR="009F0FAB" w:rsidRPr="008E11B4">
              <w:rPr>
                <w:rFonts w:ascii="Arial" w:hAnsi="Arial" w:cs="Arial"/>
                <w:spacing w:val="-12"/>
                <w:lang w:val="it-IT"/>
              </w:rPr>
              <w:t xml:space="preserve"> </w:t>
            </w:r>
            <w:r w:rsidR="009F0FAB" w:rsidRPr="008E11B4">
              <w:rPr>
                <w:rFonts w:ascii="Arial" w:hAnsi="Arial" w:cs="Arial"/>
                <w:lang w:val="it-IT"/>
              </w:rPr>
              <w:t>allo</w:t>
            </w:r>
            <w:r w:rsidR="009F0FAB" w:rsidRPr="008E11B4">
              <w:rPr>
                <w:rFonts w:ascii="Arial" w:hAnsi="Arial" w:cs="Arial"/>
                <w:spacing w:val="-2"/>
                <w:lang w:val="it-IT"/>
              </w:rPr>
              <w:t xml:space="preserve"> </w:t>
            </w:r>
            <w:r w:rsidR="009F0FAB" w:rsidRPr="008E11B4">
              <w:rPr>
                <w:rFonts w:ascii="Arial" w:hAnsi="Arial" w:cs="Arial"/>
                <w:lang w:val="it-IT"/>
              </w:rPr>
              <w:t>scavo</w:t>
            </w:r>
            <w:r w:rsidR="009F0FAB" w:rsidRPr="008E11B4">
              <w:rPr>
                <w:rFonts w:ascii="Arial" w:hAnsi="Arial" w:cs="Arial"/>
                <w:lang w:val="it-IT"/>
              </w:rPr>
              <w:tab/>
              <w:t>4</w:t>
            </w:r>
          </w:hyperlink>
        </w:p>
        <w:p w:rsidR="001445E0" w:rsidRPr="008E11B4" w:rsidRDefault="007E2DCE" w:rsidP="006774C0">
          <w:pPr>
            <w:pStyle w:val="TOC1"/>
            <w:tabs>
              <w:tab w:val="left" w:leader="dot" w:pos="9643"/>
            </w:tabs>
            <w:suppressAutoHyphens/>
            <w:spacing w:before="1"/>
            <w:rPr>
              <w:rFonts w:ascii="Arial" w:hAnsi="Arial" w:cs="Arial"/>
              <w:lang w:val="it-IT"/>
            </w:rPr>
          </w:pPr>
          <w:hyperlink w:anchor="_TOC_250014" w:history="1">
            <w:r w:rsidR="009F0FAB" w:rsidRPr="008E11B4">
              <w:rPr>
                <w:rFonts w:ascii="Arial" w:hAnsi="Arial" w:cs="Arial"/>
                <w:lang w:val="it-IT"/>
              </w:rPr>
              <w:t xml:space="preserve">Art. 5 </w:t>
            </w:r>
            <w:r w:rsidR="00A10550">
              <w:rPr>
                <w:rFonts w:ascii="Arial" w:hAnsi="Arial" w:cs="Arial"/>
                <w:lang w:val="it-IT"/>
              </w:rPr>
              <w:t>–</w:t>
            </w:r>
            <w:r w:rsidR="009F0FAB" w:rsidRPr="008E11B4">
              <w:rPr>
                <w:rFonts w:ascii="Arial" w:hAnsi="Arial" w:cs="Arial"/>
                <w:lang w:val="it-IT"/>
              </w:rPr>
              <w:t xml:space="preserve"> </w:t>
            </w:r>
            <w:r w:rsidR="00A10550">
              <w:rPr>
                <w:rFonts w:ascii="Arial" w:hAnsi="Arial" w:cs="Arial"/>
                <w:lang w:val="it-IT"/>
              </w:rPr>
              <w:t>Procedimento per l’istruttoria delle domande di c</w:t>
            </w:r>
            <w:r w:rsidR="001B7924">
              <w:rPr>
                <w:rFonts w:ascii="Arial" w:hAnsi="Arial" w:cs="Arial"/>
                <w:lang w:val="it-IT"/>
              </w:rPr>
              <w:t>o</w:t>
            </w:r>
            <w:r w:rsidR="00A10550">
              <w:rPr>
                <w:rFonts w:ascii="Arial" w:hAnsi="Arial" w:cs="Arial"/>
                <w:lang w:val="it-IT"/>
              </w:rPr>
              <w:t>ncessione e/o autorizzazione ai lavori e agli allacciamenti</w:t>
            </w:r>
            <w:r w:rsidR="009F0FAB" w:rsidRPr="008E11B4">
              <w:rPr>
                <w:rFonts w:ascii="Arial" w:hAnsi="Arial" w:cs="Arial"/>
                <w:lang w:val="it-IT"/>
              </w:rPr>
              <w:tab/>
              <w:t>4</w:t>
            </w:r>
          </w:hyperlink>
        </w:p>
        <w:p w:rsidR="001445E0" w:rsidRPr="001B7924" w:rsidRDefault="007E2DCE" w:rsidP="006774C0">
          <w:pPr>
            <w:pStyle w:val="TOC1"/>
            <w:tabs>
              <w:tab w:val="left" w:leader="dot" w:pos="9643"/>
            </w:tabs>
            <w:suppressAutoHyphens/>
            <w:spacing w:before="2"/>
            <w:rPr>
              <w:rFonts w:ascii="Arial" w:hAnsi="Arial" w:cs="Arial"/>
              <w:lang w:val="it-IT"/>
            </w:rPr>
          </w:pPr>
          <w:hyperlink w:anchor="_TOC_250013" w:history="1">
            <w:r w:rsidR="009F0FAB" w:rsidRPr="008E11B4">
              <w:rPr>
                <w:rFonts w:ascii="Arial" w:hAnsi="Arial" w:cs="Arial"/>
                <w:lang w:val="it-IT"/>
              </w:rPr>
              <w:t xml:space="preserve">Art. 6 </w:t>
            </w:r>
            <w:r w:rsidR="00A10550">
              <w:rPr>
                <w:rFonts w:ascii="Arial" w:hAnsi="Arial" w:cs="Arial"/>
                <w:lang w:val="it-IT"/>
              </w:rPr>
              <w:t>–</w:t>
            </w:r>
            <w:r w:rsidR="009F0FAB" w:rsidRPr="008E11B4">
              <w:rPr>
                <w:rFonts w:ascii="Arial" w:hAnsi="Arial" w:cs="Arial"/>
                <w:lang w:val="it-IT"/>
              </w:rPr>
              <w:t xml:space="preserve"> </w:t>
            </w:r>
            <w:r w:rsidR="00A10550">
              <w:rPr>
                <w:rFonts w:ascii="Arial" w:hAnsi="Arial" w:cs="Arial"/>
                <w:lang w:val="it-IT"/>
              </w:rPr>
              <w:t>Presentazione delle Richieste di autorizzazione</w:t>
            </w:r>
            <w:r w:rsidR="009F0FAB" w:rsidRPr="008E11B4">
              <w:rPr>
                <w:rFonts w:ascii="Arial" w:hAnsi="Arial" w:cs="Arial"/>
                <w:lang w:val="it-IT"/>
              </w:rPr>
              <w:tab/>
            </w:r>
          </w:hyperlink>
          <w:r w:rsidR="001B7924" w:rsidRPr="001B7924">
            <w:rPr>
              <w:rFonts w:ascii="Arial" w:hAnsi="Arial" w:cs="Arial"/>
              <w:lang w:val="it-IT"/>
            </w:rPr>
            <w:t>5</w:t>
          </w:r>
        </w:p>
        <w:p w:rsidR="001445E0" w:rsidRPr="008E11B4" w:rsidRDefault="007E2DCE" w:rsidP="006774C0">
          <w:pPr>
            <w:pStyle w:val="TOC1"/>
            <w:tabs>
              <w:tab w:val="left" w:leader="dot" w:pos="9643"/>
            </w:tabs>
            <w:suppressAutoHyphens/>
            <w:rPr>
              <w:rFonts w:ascii="Arial" w:hAnsi="Arial" w:cs="Arial"/>
              <w:lang w:val="it-IT"/>
            </w:rPr>
          </w:pPr>
          <w:hyperlink w:anchor="_TOC_250012" w:history="1">
            <w:r w:rsidR="009F0FAB" w:rsidRPr="008E11B4">
              <w:rPr>
                <w:rFonts w:ascii="Arial" w:hAnsi="Arial" w:cs="Arial"/>
                <w:lang w:val="it-IT"/>
              </w:rPr>
              <w:t xml:space="preserve">Art. 7 </w:t>
            </w:r>
            <w:r w:rsidR="00A10550">
              <w:rPr>
                <w:rFonts w:ascii="Arial" w:hAnsi="Arial" w:cs="Arial"/>
                <w:lang w:val="it-IT"/>
              </w:rPr>
              <w:t>–</w:t>
            </w:r>
            <w:r w:rsidR="009F0FAB" w:rsidRPr="008E11B4">
              <w:rPr>
                <w:rFonts w:ascii="Arial" w:hAnsi="Arial" w:cs="Arial"/>
                <w:lang w:val="it-IT"/>
              </w:rPr>
              <w:t xml:space="preserve"> </w:t>
            </w:r>
            <w:r w:rsidR="00A10550">
              <w:rPr>
                <w:rFonts w:ascii="Arial" w:hAnsi="Arial" w:cs="Arial"/>
                <w:lang w:val="it-IT"/>
              </w:rPr>
              <w:t>Obblighi del concessionario</w:t>
            </w:r>
            <w:r w:rsidR="009F0FAB" w:rsidRPr="008E11B4">
              <w:rPr>
                <w:rFonts w:ascii="Arial" w:hAnsi="Arial" w:cs="Arial"/>
                <w:lang w:val="it-IT"/>
              </w:rPr>
              <w:tab/>
            </w:r>
            <w:r w:rsidR="001B7924">
              <w:rPr>
                <w:rFonts w:ascii="Arial" w:hAnsi="Arial" w:cs="Arial"/>
                <w:lang w:val="it-IT"/>
              </w:rPr>
              <w:t>8</w:t>
            </w:r>
          </w:hyperlink>
        </w:p>
        <w:p w:rsidR="000E7DE1" w:rsidRPr="008E11B4" w:rsidRDefault="000E7DE1" w:rsidP="006774C0">
          <w:pPr>
            <w:pStyle w:val="TOC1"/>
            <w:tabs>
              <w:tab w:val="left" w:leader="dot" w:pos="9643"/>
            </w:tabs>
            <w:suppressAutoHyphens/>
            <w:ind w:right="104"/>
            <w:rPr>
              <w:rFonts w:ascii="Arial" w:hAnsi="Arial" w:cs="Arial"/>
              <w:lang w:val="it-IT"/>
            </w:rPr>
          </w:pPr>
          <w:r w:rsidRPr="008E11B4">
            <w:rPr>
              <w:rFonts w:ascii="Arial" w:hAnsi="Arial" w:cs="Arial"/>
              <w:lang w:val="it-IT"/>
            </w:rPr>
            <w:t>PARTE II – CONCESSIONE D’USO DELLE INFRASTRUTTURE COMUNALI INTERRATE</w:t>
          </w:r>
        </w:p>
        <w:p w:rsidR="001445E0" w:rsidRPr="00576BF5" w:rsidRDefault="007E2DCE" w:rsidP="006774C0">
          <w:pPr>
            <w:pStyle w:val="TOC1"/>
            <w:tabs>
              <w:tab w:val="left" w:leader="dot" w:pos="9643"/>
            </w:tabs>
            <w:suppressAutoHyphens/>
            <w:rPr>
              <w:rFonts w:ascii="Arial" w:hAnsi="Arial" w:cs="Arial"/>
              <w:lang w:val="it-IT"/>
            </w:rPr>
          </w:pPr>
          <w:hyperlink w:anchor="_TOC_250009" w:history="1">
            <w:r w:rsidR="00B759DA">
              <w:rPr>
                <w:rFonts w:ascii="Arial" w:hAnsi="Arial" w:cs="Arial"/>
                <w:lang w:val="it-IT"/>
              </w:rPr>
              <w:t>Art. 8</w:t>
            </w:r>
            <w:r w:rsidR="009F0FAB" w:rsidRPr="008E11B4">
              <w:rPr>
                <w:rFonts w:ascii="Arial" w:hAnsi="Arial" w:cs="Arial"/>
                <w:lang w:val="it-IT"/>
              </w:rPr>
              <w:t xml:space="preserve"> - </w:t>
            </w:r>
            <w:r w:rsidR="000E7DE1" w:rsidRPr="008E11B4">
              <w:rPr>
                <w:rFonts w:ascii="Arial" w:hAnsi="Arial" w:cs="Arial"/>
                <w:lang w:val="it-IT"/>
              </w:rPr>
              <w:t>P</w:t>
            </w:r>
            <w:r w:rsidR="009F0FAB" w:rsidRPr="008E11B4">
              <w:rPr>
                <w:rFonts w:ascii="Arial" w:hAnsi="Arial" w:cs="Arial"/>
                <w:lang w:val="it-IT"/>
              </w:rPr>
              <w:t>rocedur</w:t>
            </w:r>
            <w:r w:rsidR="000E7DE1" w:rsidRPr="008E11B4">
              <w:rPr>
                <w:rFonts w:ascii="Arial" w:hAnsi="Arial" w:cs="Arial"/>
                <w:lang w:val="it-IT"/>
              </w:rPr>
              <w:t xml:space="preserve">a </w:t>
            </w:r>
            <w:proofErr w:type="spellStart"/>
            <w:r w:rsidR="000E7DE1" w:rsidRPr="008E11B4">
              <w:rPr>
                <w:rFonts w:ascii="Arial" w:hAnsi="Arial" w:cs="Arial"/>
                <w:lang w:val="it-IT"/>
              </w:rPr>
              <w:t>autorizzativa</w:t>
            </w:r>
            <w:proofErr w:type="spellEnd"/>
          </w:hyperlink>
          <w:r w:rsidR="00576BF5" w:rsidRPr="00576BF5">
            <w:rPr>
              <w:lang w:val="it-IT"/>
            </w:rPr>
            <w:t>...................................................................................................................</w:t>
          </w:r>
          <w:r w:rsidR="00B759DA">
            <w:rPr>
              <w:lang w:val="it-IT"/>
            </w:rPr>
            <w:t>..</w:t>
          </w:r>
          <w:r w:rsidR="00576BF5" w:rsidRPr="00576BF5">
            <w:rPr>
              <w:lang w:val="it-IT"/>
            </w:rPr>
            <w:t>.</w:t>
          </w:r>
          <w:r w:rsidR="00B759DA" w:rsidRPr="00B759DA">
            <w:rPr>
              <w:rFonts w:ascii="Arial" w:hAnsi="Arial" w:cs="Arial"/>
              <w:lang w:val="it-IT"/>
            </w:rPr>
            <w:t>9</w:t>
          </w:r>
        </w:p>
        <w:p w:rsidR="001445E0" w:rsidRPr="00B759DA" w:rsidRDefault="007E2DCE" w:rsidP="006774C0">
          <w:pPr>
            <w:pStyle w:val="TOC1"/>
            <w:tabs>
              <w:tab w:val="left" w:leader="dot" w:pos="9643"/>
            </w:tabs>
            <w:suppressAutoHyphens/>
            <w:spacing w:before="3"/>
            <w:rPr>
              <w:rFonts w:ascii="Arial" w:hAnsi="Arial" w:cs="Arial"/>
              <w:lang w:val="it-IT"/>
            </w:rPr>
          </w:pPr>
          <w:hyperlink w:anchor="_TOC_250008" w:history="1">
            <w:r w:rsidR="00B759DA">
              <w:rPr>
                <w:rFonts w:ascii="Arial" w:hAnsi="Arial" w:cs="Arial"/>
                <w:lang w:val="it-IT"/>
              </w:rPr>
              <w:t>Art. 9</w:t>
            </w:r>
            <w:r w:rsidR="009F0FAB" w:rsidRPr="008E11B4">
              <w:rPr>
                <w:rFonts w:ascii="Arial" w:hAnsi="Arial" w:cs="Arial"/>
                <w:lang w:val="it-IT"/>
              </w:rPr>
              <w:t xml:space="preserve"> - Convenzione di</w:t>
            </w:r>
            <w:r w:rsidR="009F0FAB" w:rsidRPr="008E11B4">
              <w:rPr>
                <w:rFonts w:ascii="Arial" w:hAnsi="Arial" w:cs="Arial"/>
                <w:spacing w:val="-11"/>
                <w:lang w:val="it-IT"/>
              </w:rPr>
              <w:t xml:space="preserve"> </w:t>
            </w:r>
            <w:r w:rsidR="009F0FAB" w:rsidRPr="008E11B4">
              <w:rPr>
                <w:rFonts w:ascii="Arial" w:hAnsi="Arial" w:cs="Arial"/>
                <w:lang w:val="it-IT"/>
              </w:rPr>
              <w:t>concessione</w:t>
            </w:r>
            <w:r w:rsidR="009F0FAB" w:rsidRPr="008E11B4">
              <w:rPr>
                <w:rFonts w:ascii="Arial" w:hAnsi="Arial" w:cs="Arial"/>
                <w:spacing w:val="-1"/>
                <w:lang w:val="it-IT"/>
              </w:rPr>
              <w:t xml:space="preserve"> </w:t>
            </w:r>
            <w:r w:rsidR="001B7924">
              <w:rPr>
                <w:rFonts w:ascii="Arial" w:hAnsi="Arial" w:cs="Arial"/>
                <w:lang w:val="it-IT"/>
              </w:rPr>
              <w:t>d'</w:t>
            </w:r>
            <w:proofErr w:type="spellStart"/>
            <w:r w:rsidR="001B7924">
              <w:rPr>
                <w:rFonts w:ascii="Arial" w:hAnsi="Arial" w:cs="Arial"/>
                <w:lang w:val="it-IT"/>
              </w:rPr>
              <w:t>uso……………………………………………………………</w:t>
            </w:r>
            <w:r w:rsidR="00B759DA">
              <w:rPr>
                <w:rFonts w:ascii="Arial" w:hAnsi="Arial" w:cs="Arial"/>
                <w:lang w:val="it-IT"/>
              </w:rPr>
              <w:t>…</w:t>
            </w:r>
            <w:proofErr w:type="spellEnd"/>
            <w:r w:rsidR="00B759DA">
              <w:rPr>
                <w:rFonts w:ascii="Arial" w:hAnsi="Arial" w:cs="Arial"/>
                <w:lang w:val="it-IT"/>
              </w:rPr>
              <w:t>.</w:t>
            </w:r>
            <w:r w:rsidR="00B86C14">
              <w:rPr>
                <w:rFonts w:ascii="Arial" w:hAnsi="Arial" w:cs="Arial"/>
                <w:lang w:val="it-IT"/>
              </w:rPr>
              <w:t>1</w:t>
            </w:r>
          </w:hyperlink>
          <w:r w:rsidR="00B759DA" w:rsidRPr="00B759DA">
            <w:rPr>
              <w:rFonts w:ascii="Arial" w:hAnsi="Arial" w:cs="Arial"/>
              <w:lang w:val="it-IT"/>
            </w:rPr>
            <w:t>0</w:t>
          </w:r>
        </w:p>
        <w:p w:rsidR="000E7DE1" w:rsidRPr="008E11B4" w:rsidRDefault="000E7DE1" w:rsidP="006774C0">
          <w:pPr>
            <w:pStyle w:val="TOC1"/>
            <w:tabs>
              <w:tab w:val="left" w:leader="dot" w:pos="9643"/>
            </w:tabs>
            <w:suppressAutoHyphens/>
            <w:spacing w:before="3"/>
            <w:rPr>
              <w:rFonts w:ascii="Arial" w:hAnsi="Arial" w:cs="Arial"/>
              <w:lang w:val="it-IT"/>
            </w:rPr>
          </w:pPr>
          <w:r w:rsidRPr="008E11B4">
            <w:rPr>
              <w:rFonts w:ascii="Arial" w:hAnsi="Arial" w:cs="Arial"/>
              <w:lang w:val="it-IT"/>
            </w:rPr>
            <w:t>PARTE III PRESCRIZIONI TECNICHE</w:t>
          </w:r>
          <w:r w:rsidR="00B759DA">
            <w:rPr>
              <w:rFonts w:ascii="Arial" w:hAnsi="Arial" w:cs="Arial"/>
              <w:lang w:val="it-IT"/>
            </w:rPr>
            <w:t>, SCAVI E RIPRISTINI</w:t>
          </w:r>
        </w:p>
        <w:p w:rsidR="00B759DA" w:rsidRPr="008E11B4" w:rsidRDefault="007E2DCE" w:rsidP="00B759DA">
          <w:pPr>
            <w:pStyle w:val="TOC1"/>
            <w:tabs>
              <w:tab w:val="left" w:leader="dot" w:pos="9643"/>
            </w:tabs>
            <w:suppressAutoHyphens/>
            <w:rPr>
              <w:rFonts w:ascii="Arial" w:hAnsi="Arial" w:cs="Arial"/>
              <w:lang w:val="it-IT"/>
            </w:rPr>
          </w:pPr>
          <w:hyperlink w:anchor="_TOC_250006" w:history="1">
            <w:r w:rsidR="00B759DA">
              <w:rPr>
                <w:rFonts w:ascii="Arial" w:hAnsi="Arial" w:cs="Arial"/>
                <w:lang w:val="it-IT"/>
              </w:rPr>
              <w:t>Art. 10</w:t>
            </w:r>
            <w:r w:rsidR="00B759DA" w:rsidRPr="008E11B4">
              <w:rPr>
                <w:rFonts w:ascii="Arial" w:hAnsi="Arial" w:cs="Arial"/>
                <w:lang w:val="it-IT"/>
              </w:rPr>
              <w:t xml:space="preserve"> </w:t>
            </w:r>
            <w:r w:rsidR="00B759DA">
              <w:rPr>
                <w:rFonts w:ascii="Arial" w:hAnsi="Arial" w:cs="Arial"/>
                <w:lang w:val="it-IT"/>
              </w:rPr>
              <w:t>–</w:t>
            </w:r>
            <w:r w:rsidR="00B759DA" w:rsidRPr="008E11B4">
              <w:rPr>
                <w:rFonts w:ascii="Arial" w:hAnsi="Arial" w:cs="Arial"/>
                <w:lang w:val="it-IT"/>
              </w:rPr>
              <w:t xml:space="preserve"> </w:t>
            </w:r>
            <w:r w:rsidR="00B759DA">
              <w:rPr>
                <w:rFonts w:ascii="Arial" w:hAnsi="Arial" w:cs="Arial"/>
                <w:lang w:val="it-IT"/>
              </w:rPr>
              <w:t>Normative di riferimento per l’esecuzione degli interventi……………………………………11</w:t>
            </w:r>
          </w:hyperlink>
        </w:p>
        <w:p w:rsidR="00B759DA" w:rsidRPr="00B759DA" w:rsidRDefault="007E2DCE" w:rsidP="006774C0">
          <w:pPr>
            <w:pStyle w:val="TOC1"/>
            <w:tabs>
              <w:tab w:val="left" w:leader="dot" w:pos="9643"/>
            </w:tabs>
            <w:suppressAutoHyphens/>
            <w:rPr>
              <w:rFonts w:ascii="Arial" w:hAnsi="Arial" w:cs="Arial"/>
              <w:lang w:val="it-IT"/>
            </w:rPr>
          </w:pPr>
          <w:hyperlink w:anchor="_TOC_250006" w:history="1">
            <w:r w:rsidR="00B759DA">
              <w:rPr>
                <w:rFonts w:ascii="Arial" w:hAnsi="Arial" w:cs="Arial"/>
                <w:lang w:val="it-IT"/>
              </w:rPr>
              <w:t>Art. 11</w:t>
            </w:r>
            <w:r w:rsidR="00B759DA" w:rsidRPr="008E11B4">
              <w:rPr>
                <w:rFonts w:ascii="Arial" w:hAnsi="Arial" w:cs="Arial"/>
                <w:lang w:val="it-IT"/>
              </w:rPr>
              <w:t xml:space="preserve"> </w:t>
            </w:r>
            <w:r w:rsidR="00B759DA">
              <w:rPr>
                <w:rFonts w:ascii="Arial" w:hAnsi="Arial" w:cs="Arial"/>
                <w:lang w:val="it-IT"/>
              </w:rPr>
              <w:t>–</w:t>
            </w:r>
            <w:r w:rsidR="00B759DA" w:rsidRPr="008E11B4">
              <w:rPr>
                <w:rFonts w:ascii="Arial" w:hAnsi="Arial" w:cs="Arial"/>
                <w:lang w:val="it-IT"/>
              </w:rPr>
              <w:t xml:space="preserve"> </w:t>
            </w:r>
            <w:r w:rsidR="00B759DA">
              <w:rPr>
                <w:rFonts w:ascii="Arial" w:hAnsi="Arial" w:cs="Arial"/>
                <w:lang w:val="it-IT"/>
              </w:rPr>
              <w:t xml:space="preserve">Esecuzione dei </w:t>
            </w:r>
            <w:proofErr w:type="spellStart"/>
            <w:r w:rsidR="00B759DA">
              <w:rPr>
                <w:rFonts w:ascii="Arial" w:hAnsi="Arial" w:cs="Arial"/>
                <w:lang w:val="it-IT"/>
              </w:rPr>
              <w:t>lavori………………………………………</w:t>
            </w:r>
            <w:proofErr w:type="spellEnd"/>
            <w:r w:rsidR="00B759DA">
              <w:rPr>
                <w:rFonts w:ascii="Arial" w:hAnsi="Arial" w:cs="Arial"/>
                <w:lang w:val="it-IT"/>
              </w:rPr>
              <w:t>..……………………………………11</w:t>
            </w:r>
          </w:hyperlink>
        </w:p>
        <w:p w:rsidR="001445E0" w:rsidRPr="008E11B4" w:rsidRDefault="007E2DCE" w:rsidP="006774C0">
          <w:pPr>
            <w:pStyle w:val="TOC1"/>
            <w:tabs>
              <w:tab w:val="left" w:leader="dot" w:pos="9643"/>
            </w:tabs>
            <w:suppressAutoHyphens/>
            <w:rPr>
              <w:rFonts w:ascii="Arial" w:hAnsi="Arial" w:cs="Arial"/>
              <w:lang w:val="it-IT"/>
            </w:rPr>
          </w:pPr>
          <w:hyperlink w:anchor="_TOC_250006" w:history="1">
            <w:r w:rsidR="00262A4E">
              <w:rPr>
                <w:rFonts w:ascii="Arial" w:hAnsi="Arial" w:cs="Arial"/>
                <w:lang w:val="it-IT"/>
              </w:rPr>
              <w:t>Art. 12</w:t>
            </w:r>
            <w:r w:rsidR="009F0FAB" w:rsidRPr="008E11B4">
              <w:rPr>
                <w:rFonts w:ascii="Arial" w:hAnsi="Arial" w:cs="Arial"/>
                <w:lang w:val="it-IT"/>
              </w:rPr>
              <w:t xml:space="preserve"> - Criteri generali</w:t>
            </w:r>
            <w:r w:rsidR="009F0FAB" w:rsidRPr="008E11B4">
              <w:rPr>
                <w:rFonts w:ascii="Arial" w:hAnsi="Arial" w:cs="Arial"/>
                <w:spacing w:val="-11"/>
                <w:lang w:val="it-IT"/>
              </w:rPr>
              <w:t xml:space="preserve"> </w:t>
            </w:r>
            <w:r w:rsidR="009F0FAB" w:rsidRPr="008E11B4">
              <w:rPr>
                <w:rFonts w:ascii="Arial" w:hAnsi="Arial" w:cs="Arial"/>
                <w:lang w:val="it-IT"/>
              </w:rPr>
              <w:t>per</w:t>
            </w:r>
            <w:r w:rsidR="009F0FAB" w:rsidRPr="008E11B4">
              <w:rPr>
                <w:rFonts w:ascii="Arial" w:hAnsi="Arial" w:cs="Arial"/>
                <w:spacing w:val="-3"/>
                <w:lang w:val="it-IT"/>
              </w:rPr>
              <w:t xml:space="preserve"> </w:t>
            </w:r>
            <w:r w:rsidR="001B7924">
              <w:rPr>
                <w:rFonts w:ascii="Arial" w:hAnsi="Arial" w:cs="Arial"/>
                <w:lang w:val="it-IT"/>
              </w:rPr>
              <w:t>l’inte</w:t>
            </w:r>
            <w:r w:rsidR="0064238B">
              <w:rPr>
                <w:rFonts w:ascii="Arial" w:hAnsi="Arial" w:cs="Arial"/>
                <w:lang w:val="it-IT"/>
              </w:rPr>
              <w:t>rvento……………………………………………………………………</w:t>
            </w:r>
            <w:r w:rsidR="001B7924">
              <w:rPr>
                <w:rFonts w:ascii="Arial" w:hAnsi="Arial" w:cs="Arial"/>
                <w:lang w:val="it-IT"/>
              </w:rPr>
              <w:t>11</w:t>
            </w:r>
          </w:hyperlink>
        </w:p>
        <w:p w:rsidR="001445E0" w:rsidRPr="008E11B4" w:rsidRDefault="007E2DCE" w:rsidP="006774C0">
          <w:pPr>
            <w:pStyle w:val="TOC1"/>
            <w:tabs>
              <w:tab w:val="left" w:leader="dot" w:pos="9643"/>
            </w:tabs>
            <w:suppressAutoHyphens/>
            <w:spacing w:before="1"/>
            <w:rPr>
              <w:rFonts w:ascii="Arial" w:hAnsi="Arial" w:cs="Arial"/>
              <w:lang w:val="it-IT"/>
            </w:rPr>
          </w:pPr>
          <w:hyperlink w:anchor="_TOC_250005" w:history="1">
            <w:r w:rsidR="00262A4E">
              <w:rPr>
                <w:rFonts w:ascii="Arial" w:hAnsi="Arial" w:cs="Arial"/>
                <w:lang w:val="it-IT"/>
              </w:rPr>
              <w:t>Art. 13</w:t>
            </w:r>
            <w:r w:rsidR="009F0FAB" w:rsidRPr="008E11B4">
              <w:rPr>
                <w:rFonts w:ascii="Arial" w:hAnsi="Arial" w:cs="Arial"/>
                <w:lang w:val="it-IT"/>
              </w:rPr>
              <w:t xml:space="preserve"> - </w:t>
            </w:r>
            <w:r w:rsidR="00B759DA">
              <w:rPr>
                <w:rFonts w:ascii="Arial" w:hAnsi="Arial" w:cs="Arial"/>
                <w:lang w:val="it-IT"/>
              </w:rPr>
              <w:t>Modalità</w:t>
            </w:r>
            <w:r w:rsidR="009F0FAB" w:rsidRPr="008E11B4">
              <w:rPr>
                <w:rFonts w:ascii="Arial" w:hAnsi="Arial" w:cs="Arial"/>
                <w:lang w:val="it-IT"/>
              </w:rPr>
              <w:t xml:space="preserve"> per l'esecuzione</w:t>
            </w:r>
            <w:r w:rsidR="009F0FAB" w:rsidRPr="008E11B4">
              <w:rPr>
                <w:rFonts w:ascii="Arial" w:hAnsi="Arial" w:cs="Arial"/>
                <w:spacing w:val="-17"/>
                <w:lang w:val="it-IT"/>
              </w:rPr>
              <w:t xml:space="preserve"> </w:t>
            </w:r>
            <w:r w:rsidR="009F0FAB" w:rsidRPr="008E11B4">
              <w:rPr>
                <w:rFonts w:ascii="Arial" w:hAnsi="Arial" w:cs="Arial"/>
                <w:lang w:val="it-IT"/>
              </w:rPr>
              <w:t>degli</w:t>
            </w:r>
            <w:r w:rsidR="009F0FAB" w:rsidRPr="008E11B4">
              <w:rPr>
                <w:rFonts w:ascii="Arial" w:hAnsi="Arial" w:cs="Arial"/>
                <w:spacing w:val="-2"/>
                <w:lang w:val="it-IT"/>
              </w:rPr>
              <w:t xml:space="preserve"> </w:t>
            </w:r>
            <w:r w:rsidR="009F0FAB" w:rsidRPr="008E11B4">
              <w:rPr>
                <w:rFonts w:ascii="Arial" w:hAnsi="Arial" w:cs="Arial"/>
                <w:lang w:val="it-IT"/>
              </w:rPr>
              <w:t>interventi</w:t>
            </w:r>
          </w:hyperlink>
          <w:r w:rsidR="001B7924" w:rsidRPr="001B7924">
            <w:rPr>
              <w:lang w:val="it-IT"/>
            </w:rPr>
            <w:t>……</w:t>
          </w:r>
          <w:r w:rsidR="00B759DA">
            <w:rPr>
              <w:lang w:val="it-IT"/>
            </w:rPr>
            <w:t>……….</w:t>
          </w:r>
          <w:r w:rsidR="001B7924" w:rsidRPr="001B7924">
            <w:rPr>
              <w:lang w:val="it-IT"/>
            </w:rPr>
            <w:t>……………………………………</w:t>
          </w:r>
          <w:r w:rsidR="001B7924">
            <w:rPr>
              <w:lang w:val="it-IT"/>
            </w:rPr>
            <w:t>……</w:t>
          </w:r>
          <w:r w:rsidR="001B7924">
            <w:rPr>
              <w:rFonts w:ascii="Arial" w:hAnsi="Arial" w:cs="Arial"/>
              <w:lang w:val="it-IT"/>
            </w:rPr>
            <w:t>12</w:t>
          </w:r>
        </w:p>
        <w:p w:rsidR="001445E0" w:rsidRPr="008E11B4" w:rsidRDefault="007E2DCE" w:rsidP="006774C0">
          <w:pPr>
            <w:pStyle w:val="TOC1"/>
            <w:tabs>
              <w:tab w:val="left" w:leader="dot" w:pos="9535"/>
            </w:tabs>
            <w:suppressAutoHyphens/>
            <w:rPr>
              <w:rFonts w:ascii="Arial" w:hAnsi="Arial" w:cs="Arial"/>
              <w:lang w:val="it-IT"/>
            </w:rPr>
          </w:pPr>
          <w:hyperlink w:anchor="_TOC_250004" w:history="1">
            <w:r w:rsidR="00262A4E">
              <w:rPr>
                <w:rFonts w:ascii="Arial" w:hAnsi="Arial" w:cs="Arial"/>
                <w:lang w:val="it-IT"/>
              </w:rPr>
              <w:t>Art. 14</w:t>
            </w:r>
            <w:r w:rsidR="009F0FAB" w:rsidRPr="008E11B4">
              <w:rPr>
                <w:rFonts w:ascii="Arial" w:hAnsi="Arial" w:cs="Arial"/>
                <w:lang w:val="it-IT"/>
              </w:rPr>
              <w:t xml:space="preserve"> - Principi per l'esecuzione degli</w:t>
            </w:r>
            <w:r w:rsidR="009F0FAB" w:rsidRPr="008E11B4">
              <w:rPr>
                <w:rFonts w:ascii="Arial" w:hAnsi="Arial" w:cs="Arial"/>
                <w:spacing w:val="-18"/>
                <w:lang w:val="it-IT"/>
              </w:rPr>
              <w:t xml:space="preserve"> </w:t>
            </w:r>
            <w:r w:rsidR="009F0FAB" w:rsidRPr="008E11B4">
              <w:rPr>
                <w:rFonts w:ascii="Arial" w:hAnsi="Arial" w:cs="Arial"/>
                <w:lang w:val="it-IT"/>
              </w:rPr>
              <w:t>scavi</w:t>
            </w:r>
            <w:r w:rsidR="009F0FAB" w:rsidRPr="008E11B4">
              <w:rPr>
                <w:rFonts w:ascii="Arial" w:hAnsi="Arial" w:cs="Arial"/>
                <w:spacing w:val="-1"/>
                <w:lang w:val="it-IT"/>
              </w:rPr>
              <w:t xml:space="preserve"> </w:t>
            </w:r>
            <w:proofErr w:type="spellStart"/>
            <w:r w:rsidR="00F91C84">
              <w:rPr>
                <w:rFonts w:ascii="Arial" w:hAnsi="Arial" w:cs="Arial"/>
                <w:lang w:val="it-IT"/>
              </w:rPr>
              <w:t>tradizionali…………………………………</w:t>
            </w:r>
            <w:proofErr w:type="spellEnd"/>
            <w:r w:rsidR="00F91C84">
              <w:rPr>
                <w:rFonts w:ascii="Arial" w:hAnsi="Arial" w:cs="Arial"/>
                <w:lang w:val="it-IT"/>
              </w:rPr>
              <w:t>.</w:t>
            </w:r>
          </w:hyperlink>
          <w:r w:rsidR="0064238B">
            <w:rPr>
              <w:rFonts w:ascii="Arial" w:hAnsi="Arial" w:cs="Arial"/>
              <w:lang w:val="it-IT"/>
            </w:rPr>
            <w:t>..................</w:t>
          </w:r>
          <w:r w:rsidR="00A91E6F">
            <w:rPr>
              <w:rFonts w:ascii="Arial" w:hAnsi="Arial" w:cs="Arial"/>
              <w:lang w:val="it-IT"/>
            </w:rPr>
            <w:t xml:space="preserve"> </w:t>
          </w:r>
          <w:r w:rsidR="001B7924">
            <w:rPr>
              <w:rFonts w:ascii="Arial" w:hAnsi="Arial" w:cs="Arial"/>
              <w:lang w:val="it-IT"/>
            </w:rPr>
            <w:t>13</w:t>
          </w:r>
        </w:p>
        <w:p w:rsidR="001445E0" w:rsidRPr="0064238B" w:rsidRDefault="007E2DCE" w:rsidP="006774C0">
          <w:pPr>
            <w:pStyle w:val="TOC1"/>
            <w:tabs>
              <w:tab w:val="left" w:leader="dot" w:pos="9535"/>
            </w:tabs>
            <w:suppressAutoHyphens/>
            <w:rPr>
              <w:rFonts w:ascii="Arial" w:hAnsi="Arial" w:cs="Arial"/>
              <w:lang w:val="it-IT"/>
            </w:rPr>
          </w:pPr>
          <w:hyperlink w:anchor="_TOC_250003" w:history="1">
            <w:r w:rsidR="00262A4E">
              <w:rPr>
                <w:rFonts w:ascii="Arial" w:hAnsi="Arial" w:cs="Arial"/>
                <w:lang w:val="it-IT"/>
              </w:rPr>
              <w:t>Art. 15</w:t>
            </w:r>
            <w:r w:rsidR="001B7924">
              <w:rPr>
                <w:rFonts w:ascii="Arial" w:hAnsi="Arial" w:cs="Arial"/>
                <w:lang w:val="it-IT"/>
              </w:rPr>
              <w:t xml:space="preserve"> - Indicazioni operative</w:t>
            </w:r>
            <w:r w:rsidR="009F0FAB" w:rsidRPr="008E11B4">
              <w:rPr>
                <w:rFonts w:ascii="Arial" w:hAnsi="Arial" w:cs="Arial"/>
                <w:lang w:val="it-IT"/>
              </w:rPr>
              <w:t xml:space="preserve"> per </w:t>
            </w:r>
            <w:r w:rsidR="00B759DA">
              <w:rPr>
                <w:rFonts w:ascii="Arial" w:hAnsi="Arial" w:cs="Arial"/>
                <w:lang w:val="it-IT"/>
              </w:rPr>
              <w:t>ripristini</w:t>
            </w:r>
            <w:r w:rsidR="009F0FAB" w:rsidRPr="008E11B4">
              <w:rPr>
                <w:rFonts w:ascii="Arial" w:hAnsi="Arial" w:cs="Arial"/>
                <w:lang w:val="it-IT"/>
              </w:rPr>
              <w:t xml:space="preserve"> su pavimentazioni in</w:t>
            </w:r>
            <w:r w:rsidR="009F0FAB" w:rsidRPr="0064238B">
              <w:rPr>
                <w:rFonts w:ascii="Arial" w:hAnsi="Arial" w:cs="Arial"/>
                <w:lang w:val="it-IT"/>
              </w:rPr>
              <w:t xml:space="preserve"> </w:t>
            </w:r>
            <w:r w:rsidR="009F0FAB" w:rsidRPr="008E11B4">
              <w:rPr>
                <w:rFonts w:ascii="Arial" w:hAnsi="Arial" w:cs="Arial"/>
                <w:lang w:val="it-IT"/>
              </w:rPr>
              <w:t>conglomerato</w:t>
            </w:r>
            <w:r w:rsidR="009F0FAB" w:rsidRPr="0064238B">
              <w:rPr>
                <w:rFonts w:ascii="Arial" w:hAnsi="Arial" w:cs="Arial"/>
                <w:lang w:val="it-IT"/>
              </w:rPr>
              <w:t xml:space="preserve"> </w:t>
            </w:r>
            <w:r w:rsidR="009F0FAB" w:rsidRPr="008E11B4">
              <w:rPr>
                <w:rFonts w:ascii="Arial" w:hAnsi="Arial" w:cs="Arial"/>
                <w:lang w:val="it-IT"/>
              </w:rPr>
              <w:t>bituminoso</w:t>
            </w:r>
            <w:r w:rsidR="000E7DE1" w:rsidRPr="008E11B4">
              <w:rPr>
                <w:rFonts w:ascii="Arial" w:hAnsi="Arial" w:cs="Arial"/>
                <w:lang w:val="it-IT"/>
              </w:rPr>
              <w:t xml:space="preserve"> e su pavimentazione in materiale lapideo</w:t>
            </w:r>
            <w:r w:rsidR="009F0FAB" w:rsidRPr="008E11B4">
              <w:rPr>
                <w:rFonts w:ascii="Arial" w:hAnsi="Arial" w:cs="Arial"/>
                <w:lang w:val="it-IT"/>
              </w:rPr>
              <w:tab/>
            </w:r>
            <w:r w:rsidR="00A91E6F">
              <w:rPr>
                <w:rFonts w:ascii="Arial" w:hAnsi="Arial" w:cs="Arial"/>
                <w:lang w:val="it-IT"/>
              </w:rPr>
              <w:t xml:space="preserve"> </w:t>
            </w:r>
            <w:r w:rsidR="00B86C14">
              <w:rPr>
                <w:rFonts w:ascii="Arial" w:hAnsi="Arial" w:cs="Arial"/>
                <w:lang w:val="it-IT"/>
              </w:rPr>
              <w:t>1</w:t>
            </w:r>
          </w:hyperlink>
          <w:r w:rsidR="0064238B" w:rsidRPr="0064238B">
            <w:rPr>
              <w:rFonts w:ascii="Arial" w:hAnsi="Arial" w:cs="Arial"/>
              <w:lang w:val="it-IT"/>
            </w:rPr>
            <w:t>7</w:t>
          </w:r>
        </w:p>
        <w:p w:rsidR="001445E0" w:rsidRDefault="007E2DCE" w:rsidP="008C4215">
          <w:pPr>
            <w:pStyle w:val="TOC1"/>
            <w:tabs>
              <w:tab w:val="left" w:leader="dot" w:pos="9535"/>
            </w:tabs>
            <w:suppressAutoHyphens/>
            <w:spacing w:before="3"/>
            <w:rPr>
              <w:rFonts w:ascii="Arial" w:hAnsi="Arial" w:cs="Arial"/>
              <w:lang w:val="it-IT"/>
            </w:rPr>
          </w:pPr>
          <w:hyperlink w:anchor="_TOC_250002" w:history="1">
            <w:r w:rsidR="00262A4E">
              <w:rPr>
                <w:rFonts w:ascii="Arial" w:hAnsi="Arial" w:cs="Arial"/>
                <w:lang w:val="it-IT"/>
              </w:rPr>
              <w:t>Art. 16</w:t>
            </w:r>
            <w:r w:rsidR="009F0FAB" w:rsidRPr="008E11B4">
              <w:rPr>
                <w:rFonts w:ascii="Arial" w:hAnsi="Arial" w:cs="Arial"/>
                <w:lang w:val="it-IT"/>
              </w:rPr>
              <w:t xml:space="preserve"> - Pozzetti, camerette e opere in</w:t>
            </w:r>
            <w:r w:rsidR="009F0FAB" w:rsidRPr="008E11B4">
              <w:rPr>
                <w:rFonts w:ascii="Arial" w:hAnsi="Arial" w:cs="Arial"/>
                <w:spacing w:val="-11"/>
                <w:lang w:val="it-IT"/>
              </w:rPr>
              <w:t xml:space="preserve"> </w:t>
            </w:r>
            <w:r w:rsidR="009F0FAB" w:rsidRPr="008E11B4">
              <w:rPr>
                <w:rFonts w:ascii="Arial" w:hAnsi="Arial" w:cs="Arial"/>
                <w:lang w:val="it-IT"/>
              </w:rPr>
              <w:t>cemento</w:t>
            </w:r>
            <w:r w:rsidR="009F0FAB" w:rsidRPr="008E11B4">
              <w:rPr>
                <w:rFonts w:ascii="Arial" w:hAnsi="Arial" w:cs="Arial"/>
                <w:spacing w:val="-2"/>
                <w:lang w:val="it-IT"/>
              </w:rPr>
              <w:t xml:space="preserve"> </w:t>
            </w:r>
            <w:r w:rsidR="009F0FAB" w:rsidRPr="008E11B4">
              <w:rPr>
                <w:rFonts w:ascii="Arial" w:hAnsi="Arial" w:cs="Arial"/>
                <w:lang w:val="it-IT"/>
              </w:rPr>
              <w:t>armato</w:t>
            </w:r>
          </w:hyperlink>
          <w:r w:rsidR="00F91C84" w:rsidRPr="00F91C84">
            <w:rPr>
              <w:rFonts w:ascii="Arial" w:hAnsi="Arial" w:cs="Arial"/>
              <w:lang w:val="it-IT"/>
            </w:rPr>
            <w:t xml:space="preserve"> </w:t>
          </w:r>
          <w:proofErr w:type="spellStart"/>
          <w:r w:rsidR="00F91C84">
            <w:rPr>
              <w:rFonts w:ascii="Arial" w:hAnsi="Arial" w:cs="Arial"/>
              <w:lang w:val="it-IT"/>
            </w:rPr>
            <w:t>………………………………………………</w:t>
          </w:r>
          <w:proofErr w:type="spellEnd"/>
          <w:r w:rsidR="00A91E6F">
            <w:rPr>
              <w:rFonts w:ascii="Arial" w:hAnsi="Arial" w:cs="Arial"/>
              <w:lang w:val="it-IT"/>
            </w:rPr>
            <w:t xml:space="preserve"> </w:t>
          </w:r>
          <w:r w:rsidR="0064238B">
            <w:rPr>
              <w:rFonts w:ascii="Arial" w:hAnsi="Arial" w:cs="Arial"/>
              <w:lang w:val="it-IT"/>
            </w:rPr>
            <w:t>20</w:t>
          </w:r>
        </w:p>
        <w:p w:rsidR="008C4215" w:rsidRPr="008C4215" w:rsidRDefault="008C4215" w:rsidP="008C4215">
          <w:pPr>
            <w:pStyle w:val="Paragrafoelenco"/>
            <w:tabs>
              <w:tab w:val="left" w:pos="1281"/>
            </w:tabs>
            <w:spacing w:before="9"/>
            <w:ind w:left="0" w:right="163"/>
            <w:rPr>
              <w:rFonts w:ascii="Arial" w:eastAsia="Book Antiqua" w:hAnsi="Arial" w:cs="Arial"/>
              <w:lang w:val="it-IT"/>
            </w:rPr>
          </w:pPr>
          <w:r>
            <w:rPr>
              <w:rFonts w:ascii="Arial" w:hAnsi="Arial" w:cs="Arial"/>
              <w:lang w:val="it-IT"/>
            </w:rPr>
            <w:t xml:space="preserve"> </w:t>
          </w:r>
          <w:r w:rsidR="00262A4E">
            <w:rPr>
              <w:rFonts w:ascii="Arial" w:hAnsi="Arial" w:cs="Arial"/>
              <w:lang w:val="it-IT"/>
            </w:rPr>
            <w:t>Art. 17</w:t>
          </w:r>
          <w:r w:rsidR="00F91C84">
            <w:rPr>
              <w:rFonts w:ascii="Arial" w:hAnsi="Arial" w:cs="Arial"/>
              <w:lang w:val="it-IT"/>
            </w:rPr>
            <w:t xml:space="preserve"> – </w:t>
          </w:r>
          <w:r w:rsidRPr="008C4215">
            <w:rPr>
              <w:rFonts w:ascii="Arial" w:eastAsia="Book Antiqua" w:hAnsi="Arial" w:cs="Arial"/>
              <w:lang w:val="it-IT"/>
            </w:rPr>
            <w:t>Modalità di segnalazione dei cantieri e ripristino della segnaletica orizzontale e verticale</w:t>
          </w:r>
        </w:p>
        <w:p w:rsidR="00F91C84" w:rsidRDefault="00F91C84" w:rsidP="0064238B">
          <w:pPr>
            <w:pStyle w:val="TOC1"/>
            <w:tabs>
              <w:tab w:val="left" w:leader="dot" w:pos="9923"/>
            </w:tabs>
            <w:suppressAutoHyphens/>
            <w:spacing w:before="3"/>
            <w:ind w:right="-63"/>
            <w:rPr>
              <w:rFonts w:ascii="Arial" w:hAnsi="Arial" w:cs="Arial"/>
              <w:lang w:val="it-IT"/>
            </w:rPr>
          </w:pPr>
          <w:proofErr w:type="spellStart"/>
          <w:r>
            <w:rPr>
              <w:rFonts w:ascii="Arial" w:hAnsi="Arial" w:cs="Arial"/>
              <w:lang w:val="it-IT"/>
            </w:rPr>
            <w:t>…………………………………………………………</w:t>
          </w:r>
          <w:r w:rsidR="008C4215">
            <w:rPr>
              <w:rFonts w:ascii="Arial" w:hAnsi="Arial" w:cs="Arial"/>
              <w:lang w:val="it-IT"/>
            </w:rPr>
            <w:t>………………………………………………</w:t>
          </w:r>
          <w:proofErr w:type="spellEnd"/>
          <w:r w:rsidR="0064238B">
            <w:rPr>
              <w:rFonts w:ascii="Arial" w:hAnsi="Arial" w:cs="Arial"/>
              <w:lang w:val="it-IT"/>
            </w:rPr>
            <w:t>..</w:t>
          </w:r>
          <w:proofErr w:type="spellStart"/>
          <w:r w:rsidR="008C4215">
            <w:rPr>
              <w:rFonts w:ascii="Arial" w:hAnsi="Arial" w:cs="Arial"/>
              <w:lang w:val="it-IT"/>
            </w:rPr>
            <w:t>……</w:t>
          </w:r>
          <w:proofErr w:type="spellEnd"/>
          <w:r w:rsidR="00B759DA">
            <w:rPr>
              <w:rFonts w:ascii="Arial" w:hAnsi="Arial" w:cs="Arial"/>
              <w:lang w:val="it-IT"/>
            </w:rPr>
            <w:t>.</w:t>
          </w:r>
          <w:r w:rsidR="00A91E6F">
            <w:rPr>
              <w:rFonts w:ascii="Arial" w:hAnsi="Arial" w:cs="Arial"/>
              <w:lang w:val="it-IT"/>
            </w:rPr>
            <w:t xml:space="preserve"> </w:t>
          </w:r>
          <w:r w:rsidR="0064238B">
            <w:rPr>
              <w:rFonts w:ascii="Arial" w:hAnsi="Arial" w:cs="Arial"/>
              <w:lang w:val="it-IT"/>
            </w:rPr>
            <w:t>21</w:t>
          </w:r>
        </w:p>
        <w:p w:rsidR="0064238B" w:rsidRDefault="008C4215" w:rsidP="008C4215">
          <w:pPr>
            <w:pStyle w:val="Rientrocorpodeltesto2"/>
            <w:spacing w:line="240" w:lineRule="auto"/>
            <w:ind w:left="0" w:right="-63"/>
            <w:rPr>
              <w:rFonts w:ascii="Arial" w:eastAsia="Arial" w:hAnsi="Arial" w:cs="Arial"/>
              <w:bCs/>
              <w:w w:val="105"/>
              <w:u w:color="000000"/>
              <w:lang w:val="it-IT"/>
            </w:rPr>
          </w:pPr>
          <w:r>
            <w:rPr>
              <w:rFonts w:ascii="Arial" w:eastAsia="Arial" w:hAnsi="Arial" w:cs="Arial"/>
              <w:b/>
              <w:bCs/>
              <w:w w:val="105"/>
              <w:u w:color="000000"/>
              <w:lang w:val="it-IT"/>
            </w:rPr>
            <w:t xml:space="preserve"> </w:t>
          </w:r>
          <w:r w:rsidRPr="008C4215">
            <w:rPr>
              <w:rFonts w:ascii="Arial" w:eastAsia="Arial" w:hAnsi="Arial" w:cs="Arial"/>
              <w:bCs/>
              <w:w w:val="105"/>
              <w:u w:color="000000"/>
              <w:lang w:val="it-IT"/>
            </w:rPr>
            <w:t xml:space="preserve">Art. 18 </w:t>
          </w:r>
          <w:r>
            <w:rPr>
              <w:rFonts w:ascii="Arial" w:eastAsia="Arial" w:hAnsi="Arial" w:cs="Arial"/>
              <w:bCs/>
              <w:w w:val="105"/>
              <w:u w:color="000000"/>
              <w:lang w:val="it-IT"/>
            </w:rPr>
            <w:t>–</w:t>
          </w:r>
          <w:r w:rsidRPr="008C4215">
            <w:rPr>
              <w:rFonts w:ascii="Arial" w:eastAsia="Arial" w:hAnsi="Arial" w:cs="Arial"/>
              <w:bCs/>
              <w:w w:val="105"/>
              <w:u w:color="000000"/>
              <w:lang w:val="it-IT"/>
            </w:rPr>
            <w:t>Obblighi relativi alla sicurezza di cantiere e alla manutenzione delle opere eseguite</w:t>
          </w:r>
          <w:r>
            <w:rPr>
              <w:rFonts w:ascii="Arial" w:eastAsia="Arial" w:hAnsi="Arial" w:cs="Arial"/>
              <w:bCs/>
              <w:w w:val="105"/>
              <w:u w:color="000000"/>
              <w:lang w:val="it-IT"/>
            </w:rPr>
            <w:t>.</w:t>
          </w:r>
        </w:p>
        <w:p w:rsidR="008C4215" w:rsidRPr="00B759DA" w:rsidRDefault="0064238B" w:rsidP="00B759DA">
          <w:pPr>
            <w:pStyle w:val="TOC1"/>
            <w:tabs>
              <w:tab w:val="left" w:leader="dot" w:pos="9923"/>
            </w:tabs>
            <w:suppressAutoHyphens/>
            <w:spacing w:before="3"/>
            <w:ind w:right="79"/>
            <w:rPr>
              <w:rFonts w:ascii="Arial" w:hAnsi="Arial" w:cs="Arial"/>
              <w:lang w:val="it-IT"/>
            </w:rPr>
          </w:pPr>
          <w:proofErr w:type="spellStart"/>
          <w:r>
            <w:rPr>
              <w:rFonts w:ascii="Arial" w:hAnsi="Arial" w:cs="Arial"/>
              <w:lang w:val="it-IT"/>
            </w:rPr>
            <w:t>…………………………………………………………………………………………………………</w:t>
          </w:r>
          <w:proofErr w:type="spellEnd"/>
          <w:r>
            <w:rPr>
              <w:rFonts w:ascii="Arial" w:hAnsi="Arial" w:cs="Arial"/>
              <w:lang w:val="it-IT"/>
            </w:rPr>
            <w:t>..……2</w:t>
          </w:r>
          <w:r w:rsidR="00B759DA">
            <w:rPr>
              <w:rFonts w:ascii="Arial" w:hAnsi="Arial" w:cs="Arial"/>
              <w:lang w:val="it-IT"/>
            </w:rPr>
            <w:t>2</w:t>
          </w:r>
        </w:p>
        <w:p w:rsidR="00B759DA" w:rsidRDefault="008C4215" w:rsidP="00B759DA">
          <w:pPr>
            <w:pStyle w:val="Rientrocorpodeltesto2"/>
            <w:spacing w:line="240" w:lineRule="auto"/>
            <w:ind w:left="0" w:right="-63"/>
            <w:rPr>
              <w:rFonts w:ascii="Arial" w:eastAsia="Arial" w:hAnsi="Arial" w:cs="Arial"/>
              <w:bCs/>
              <w:w w:val="105"/>
              <w:u w:color="000000"/>
              <w:lang w:val="it-IT"/>
            </w:rPr>
          </w:pPr>
          <w:r>
            <w:rPr>
              <w:rFonts w:ascii="Arial" w:eastAsia="Arial" w:hAnsi="Arial" w:cs="Arial"/>
              <w:bCs/>
              <w:w w:val="105"/>
              <w:u w:color="000000"/>
              <w:lang w:val="it-IT"/>
            </w:rPr>
            <w:t xml:space="preserve"> </w:t>
          </w:r>
          <w:r w:rsidRPr="008C4215">
            <w:rPr>
              <w:rFonts w:ascii="Arial" w:eastAsia="Arial" w:hAnsi="Arial" w:cs="Arial"/>
              <w:bCs/>
              <w:w w:val="105"/>
              <w:u w:color="000000"/>
              <w:lang w:val="it-IT"/>
            </w:rPr>
            <w:t>Art. 19 – Attraversamento ponti e ponticelli</w:t>
          </w:r>
          <w:r w:rsidR="0064238B">
            <w:rPr>
              <w:rFonts w:ascii="Arial" w:eastAsia="Arial" w:hAnsi="Arial" w:cs="Arial"/>
              <w:bCs/>
              <w:w w:val="105"/>
              <w:u w:color="000000"/>
              <w:lang w:val="it-IT"/>
            </w:rPr>
            <w:t>…………………………………………………………22</w:t>
          </w:r>
        </w:p>
        <w:p w:rsidR="00C06494" w:rsidRPr="00B759DA" w:rsidRDefault="00C06494" w:rsidP="00B759DA">
          <w:pPr>
            <w:pStyle w:val="Rientrocorpodeltesto2"/>
            <w:spacing w:line="240" w:lineRule="auto"/>
            <w:ind w:left="0" w:right="-63"/>
            <w:rPr>
              <w:rFonts w:ascii="Arial" w:eastAsia="Arial" w:hAnsi="Arial" w:cs="Arial"/>
              <w:bCs/>
              <w:w w:val="105"/>
              <w:u w:color="000000"/>
              <w:lang w:val="it-IT"/>
            </w:rPr>
          </w:pPr>
          <w:r>
            <w:rPr>
              <w:rFonts w:ascii="Arial" w:hAnsi="Arial" w:cs="Arial"/>
              <w:lang w:val="it-IT"/>
            </w:rPr>
            <w:t xml:space="preserve">Elenco allegati e </w:t>
          </w:r>
          <w:proofErr w:type="spellStart"/>
          <w:r>
            <w:rPr>
              <w:rFonts w:ascii="Arial" w:hAnsi="Arial" w:cs="Arial"/>
              <w:lang w:val="it-IT"/>
            </w:rPr>
            <w:t>modulistica……………………………….………………………………………………</w:t>
          </w:r>
          <w:proofErr w:type="spellEnd"/>
          <w:r w:rsidR="00A91E6F">
            <w:rPr>
              <w:rFonts w:ascii="Arial" w:hAnsi="Arial" w:cs="Arial"/>
              <w:lang w:val="it-IT"/>
            </w:rPr>
            <w:t xml:space="preserve"> </w:t>
          </w:r>
          <w:r w:rsidR="0064238B">
            <w:rPr>
              <w:rFonts w:ascii="Arial" w:hAnsi="Arial" w:cs="Arial"/>
              <w:lang w:val="it-IT"/>
            </w:rPr>
            <w:t>22</w:t>
          </w:r>
        </w:p>
        <w:p w:rsidR="001445E0" w:rsidRPr="008C572F" w:rsidRDefault="007E2DCE" w:rsidP="006774C0">
          <w:pPr>
            <w:pStyle w:val="TOC1"/>
            <w:tabs>
              <w:tab w:val="left" w:leader="dot" w:pos="9535"/>
            </w:tabs>
            <w:suppressAutoHyphens/>
            <w:rPr>
              <w:lang w:val="it-IT"/>
            </w:rPr>
          </w:pPr>
          <w:hyperlink w:anchor="_TOC_250001" w:history="1"/>
        </w:p>
        <w:p w:rsidR="00C82678" w:rsidRDefault="007E2DCE" w:rsidP="006774C0">
          <w:pPr>
            <w:pStyle w:val="TOC1"/>
            <w:tabs>
              <w:tab w:val="left" w:leader="dot" w:pos="9535"/>
            </w:tabs>
            <w:suppressAutoHyphens/>
            <w:rPr>
              <w:lang w:val="it-IT"/>
            </w:rPr>
          </w:pPr>
        </w:p>
      </w:sdtContent>
    </w:sdt>
    <w:p w:rsidR="00C82678" w:rsidRPr="00C82678" w:rsidRDefault="00C82678" w:rsidP="00C82678">
      <w:pPr>
        <w:rPr>
          <w:lang w:val="it-IT"/>
        </w:rPr>
      </w:pPr>
    </w:p>
    <w:p w:rsidR="00C82678" w:rsidRPr="00C82678" w:rsidRDefault="00C82678" w:rsidP="00C82678">
      <w:pPr>
        <w:rPr>
          <w:lang w:val="it-IT"/>
        </w:rPr>
      </w:pPr>
    </w:p>
    <w:p w:rsidR="00C82678" w:rsidRPr="00C82678" w:rsidRDefault="00C82678" w:rsidP="00C82678">
      <w:pPr>
        <w:rPr>
          <w:lang w:val="it-IT"/>
        </w:rPr>
      </w:pPr>
    </w:p>
    <w:p w:rsidR="00C82678" w:rsidRPr="00C82678" w:rsidRDefault="00C82678" w:rsidP="00C82678">
      <w:pPr>
        <w:rPr>
          <w:lang w:val="it-IT"/>
        </w:rPr>
      </w:pPr>
    </w:p>
    <w:p w:rsidR="00C82678" w:rsidRPr="00C82678" w:rsidRDefault="00C82678" w:rsidP="00C82678">
      <w:pPr>
        <w:rPr>
          <w:lang w:val="it-IT"/>
        </w:rPr>
      </w:pPr>
    </w:p>
    <w:p w:rsidR="00C82678" w:rsidRDefault="00C82678" w:rsidP="00C82678">
      <w:pPr>
        <w:jc w:val="center"/>
        <w:rPr>
          <w:lang w:val="it-IT"/>
        </w:rPr>
      </w:pPr>
    </w:p>
    <w:p w:rsidR="00C82678" w:rsidRDefault="00C82678" w:rsidP="00C82678">
      <w:pPr>
        <w:rPr>
          <w:lang w:val="it-IT"/>
        </w:rPr>
      </w:pPr>
    </w:p>
    <w:p w:rsidR="001445E0" w:rsidRPr="00C82678" w:rsidRDefault="001445E0" w:rsidP="00C82678">
      <w:pPr>
        <w:rPr>
          <w:lang w:val="it-IT"/>
        </w:rPr>
        <w:sectPr w:rsidR="001445E0" w:rsidRPr="00C82678">
          <w:pgSz w:w="11900" w:h="16840"/>
          <w:pgMar w:top="1600" w:right="1020" w:bottom="1400" w:left="1020" w:header="0" w:footer="1204" w:gutter="0"/>
          <w:cols w:space="720"/>
        </w:sectPr>
      </w:pPr>
    </w:p>
    <w:p w:rsidR="001445E0" w:rsidRDefault="009F0FAB" w:rsidP="006774C0">
      <w:pPr>
        <w:pStyle w:val="Heading1"/>
        <w:suppressAutoHyphens/>
        <w:jc w:val="both"/>
        <w:rPr>
          <w:sz w:val="22"/>
          <w:szCs w:val="22"/>
          <w:lang w:val="it-IT"/>
        </w:rPr>
      </w:pPr>
      <w:bookmarkStart w:id="0" w:name="_TOC_250018"/>
      <w:bookmarkEnd w:id="0"/>
      <w:r w:rsidRPr="00002A26">
        <w:rPr>
          <w:sz w:val="22"/>
          <w:szCs w:val="22"/>
          <w:lang w:val="it-IT"/>
        </w:rPr>
        <w:lastRenderedPageBreak/>
        <w:t xml:space="preserve">Art. 1 </w:t>
      </w:r>
      <w:r w:rsidR="008559A1">
        <w:rPr>
          <w:sz w:val="22"/>
          <w:szCs w:val="22"/>
          <w:lang w:val="it-IT"/>
        </w:rPr>
        <w:t>–</w:t>
      </w:r>
      <w:r w:rsidRPr="00002A26">
        <w:rPr>
          <w:sz w:val="22"/>
          <w:szCs w:val="22"/>
          <w:lang w:val="it-IT"/>
        </w:rPr>
        <w:t xml:space="preserve"> Definizioni</w:t>
      </w:r>
    </w:p>
    <w:p w:rsidR="008559A1" w:rsidRPr="00002A26" w:rsidRDefault="008559A1" w:rsidP="006774C0">
      <w:pPr>
        <w:pStyle w:val="Heading1"/>
        <w:suppressAutoHyphens/>
        <w:jc w:val="both"/>
        <w:rPr>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Aree sensibili</w:t>
      </w:r>
      <w:r w:rsidRPr="008559A1">
        <w:rPr>
          <w:rFonts w:ascii="Arial" w:hAnsi="Arial" w:cs="Arial"/>
          <w:sz w:val="22"/>
          <w:szCs w:val="22"/>
          <w:lang w:val="it-IT"/>
        </w:rPr>
        <w:t xml:space="preserve">: sono definite “aree sensibili” i tratti di viabilità comunale di primaria importanza e le aree individuate in quanto aree interessate da vincolo monumentale e/o paesaggistico ai sensi del </w:t>
      </w:r>
      <w:proofErr w:type="spellStart"/>
      <w:r w:rsidRPr="008559A1">
        <w:rPr>
          <w:rFonts w:ascii="Arial" w:hAnsi="Arial" w:cs="Arial"/>
          <w:sz w:val="22"/>
          <w:szCs w:val="22"/>
          <w:lang w:val="it-IT"/>
        </w:rPr>
        <w:t>D.Lgs.</w:t>
      </w:r>
      <w:proofErr w:type="spellEnd"/>
      <w:r w:rsidRPr="008559A1">
        <w:rPr>
          <w:rFonts w:ascii="Arial" w:hAnsi="Arial" w:cs="Arial"/>
          <w:sz w:val="22"/>
          <w:szCs w:val="22"/>
          <w:lang w:val="it-IT"/>
        </w:rPr>
        <w:t xml:space="preserve"> 42/04, in cui l'esecuzione dei lavori è soggetta a restrizioni o prescrizioni sulla durata degli stessi, sull'orario di esecuzione e sulle misure di sicurezza, modalità da attuare a carico degli esecutori. Nelle N</w:t>
      </w:r>
      <w:r w:rsidR="00771C78">
        <w:rPr>
          <w:rFonts w:ascii="Arial" w:hAnsi="Arial" w:cs="Arial"/>
          <w:sz w:val="22"/>
          <w:szCs w:val="22"/>
          <w:lang w:val="it-IT"/>
        </w:rPr>
        <w:t>orme Tecniche di Attuazione</w:t>
      </w:r>
      <w:r w:rsidRPr="008559A1">
        <w:rPr>
          <w:rFonts w:ascii="Arial" w:hAnsi="Arial" w:cs="Arial"/>
          <w:sz w:val="22"/>
          <w:szCs w:val="22"/>
          <w:lang w:val="it-IT"/>
        </w:rPr>
        <w:t xml:space="preserve"> </w:t>
      </w:r>
      <w:r w:rsidR="00771C78">
        <w:rPr>
          <w:rFonts w:ascii="Arial" w:hAnsi="Arial" w:cs="Arial"/>
          <w:sz w:val="22"/>
          <w:szCs w:val="22"/>
          <w:lang w:val="it-IT"/>
        </w:rPr>
        <w:t>sono</w:t>
      </w:r>
      <w:r w:rsidRPr="008559A1">
        <w:rPr>
          <w:rFonts w:ascii="Arial" w:hAnsi="Arial" w:cs="Arial"/>
          <w:sz w:val="22"/>
          <w:szCs w:val="22"/>
          <w:lang w:val="it-IT"/>
        </w:rPr>
        <w:t xml:space="preserve"> stabilite le modalità di intervento.</w:t>
      </w:r>
    </w:p>
    <w:p w:rsidR="008559A1" w:rsidRPr="008559A1" w:rsidRDefault="008559A1" w:rsidP="008559A1">
      <w:pPr>
        <w:pStyle w:val="Corpodeltesto"/>
        <w:ind w:right="165"/>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Armadi stradali</w:t>
      </w:r>
      <w:r w:rsidRPr="008559A1">
        <w:rPr>
          <w:rFonts w:ascii="Arial" w:hAnsi="Arial" w:cs="Arial"/>
          <w:sz w:val="22"/>
          <w:szCs w:val="22"/>
          <w:lang w:val="it-IT"/>
        </w:rPr>
        <w:t>: manufatti fuori terra o interrati direttamente funzionali alla fornitura dei servizi a rete.</w:t>
      </w:r>
    </w:p>
    <w:p w:rsidR="008559A1" w:rsidRPr="008559A1" w:rsidRDefault="008559A1" w:rsidP="008559A1">
      <w:pPr>
        <w:pStyle w:val="Corpodeltesto"/>
        <w:ind w:right="165"/>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Autorizzazione/concessione</w:t>
      </w:r>
      <w:r w:rsidRPr="008559A1">
        <w:rPr>
          <w:rFonts w:ascii="Arial" w:hAnsi="Arial" w:cs="Arial"/>
          <w:sz w:val="22"/>
          <w:szCs w:val="22"/>
          <w:lang w:val="it-IT"/>
        </w:rPr>
        <w:t>: provvedimento complesso che include l’autorizzazione allo scavo e la concessione temporanea di suolo pubblico.</w:t>
      </w:r>
    </w:p>
    <w:p w:rsidR="008559A1" w:rsidRPr="008559A1" w:rsidRDefault="008559A1" w:rsidP="008559A1">
      <w:pPr>
        <w:pStyle w:val="Corpodeltesto"/>
        <w:ind w:right="165"/>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Catasto reti</w:t>
      </w:r>
      <w:r w:rsidRPr="008559A1">
        <w:rPr>
          <w:rFonts w:ascii="Arial" w:hAnsi="Arial" w:cs="Arial"/>
          <w:sz w:val="22"/>
          <w:szCs w:val="22"/>
          <w:lang w:val="it-IT"/>
        </w:rPr>
        <w:t>: si intende la documentazione unificata dei sottoservizi a rete e manufatti, nel sottosuolo, suolo e soprassuolo, delle Società di pubblici servizi ed altri soggetti su base informatica.</w:t>
      </w:r>
    </w:p>
    <w:p w:rsidR="008559A1" w:rsidRPr="008559A1" w:rsidRDefault="008559A1" w:rsidP="008559A1">
      <w:pPr>
        <w:pStyle w:val="Corpodeltesto"/>
        <w:spacing w:before="11"/>
        <w:ind w:left="0"/>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Impianti tecnologici a rete</w:t>
      </w:r>
      <w:r w:rsidRPr="008559A1">
        <w:rPr>
          <w:rFonts w:ascii="Arial" w:hAnsi="Arial" w:cs="Arial"/>
          <w:sz w:val="22"/>
          <w:szCs w:val="22"/>
          <w:lang w:val="it-IT"/>
        </w:rPr>
        <w:t>: le condotte idriche, elettriche, gas, fognature, allacciamenti a servizio di immobili privati e tutti quegli impianti od opere che possono comunque interessare la sede di strade ed aree pubbliche e/o private ad uso pubblico ricadenti nel territorio comunale.</w:t>
      </w:r>
    </w:p>
    <w:p w:rsidR="008559A1" w:rsidRPr="008559A1" w:rsidRDefault="008559A1" w:rsidP="008559A1">
      <w:pPr>
        <w:pStyle w:val="Corpodeltesto"/>
        <w:spacing w:before="1"/>
        <w:ind w:right="164"/>
        <w:rPr>
          <w:rFonts w:ascii="Arial" w:hAnsi="Arial" w:cs="Arial"/>
          <w:sz w:val="22"/>
          <w:szCs w:val="22"/>
          <w:lang w:val="it-IT"/>
        </w:rPr>
      </w:pPr>
    </w:p>
    <w:p w:rsidR="008559A1" w:rsidRPr="008559A1" w:rsidRDefault="008559A1" w:rsidP="008559A1">
      <w:pPr>
        <w:pStyle w:val="Corpodeltesto"/>
        <w:spacing w:before="1"/>
        <w:ind w:right="164"/>
        <w:rPr>
          <w:rFonts w:ascii="Arial" w:hAnsi="Arial" w:cs="Arial"/>
          <w:sz w:val="22"/>
          <w:szCs w:val="22"/>
          <w:lang w:val="it-IT"/>
        </w:rPr>
      </w:pPr>
      <w:r w:rsidRPr="0010021A">
        <w:rPr>
          <w:rFonts w:ascii="Arial" w:hAnsi="Arial" w:cs="Arial"/>
          <w:sz w:val="22"/>
          <w:szCs w:val="22"/>
          <w:u w:val="single"/>
          <w:lang w:val="it-IT"/>
        </w:rPr>
        <w:t>Infrastrutture comunali</w:t>
      </w:r>
      <w:r w:rsidRPr="008559A1">
        <w:rPr>
          <w:rFonts w:ascii="Arial" w:hAnsi="Arial" w:cs="Arial"/>
          <w:sz w:val="22"/>
          <w:szCs w:val="22"/>
          <w:lang w:val="it-IT"/>
        </w:rPr>
        <w:t xml:space="preserve">: per infrastrutture comunali si intendono i cunicoli, le intercapedini, i canali coperti e scoperti, i </w:t>
      </w:r>
      <w:proofErr w:type="spellStart"/>
      <w:r w:rsidRPr="008559A1">
        <w:rPr>
          <w:rFonts w:ascii="Arial" w:hAnsi="Arial" w:cs="Arial"/>
          <w:sz w:val="22"/>
          <w:szCs w:val="22"/>
          <w:lang w:val="it-IT"/>
        </w:rPr>
        <w:t>cavidotti</w:t>
      </w:r>
      <w:proofErr w:type="spellEnd"/>
      <w:r w:rsidRPr="008559A1">
        <w:rPr>
          <w:rFonts w:ascii="Arial" w:hAnsi="Arial" w:cs="Arial"/>
          <w:sz w:val="22"/>
          <w:szCs w:val="22"/>
          <w:lang w:val="it-IT"/>
        </w:rPr>
        <w:t xml:space="preserve"> e, in genere, ogni altra struttura di proprietà del Comune anche non sotterranea, utilizzabile per il passaggio o il sostegno di cavi e tubazioni.</w:t>
      </w:r>
    </w:p>
    <w:p w:rsidR="008559A1" w:rsidRPr="008559A1" w:rsidRDefault="008559A1" w:rsidP="008559A1">
      <w:pPr>
        <w:pStyle w:val="Corpodeltesto"/>
        <w:ind w:left="0"/>
        <w:rPr>
          <w:rFonts w:ascii="Arial" w:hAnsi="Arial" w:cs="Arial"/>
          <w:sz w:val="22"/>
          <w:szCs w:val="22"/>
          <w:lang w:val="it-IT"/>
        </w:rPr>
      </w:pPr>
    </w:p>
    <w:p w:rsidR="008559A1" w:rsidRPr="008559A1" w:rsidRDefault="008559A1" w:rsidP="008559A1">
      <w:pPr>
        <w:pStyle w:val="Corpodeltesto"/>
        <w:ind w:right="164"/>
        <w:rPr>
          <w:rFonts w:ascii="Arial" w:hAnsi="Arial" w:cs="Arial"/>
          <w:sz w:val="22"/>
          <w:szCs w:val="22"/>
          <w:lang w:val="it-IT"/>
        </w:rPr>
      </w:pPr>
      <w:r w:rsidRPr="0010021A">
        <w:rPr>
          <w:rFonts w:ascii="Arial" w:hAnsi="Arial" w:cs="Arial"/>
          <w:sz w:val="22"/>
          <w:szCs w:val="22"/>
          <w:u w:val="single"/>
          <w:lang w:val="it-IT"/>
        </w:rPr>
        <w:t>Infrastrutture digitali</w:t>
      </w:r>
      <w:r w:rsidRPr="008559A1">
        <w:rPr>
          <w:rFonts w:ascii="Arial" w:hAnsi="Arial" w:cs="Arial"/>
          <w:sz w:val="22"/>
          <w:szCs w:val="22"/>
          <w:lang w:val="it-IT"/>
        </w:rPr>
        <w:t>: le infrastrutture per telecomunicazioni a banda larga ed ultralarga, ai sensi del comma 3 dell’art. 14 del decreto-legge 18 ottobre 2012, n. 179, convertito, con modificazioni, dalla legge 17 dicembre 2012, n. 221;</w:t>
      </w:r>
    </w:p>
    <w:p w:rsidR="008559A1" w:rsidRPr="008559A1" w:rsidRDefault="008559A1" w:rsidP="008559A1">
      <w:pPr>
        <w:pStyle w:val="Corpodeltesto"/>
        <w:ind w:right="164"/>
        <w:rPr>
          <w:rFonts w:ascii="Arial" w:hAnsi="Arial" w:cs="Arial"/>
          <w:sz w:val="22"/>
          <w:szCs w:val="22"/>
          <w:lang w:val="it-IT"/>
        </w:rPr>
      </w:pPr>
    </w:p>
    <w:p w:rsidR="008559A1" w:rsidRPr="00002A26" w:rsidRDefault="008559A1" w:rsidP="008559A1">
      <w:pPr>
        <w:pStyle w:val="Corpodeltesto"/>
        <w:spacing w:before="141" w:line="285" w:lineRule="auto"/>
        <w:ind w:right="102"/>
        <w:rPr>
          <w:rFonts w:ascii="Arial" w:hAnsi="Arial" w:cs="Arial"/>
          <w:sz w:val="22"/>
          <w:szCs w:val="22"/>
          <w:lang w:val="it-IT"/>
        </w:rPr>
      </w:pPr>
      <w:r w:rsidRPr="0010021A">
        <w:rPr>
          <w:rFonts w:ascii="Arial" w:hAnsi="Arial" w:cs="Arial"/>
          <w:sz w:val="22"/>
          <w:szCs w:val="22"/>
          <w:u w:val="single"/>
          <w:lang w:val="it-IT"/>
        </w:rPr>
        <w:t>Interventi</w:t>
      </w:r>
      <w:r w:rsidRPr="00002A26">
        <w:rPr>
          <w:rFonts w:ascii="Arial" w:hAnsi="Arial" w:cs="Arial"/>
          <w:sz w:val="22"/>
          <w:szCs w:val="22"/>
          <w:lang w:val="it-IT"/>
        </w:rPr>
        <w:t xml:space="preserve">: si intende ogni lavorazione, ivi incluse quelle di realizzazione, concernenti infrastrutture/manufatti, quali a mero titolo esemplificativo: cunicoli, intercapedini, canali coperti e scoperti, </w:t>
      </w:r>
      <w:proofErr w:type="spellStart"/>
      <w:r w:rsidRPr="00002A26">
        <w:rPr>
          <w:rFonts w:ascii="Arial" w:hAnsi="Arial" w:cs="Arial"/>
          <w:sz w:val="22"/>
          <w:szCs w:val="22"/>
          <w:lang w:val="it-IT"/>
        </w:rPr>
        <w:t>cavidotti</w:t>
      </w:r>
      <w:proofErr w:type="spellEnd"/>
      <w:r w:rsidRPr="00002A26">
        <w:rPr>
          <w:rFonts w:ascii="Arial" w:hAnsi="Arial" w:cs="Arial"/>
          <w:sz w:val="22"/>
          <w:szCs w:val="22"/>
          <w:lang w:val="it-IT"/>
        </w:rPr>
        <w:t xml:space="preserve"> e in genere ogni altra struttura anche non sotterranea utilizzabile per il passaggio di reti tecnologiche.</w:t>
      </w:r>
    </w:p>
    <w:p w:rsidR="008559A1" w:rsidRPr="008559A1" w:rsidRDefault="008559A1" w:rsidP="008559A1">
      <w:pPr>
        <w:pStyle w:val="Corpodeltesto"/>
        <w:spacing w:before="1"/>
        <w:ind w:left="0"/>
        <w:rPr>
          <w:rFonts w:ascii="Arial" w:hAnsi="Arial" w:cs="Arial"/>
          <w:sz w:val="22"/>
          <w:szCs w:val="22"/>
          <w:lang w:val="it-IT"/>
        </w:rPr>
      </w:pPr>
    </w:p>
    <w:p w:rsidR="008559A1" w:rsidRPr="008559A1" w:rsidRDefault="008559A1" w:rsidP="008559A1">
      <w:pPr>
        <w:pStyle w:val="Corpodeltesto"/>
        <w:rPr>
          <w:rFonts w:ascii="Arial" w:hAnsi="Arial" w:cs="Arial"/>
          <w:sz w:val="22"/>
          <w:szCs w:val="22"/>
          <w:lang w:val="it-IT"/>
        </w:rPr>
      </w:pPr>
      <w:r w:rsidRPr="0010021A">
        <w:rPr>
          <w:rFonts w:ascii="Arial" w:hAnsi="Arial" w:cs="Arial"/>
          <w:sz w:val="22"/>
          <w:szCs w:val="22"/>
          <w:u w:val="single"/>
          <w:lang w:val="it-IT"/>
        </w:rPr>
        <w:t>Linee per trasporto dati</w:t>
      </w:r>
      <w:r w:rsidRPr="008559A1">
        <w:rPr>
          <w:rFonts w:ascii="Arial" w:hAnsi="Arial" w:cs="Arial"/>
          <w:sz w:val="22"/>
          <w:szCs w:val="22"/>
          <w:lang w:val="it-IT"/>
        </w:rPr>
        <w:t>: le linee su cavo di rame o fibra ottica per il trasporto di dati di</w:t>
      </w:r>
    </w:p>
    <w:p w:rsidR="008559A1" w:rsidRPr="008559A1" w:rsidRDefault="008559A1" w:rsidP="008559A1">
      <w:pPr>
        <w:pStyle w:val="Corpodeltesto"/>
        <w:spacing w:before="53"/>
        <w:rPr>
          <w:rFonts w:ascii="Arial" w:hAnsi="Arial" w:cs="Arial"/>
          <w:sz w:val="22"/>
          <w:szCs w:val="22"/>
          <w:lang w:val="it-IT"/>
        </w:rPr>
      </w:pPr>
      <w:r w:rsidRPr="008559A1">
        <w:rPr>
          <w:rFonts w:ascii="Arial" w:hAnsi="Arial" w:cs="Arial"/>
          <w:sz w:val="22"/>
          <w:szCs w:val="22"/>
          <w:lang w:val="it-IT"/>
        </w:rPr>
        <w:t>telecomunicazione (rete dati, videosorveglianza).</w:t>
      </w:r>
    </w:p>
    <w:p w:rsidR="008559A1" w:rsidRPr="008559A1" w:rsidRDefault="008559A1" w:rsidP="008559A1">
      <w:pPr>
        <w:pStyle w:val="Corpodeltesto"/>
        <w:ind w:right="165"/>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Regolamento COSAP</w:t>
      </w:r>
      <w:r w:rsidRPr="008559A1">
        <w:rPr>
          <w:rFonts w:ascii="Arial" w:hAnsi="Arial" w:cs="Arial"/>
          <w:sz w:val="22"/>
          <w:szCs w:val="22"/>
          <w:lang w:val="it-IT"/>
        </w:rPr>
        <w:t>: regolamento in materia di occupazione suolo pubblico e del canone del Comune di Ferrara.</w:t>
      </w:r>
    </w:p>
    <w:p w:rsidR="008559A1" w:rsidRPr="008559A1" w:rsidRDefault="008559A1" w:rsidP="008559A1">
      <w:pPr>
        <w:pStyle w:val="Corpodeltesto"/>
        <w:ind w:right="165"/>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Richiedente</w:t>
      </w:r>
      <w:r w:rsidRPr="008559A1">
        <w:rPr>
          <w:rFonts w:ascii="Arial" w:hAnsi="Arial" w:cs="Arial"/>
          <w:sz w:val="22"/>
          <w:szCs w:val="22"/>
          <w:lang w:val="it-IT"/>
        </w:rPr>
        <w:t>: Società di Servizi e/o privato che richiede l’autorizzazione/concessione ad interventi di scavo su</w:t>
      </w:r>
      <w:r w:rsidR="001C7462">
        <w:rPr>
          <w:rFonts w:ascii="Arial" w:hAnsi="Arial" w:cs="Arial"/>
          <w:sz w:val="22"/>
          <w:szCs w:val="22"/>
          <w:lang w:val="it-IT"/>
        </w:rPr>
        <w:t xml:space="preserve"> suolo pubblico e in</w:t>
      </w:r>
      <w:r w:rsidRPr="008559A1">
        <w:rPr>
          <w:rFonts w:ascii="Arial" w:hAnsi="Arial" w:cs="Arial"/>
          <w:sz w:val="22"/>
          <w:szCs w:val="22"/>
          <w:lang w:val="it-IT"/>
        </w:rPr>
        <w:t xml:space="preserve"> infrastrutture comunali.</w:t>
      </w:r>
    </w:p>
    <w:p w:rsidR="008559A1" w:rsidRPr="008559A1" w:rsidRDefault="008559A1" w:rsidP="008559A1">
      <w:pPr>
        <w:pStyle w:val="Corpodeltesto"/>
        <w:ind w:right="165"/>
        <w:rPr>
          <w:rFonts w:ascii="Arial" w:hAnsi="Arial" w:cs="Arial"/>
          <w:sz w:val="22"/>
          <w:szCs w:val="22"/>
          <w:lang w:val="it-IT"/>
        </w:rPr>
      </w:pPr>
    </w:p>
    <w:p w:rsidR="008559A1" w:rsidRPr="008559A1" w:rsidRDefault="008559A1" w:rsidP="008559A1">
      <w:pPr>
        <w:pStyle w:val="Corpodeltesto"/>
        <w:ind w:right="165"/>
        <w:rPr>
          <w:rFonts w:ascii="Arial" w:hAnsi="Arial" w:cs="Arial"/>
          <w:sz w:val="22"/>
          <w:szCs w:val="22"/>
          <w:lang w:val="it-IT"/>
        </w:rPr>
      </w:pPr>
      <w:r w:rsidRPr="0010021A">
        <w:rPr>
          <w:rFonts w:ascii="Arial" w:hAnsi="Arial" w:cs="Arial"/>
          <w:sz w:val="22"/>
          <w:szCs w:val="22"/>
          <w:u w:val="single"/>
          <w:lang w:val="it-IT"/>
        </w:rPr>
        <w:t>Soprassuolo</w:t>
      </w:r>
      <w:r w:rsidRPr="008559A1">
        <w:rPr>
          <w:rFonts w:ascii="Arial" w:hAnsi="Arial" w:cs="Arial"/>
          <w:sz w:val="22"/>
          <w:szCs w:val="22"/>
          <w:lang w:val="it-IT"/>
        </w:rPr>
        <w:t>: manufatti fuori terra adibiti alla fornitura di servizi a rete.</w:t>
      </w:r>
    </w:p>
    <w:p w:rsidR="008559A1" w:rsidRPr="008559A1" w:rsidRDefault="008559A1" w:rsidP="008559A1">
      <w:pPr>
        <w:pStyle w:val="Corpodeltesto"/>
        <w:ind w:right="165"/>
        <w:rPr>
          <w:rFonts w:ascii="Arial" w:hAnsi="Arial" w:cs="Arial"/>
          <w:sz w:val="22"/>
          <w:szCs w:val="22"/>
          <w:lang w:val="it-IT"/>
        </w:rPr>
      </w:pPr>
    </w:p>
    <w:p w:rsidR="001445E0" w:rsidRDefault="008559A1" w:rsidP="0010021A">
      <w:pPr>
        <w:pStyle w:val="Corpodeltesto"/>
        <w:spacing w:before="144" w:line="288" w:lineRule="auto"/>
        <w:ind w:right="108"/>
        <w:rPr>
          <w:rFonts w:ascii="Arial" w:hAnsi="Arial" w:cs="Arial"/>
          <w:sz w:val="22"/>
          <w:szCs w:val="22"/>
          <w:lang w:val="it-IT"/>
        </w:rPr>
      </w:pPr>
      <w:r w:rsidRPr="0010021A">
        <w:rPr>
          <w:rFonts w:ascii="Arial" w:hAnsi="Arial" w:cs="Arial"/>
          <w:sz w:val="22"/>
          <w:szCs w:val="22"/>
          <w:u w:val="single"/>
          <w:lang w:val="it-IT"/>
        </w:rPr>
        <w:t>Ufficio scavi</w:t>
      </w:r>
      <w:r w:rsidRPr="00002A26">
        <w:rPr>
          <w:rFonts w:ascii="Arial" w:hAnsi="Arial" w:cs="Arial"/>
          <w:sz w:val="22"/>
          <w:szCs w:val="22"/>
          <w:lang w:val="it-IT"/>
        </w:rPr>
        <w:t>: referente</w:t>
      </w:r>
      <w:r w:rsidRPr="008559A1">
        <w:rPr>
          <w:rFonts w:ascii="Arial" w:hAnsi="Arial" w:cs="Arial"/>
          <w:sz w:val="22"/>
          <w:szCs w:val="22"/>
          <w:lang w:val="it-IT"/>
        </w:rPr>
        <w:t xml:space="preserve"> tecnico</w:t>
      </w:r>
      <w:r w:rsidRPr="00002A26">
        <w:rPr>
          <w:rFonts w:ascii="Arial" w:hAnsi="Arial" w:cs="Arial"/>
          <w:sz w:val="22"/>
          <w:szCs w:val="22"/>
          <w:lang w:val="it-IT"/>
        </w:rPr>
        <w:t xml:space="preserve"> del Comune di Ferrara nei riguardi degli interventi in oggetto del Regolamento scavi.</w:t>
      </w:r>
    </w:p>
    <w:p w:rsidR="00771C78" w:rsidRDefault="00771C78" w:rsidP="0010021A">
      <w:pPr>
        <w:pStyle w:val="Corpodeltesto"/>
        <w:spacing w:before="144" w:line="288" w:lineRule="auto"/>
        <w:ind w:right="108"/>
        <w:rPr>
          <w:rFonts w:ascii="Arial" w:hAnsi="Arial" w:cs="Arial"/>
          <w:sz w:val="22"/>
          <w:szCs w:val="22"/>
          <w:lang w:val="it-IT"/>
        </w:rPr>
      </w:pPr>
    </w:p>
    <w:p w:rsidR="00771C78" w:rsidRPr="00002A26" w:rsidRDefault="00771C78" w:rsidP="0010021A">
      <w:pPr>
        <w:pStyle w:val="Corpodeltesto"/>
        <w:spacing w:before="144" w:line="288" w:lineRule="auto"/>
        <w:ind w:right="108"/>
        <w:rPr>
          <w:rFonts w:ascii="Arial" w:hAnsi="Arial" w:cs="Arial"/>
          <w:sz w:val="22"/>
          <w:szCs w:val="22"/>
          <w:lang w:val="it-IT"/>
        </w:rPr>
      </w:pPr>
    </w:p>
    <w:p w:rsidR="001445E0" w:rsidRPr="00771C78" w:rsidRDefault="009F0FAB" w:rsidP="006774C0">
      <w:pPr>
        <w:pStyle w:val="Heading1"/>
        <w:suppressAutoHyphens/>
        <w:spacing w:before="220"/>
        <w:jc w:val="both"/>
        <w:rPr>
          <w:sz w:val="22"/>
          <w:szCs w:val="22"/>
          <w:lang w:val="it-IT"/>
        </w:rPr>
      </w:pPr>
      <w:bookmarkStart w:id="1" w:name="_TOC_250017"/>
      <w:bookmarkEnd w:id="1"/>
      <w:r w:rsidRPr="00771C78">
        <w:rPr>
          <w:sz w:val="22"/>
          <w:szCs w:val="22"/>
          <w:lang w:val="it-IT"/>
        </w:rPr>
        <w:lastRenderedPageBreak/>
        <w:t>Art. 2 - Disciplina di riferimento</w:t>
      </w:r>
    </w:p>
    <w:p w:rsidR="001445E0" w:rsidRPr="00771C78" w:rsidRDefault="001445E0" w:rsidP="006774C0">
      <w:pPr>
        <w:pStyle w:val="Corpodeltesto"/>
        <w:spacing w:before="4"/>
        <w:ind w:left="0"/>
        <w:jc w:val="left"/>
        <w:rPr>
          <w:rFonts w:ascii="Arial" w:hAnsi="Arial" w:cs="Arial"/>
          <w:b/>
          <w:sz w:val="22"/>
          <w:szCs w:val="22"/>
          <w:lang w:val="it-IT"/>
        </w:rPr>
      </w:pPr>
    </w:p>
    <w:p w:rsidR="001445E0" w:rsidRPr="00771C78" w:rsidRDefault="009F0FAB" w:rsidP="006774C0">
      <w:pPr>
        <w:pStyle w:val="Corpodeltesto"/>
        <w:spacing w:line="288" w:lineRule="auto"/>
        <w:ind w:right="102"/>
        <w:rPr>
          <w:rFonts w:ascii="Arial" w:hAnsi="Arial" w:cs="Arial"/>
          <w:sz w:val="22"/>
          <w:szCs w:val="22"/>
          <w:lang w:val="it-IT"/>
        </w:rPr>
      </w:pPr>
      <w:r w:rsidRPr="00771C78">
        <w:rPr>
          <w:rFonts w:ascii="Arial" w:hAnsi="Arial" w:cs="Arial"/>
          <w:sz w:val="22"/>
          <w:szCs w:val="22"/>
          <w:lang w:val="it-IT"/>
        </w:rPr>
        <w:t>Per la definizione dei termini inerenti le opere stradali si ri</w:t>
      </w:r>
      <w:r w:rsidR="001F6ED1" w:rsidRPr="00771C78">
        <w:rPr>
          <w:rFonts w:ascii="Arial" w:hAnsi="Arial" w:cs="Arial"/>
          <w:sz w:val="22"/>
          <w:szCs w:val="22"/>
          <w:lang w:val="it-IT"/>
        </w:rPr>
        <w:t>manda, oltre a quanto sopra ri</w:t>
      </w:r>
      <w:r w:rsidRPr="00771C78">
        <w:rPr>
          <w:rFonts w:ascii="Arial" w:hAnsi="Arial" w:cs="Arial"/>
          <w:sz w:val="22"/>
          <w:szCs w:val="22"/>
          <w:lang w:val="it-IT"/>
        </w:rPr>
        <w:t>portato a:</w:t>
      </w:r>
    </w:p>
    <w:p w:rsidR="001445E0" w:rsidRPr="00771C78" w:rsidRDefault="009F0FAB" w:rsidP="006774C0">
      <w:pPr>
        <w:pStyle w:val="Paragrafoelenco"/>
        <w:numPr>
          <w:ilvl w:val="0"/>
          <w:numId w:val="19"/>
        </w:numPr>
        <w:tabs>
          <w:tab w:val="left" w:pos="836"/>
        </w:tabs>
        <w:suppressAutoHyphens/>
        <w:spacing w:before="143" w:line="276" w:lineRule="auto"/>
        <w:ind w:right="108"/>
        <w:rPr>
          <w:rFonts w:ascii="Arial" w:hAnsi="Arial" w:cs="Arial"/>
          <w:lang w:val="it-IT"/>
        </w:rPr>
      </w:pPr>
      <w:proofErr w:type="spellStart"/>
      <w:r w:rsidRPr="00771C78">
        <w:rPr>
          <w:rFonts w:ascii="Arial" w:hAnsi="Arial" w:cs="Arial"/>
          <w:spacing w:val="-6"/>
          <w:lang w:val="it-IT"/>
        </w:rPr>
        <w:t>D.M.I.T.</w:t>
      </w:r>
      <w:proofErr w:type="spellEnd"/>
      <w:r w:rsidRPr="00771C78">
        <w:rPr>
          <w:rFonts w:ascii="Arial" w:hAnsi="Arial" w:cs="Arial"/>
          <w:spacing w:val="-6"/>
          <w:lang w:val="it-IT"/>
        </w:rPr>
        <w:t xml:space="preserve"> </w:t>
      </w:r>
      <w:r w:rsidRPr="00771C78">
        <w:rPr>
          <w:rFonts w:ascii="Arial" w:hAnsi="Arial" w:cs="Arial"/>
          <w:lang w:val="it-IT"/>
        </w:rPr>
        <w:t>del 5.11.2001 – “Norme funzionali e geometriche per la costruzione delle strade”</w:t>
      </w:r>
    </w:p>
    <w:p w:rsidR="001445E0" w:rsidRPr="00771C78" w:rsidRDefault="009F0FAB" w:rsidP="006774C0">
      <w:pPr>
        <w:pStyle w:val="Paragrafoelenco"/>
        <w:numPr>
          <w:ilvl w:val="0"/>
          <w:numId w:val="19"/>
        </w:numPr>
        <w:tabs>
          <w:tab w:val="left" w:pos="835"/>
          <w:tab w:val="left" w:pos="836"/>
        </w:tabs>
        <w:suppressAutoHyphens/>
        <w:spacing w:before="159"/>
        <w:ind w:right="0" w:hanging="361"/>
        <w:jc w:val="left"/>
        <w:rPr>
          <w:rFonts w:ascii="Arial" w:hAnsi="Arial" w:cs="Arial"/>
          <w:lang w:val="it-IT"/>
        </w:rPr>
      </w:pPr>
      <w:proofErr w:type="spellStart"/>
      <w:r w:rsidRPr="00771C78">
        <w:rPr>
          <w:rFonts w:ascii="Arial" w:hAnsi="Arial" w:cs="Arial"/>
          <w:lang w:val="it-IT"/>
        </w:rPr>
        <w:t>D.Lgs.</w:t>
      </w:r>
      <w:proofErr w:type="spellEnd"/>
      <w:r w:rsidRPr="00771C78">
        <w:rPr>
          <w:rFonts w:ascii="Arial" w:hAnsi="Arial" w:cs="Arial"/>
          <w:lang w:val="it-IT"/>
        </w:rPr>
        <w:t xml:space="preserve"> 285/92 – “Nuovo Codice della</w:t>
      </w:r>
      <w:r w:rsidRPr="00771C78">
        <w:rPr>
          <w:rFonts w:ascii="Arial" w:hAnsi="Arial" w:cs="Arial"/>
          <w:spacing w:val="-10"/>
          <w:lang w:val="it-IT"/>
        </w:rPr>
        <w:t xml:space="preserve"> </w:t>
      </w:r>
      <w:r w:rsidRPr="00771C78">
        <w:rPr>
          <w:rFonts w:ascii="Arial" w:hAnsi="Arial" w:cs="Arial"/>
          <w:lang w:val="it-IT"/>
        </w:rPr>
        <w:t>Strada”</w:t>
      </w:r>
    </w:p>
    <w:p w:rsidR="001445E0" w:rsidRPr="00771C78" w:rsidRDefault="009F0FAB" w:rsidP="006774C0">
      <w:pPr>
        <w:pStyle w:val="Paragrafoelenco"/>
        <w:numPr>
          <w:ilvl w:val="0"/>
          <w:numId w:val="19"/>
        </w:numPr>
        <w:tabs>
          <w:tab w:val="left" w:pos="835"/>
          <w:tab w:val="left" w:pos="836"/>
        </w:tabs>
        <w:suppressAutoHyphens/>
        <w:spacing w:before="184"/>
        <w:ind w:right="0" w:hanging="361"/>
        <w:jc w:val="left"/>
        <w:rPr>
          <w:rFonts w:ascii="Arial" w:hAnsi="Arial" w:cs="Arial"/>
          <w:lang w:val="it-IT"/>
        </w:rPr>
      </w:pPr>
      <w:r w:rsidRPr="00771C78">
        <w:rPr>
          <w:rFonts w:ascii="Arial" w:hAnsi="Arial" w:cs="Arial"/>
          <w:lang w:val="it-IT"/>
        </w:rPr>
        <w:t xml:space="preserve">D.M. </w:t>
      </w:r>
      <w:r w:rsidRPr="00771C78">
        <w:rPr>
          <w:rFonts w:ascii="Arial" w:hAnsi="Arial" w:cs="Arial"/>
          <w:spacing w:val="-6"/>
          <w:lang w:val="it-IT"/>
        </w:rPr>
        <w:t xml:space="preserve">LL.PP. </w:t>
      </w:r>
      <w:r w:rsidRPr="00771C78">
        <w:rPr>
          <w:rFonts w:ascii="Arial" w:hAnsi="Arial" w:cs="Arial"/>
          <w:lang w:val="it-IT"/>
        </w:rPr>
        <w:t>1.6.2001 – Catasto delle</w:t>
      </w:r>
      <w:r w:rsidRPr="00771C78">
        <w:rPr>
          <w:rFonts w:ascii="Arial" w:hAnsi="Arial" w:cs="Arial"/>
          <w:spacing w:val="1"/>
          <w:lang w:val="it-IT"/>
        </w:rPr>
        <w:t xml:space="preserve"> </w:t>
      </w:r>
      <w:r w:rsidRPr="00771C78">
        <w:rPr>
          <w:rFonts w:ascii="Arial" w:hAnsi="Arial" w:cs="Arial"/>
          <w:lang w:val="it-IT"/>
        </w:rPr>
        <w:t>Strade</w:t>
      </w:r>
    </w:p>
    <w:p w:rsidR="001445E0" w:rsidRPr="00771C78" w:rsidRDefault="009F0FAB" w:rsidP="006774C0">
      <w:pPr>
        <w:pStyle w:val="Paragrafoelenco"/>
        <w:numPr>
          <w:ilvl w:val="0"/>
          <w:numId w:val="19"/>
        </w:numPr>
        <w:tabs>
          <w:tab w:val="left" w:pos="836"/>
        </w:tabs>
        <w:suppressAutoHyphens/>
        <w:spacing w:before="186" w:line="273" w:lineRule="auto"/>
        <w:ind w:right="115"/>
        <w:rPr>
          <w:rFonts w:ascii="Arial" w:hAnsi="Arial" w:cs="Arial"/>
          <w:lang w:val="it-IT"/>
        </w:rPr>
      </w:pPr>
      <w:r w:rsidRPr="00771C78">
        <w:rPr>
          <w:rFonts w:ascii="Arial" w:hAnsi="Arial" w:cs="Arial"/>
          <w:lang w:val="it-IT"/>
        </w:rPr>
        <w:t>D.M. 1 ottobre 2013 - “Specifiche tecniche delle operazioni di scavo e ripristino per la posa di infrastrutture digitali nelle infrastrutture stradali” detto Decreto</w:t>
      </w:r>
      <w:r w:rsidRPr="00771C78">
        <w:rPr>
          <w:rFonts w:ascii="Arial" w:hAnsi="Arial" w:cs="Arial"/>
          <w:spacing w:val="-31"/>
          <w:lang w:val="it-IT"/>
        </w:rPr>
        <w:t xml:space="preserve"> </w:t>
      </w:r>
      <w:r w:rsidRPr="00771C78">
        <w:rPr>
          <w:rFonts w:ascii="Arial" w:hAnsi="Arial" w:cs="Arial"/>
          <w:lang w:val="it-IT"/>
        </w:rPr>
        <w:t>Scavi</w:t>
      </w:r>
    </w:p>
    <w:p w:rsidR="001445E0" w:rsidRPr="00771C78" w:rsidRDefault="009F0FAB" w:rsidP="006774C0">
      <w:pPr>
        <w:pStyle w:val="Paragrafoelenco"/>
        <w:numPr>
          <w:ilvl w:val="0"/>
          <w:numId w:val="19"/>
        </w:numPr>
        <w:tabs>
          <w:tab w:val="left" w:pos="835"/>
          <w:tab w:val="left" w:pos="836"/>
        </w:tabs>
        <w:suppressAutoHyphens/>
        <w:spacing w:before="162"/>
        <w:ind w:right="0" w:hanging="361"/>
        <w:jc w:val="left"/>
        <w:rPr>
          <w:rFonts w:ascii="Arial" w:hAnsi="Arial" w:cs="Arial"/>
          <w:lang w:val="it-IT"/>
        </w:rPr>
      </w:pPr>
      <w:proofErr w:type="spellStart"/>
      <w:r w:rsidRPr="00771C78">
        <w:rPr>
          <w:rFonts w:ascii="Arial" w:hAnsi="Arial" w:cs="Arial"/>
          <w:lang w:val="it-IT"/>
        </w:rPr>
        <w:t>D.Lgs.</w:t>
      </w:r>
      <w:proofErr w:type="spellEnd"/>
      <w:r w:rsidRPr="00771C78">
        <w:rPr>
          <w:rFonts w:ascii="Arial" w:hAnsi="Arial" w:cs="Arial"/>
          <w:lang w:val="it-IT"/>
        </w:rPr>
        <w:t xml:space="preserve"> 1 agosto 2003, n. 259 - Codice delle comunicazioni</w:t>
      </w:r>
      <w:r w:rsidRPr="00771C78">
        <w:rPr>
          <w:rFonts w:ascii="Arial" w:hAnsi="Arial" w:cs="Arial"/>
          <w:spacing w:val="-16"/>
          <w:lang w:val="it-IT"/>
        </w:rPr>
        <w:t xml:space="preserve"> </w:t>
      </w:r>
      <w:r w:rsidRPr="00771C78">
        <w:rPr>
          <w:rFonts w:ascii="Arial" w:hAnsi="Arial" w:cs="Arial"/>
          <w:lang w:val="it-IT"/>
        </w:rPr>
        <w:t>elettroniche</w:t>
      </w:r>
    </w:p>
    <w:p w:rsidR="001445E0" w:rsidRPr="00771C78" w:rsidRDefault="009F0FAB" w:rsidP="006774C0">
      <w:pPr>
        <w:pStyle w:val="Paragrafoelenco"/>
        <w:numPr>
          <w:ilvl w:val="0"/>
          <w:numId w:val="19"/>
        </w:numPr>
        <w:tabs>
          <w:tab w:val="left" w:pos="836"/>
        </w:tabs>
        <w:suppressAutoHyphens/>
        <w:spacing w:before="183" w:line="280" w:lineRule="auto"/>
        <w:rPr>
          <w:rFonts w:ascii="Arial" w:hAnsi="Arial" w:cs="Arial"/>
          <w:lang w:val="it-IT"/>
        </w:rPr>
      </w:pPr>
      <w:proofErr w:type="spellStart"/>
      <w:r w:rsidRPr="00771C78">
        <w:rPr>
          <w:rFonts w:ascii="Arial" w:hAnsi="Arial" w:cs="Arial"/>
          <w:lang w:val="it-IT"/>
        </w:rPr>
        <w:t>D.Lgs.</w:t>
      </w:r>
      <w:proofErr w:type="spellEnd"/>
      <w:r w:rsidRPr="00771C78">
        <w:rPr>
          <w:rFonts w:ascii="Arial" w:hAnsi="Arial" w:cs="Arial"/>
          <w:lang w:val="it-IT"/>
        </w:rPr>
        <w:t xml:space="preserve"> 15 febbraio 2016, n. 33 - Attuazione della </w:t>
      </w:r>
      <w:r w:rsidR="001F6ED1" w:rsidRPr="00771C78">
        <w:rPr>
          <w:rFonts w:ascii="Arial" w:hAnsi="Arial" w:cs="Arial"/>
          <w:lang w:val="it-IT"/>
        </w:rPr>
        <w:t>direttiva 2014/61/UE del Parla</w:t>
      </w:r>
      <w:r w:rsidRPr="00771C78">
        <w:rPr>
          <w:rFonts w:ascii="Arial" w:hAnsi="Arial" w:cs="Arial"/>
          <w:lang w:val="it-IT"/>
        </w:rPr>
        <w:t>mento europeo e del Consiglio, del 15 maggio 2014, recante misure volte a ridurre</w:t>
      </w:r>
      <w:r w:rsidRPr="00771C78">
        <w:rPr>
          <w:rFonts w:ascii="Arial" w:hAnsi="Arial" w:cs="Arial"/>
          <w:spacing w:val="-29"/>
          <w:lang w:val="it-IT"/>
        </w:rPr>
        <w:t xml:space="preserve"> </w:t>
      </w:r>
      <w:r w:rsidRPr="00771C78">
        <w:rPr>
          <w:rFonts w:ascii="Arial" w:hAnsi="Arial" w:cs="Arial"/>
          <w:lang w:val="it-IT"/>
        </w:rPr>
        <w:t>i costi dell’installazione di reti di comunicazione elettronica ad alta</w:t>
      </w:r>
      <w:r w:rsidRPr="00771C78">
        <w:rPr>
          <w:rFonts w:ascii="Arial" w:hAnsi="Arial" w:cs="Arial"/>
          <w:spacing w:val="-17"/>
          <w:lang w:val="it-IT"/>
        </w:rPr>
        <w:t xml:space="preserve"> </w:t>
      </w:r>
      <w:r w:rsidRPr="00771C78">
        <w:rPr>
          <w:rFonts w:ascii="Arial" w:hAnsi="Arial" w:cs="Arial"/>
          <w:lang w:val="it-IT"/>
        </w:rPr>
        <w:t>velocità</w:t>
      </w:r>
    </w:p>
    <w:p w:rsidR="0010021A" w:rsidRPr="00771C78" w:rsidRDefault="0010021A" w:rsidP="006774C0">
      <w:pPr>
        <w:pStyle w:val="Corpodeltesto"/>
        <w:spacing w:before="157"/>
        <w:jc w:val="left"/>
        <w:rPr>
          <w:rFonts w:ascii="Arial" w:hAnsi="Arial" w:cs="Arial"/>
          <w:b/>
          <w:sz w:val="22"/>
          <w:szCs w:val="22"/>
          <w:lang w:val="it-IT"/>
        </w:rPr>
      </w:pPr>
    </w:p>
    <w:p w:rsidR="001445E0" w:rsidRPr="00771C78" w:rsidRDefault="000E7DE1" w:rsidP="006774C0">
      <w:pPr>
        <w:pStyle w:val="Corpodeltesto"/>
        <w:spacing w:before="157"/>
        <w:jc w:val="left"/>
        <w:rPr>
          <w:rFonts w:ascii="Arial" w:hAnsi="Arial" w:cs="Arial"/>
          <w:b/>
          <w:sz w:val="22"/>
          <w:szCs w:val="22"/>
          <w:lang w:val="it-IT"/>
        </w:rPr>
      </w:pPr>
      <w:r w:rsidRPr="00771C78">
        <w:rPr>
          <w:rFonts w:ascii="Arial" w:hAnsi="Arial" w:cs="Arial"/>
          <w:b/>
          <w:sz w:val="22"/>
          <w:szCs w:val="22"/>
          <w:lang w:val="it-IT"/>
        </w:rPr>
        <w:t xml:space="preserve">PARTE I </w:t>
      </w:r>
      <w:r w:rsidR="00551DB5">
        <w:rPr>
          <w:rFonts w:ascii="Arial" w:hAnsi="Arial" w:cs="Arial"/>
          <w:b/>
          <w:sz w:val="22"/>
          <w:szCs w:val="22"/>
          <w:lang w:val="it-IT"/>
        </w:rPr>
        <w:t>–</w:t>
      </w:r>
      <w:r w:rsidRPr="00771C78">
        <w:rPr>
          <w:rFonts w:ascii="Arial" w:hAnsi="Arial" w:cs="Arial"/>
          <w:b/>
          <w:sz w:val="22"/>
          <w:szCs w:val="22"/>
          <w:lang w:val="it-IT"/>
        </w:rPr>
        <w:t xml:space="preserve"> </w:t>
      </w:r>
      <w:r w:rsidR="00551DB5">
        <w:rPr>
          <w:rFonts w:ascii="Arial" w:hAnsi="Arial" w:cs="Arial"/>
          <w:b/>
          <w:sz w:val="22"/>
          <w:szCs w:val="22"/>
          <w:lang w:val="it-IT"/>
        </w:rPr>
        <w:t>PRESENTAZIONE DELLE RICHIESTE DELL’</w:t>
      </w:r>
      <w:r w:rsidRPr="00771C78">
        <w:rPr>
          <w:rFonts w:ascii="Arial" w:hAnsi="Arial" w:cs="Arial"/>
          <w:b/>
          <w:sz w:val="22"/>
          <w:szCs w:val="22"/>
          <w:lang w:val="it-IT"/>
        </w:rPr>
        <w:t>USO DEL SUOLO,</w:t>
      </w:r>
      <w:r w:rsidR="009F0FAB" w:rsidRPr="00771C78">
        <w:rPr>
          <w:rFonts w:ascii="Arial" w:hAnsi="Arial" w:cs="Arial"/>
          <w:b/>
          <w:sz w:val="22"/>
          <w:szCs w:val="22"/>
          <w:lang w:val="it-IT"/>
        </w:rPr>
        <w:t xml:space="preserve"> DEL SOTTOSUOLO</w:t>
      </w:r>
      <w:r w:rsidRPr="00771C78">
        <w:rPr>
          <w:rFonts w:ascii="Arial" w:hAnsi="Arial" w:cs="Arial"/>
          <w:b/>
          <w:sz w:val="22"/>
          <w:szCs w:val="22"/>
          <w:lang w:val="it-IT"/>
        </w:rPr>
        <w:t xml:space="preserve"> E DEL SOPRASSUOLO</w:t>
      </w:r>
      <w:r w:rsidR="009F0FAB" w:rsidRPr="00771C78">
        <w:rPr>
          <w:rFonts w:ascii="Arial" w:hAnsi="Arial" w:cs="Arial"/>
          <w:b/>
          <w:sz w:val="22"/>
          <w:szCs w:val="22"/>
          <w:lang w:val="it-IT"/>
        </w:rPr>
        <w:t xml:space="preserve"> PUBBLICO</w:t>
      </w:r>
    </w:p>
    <w:p w:rsidR="001445E0" w:rsidRPr="00771C78" w:rsidRDefault="001445E0" w:rsidP="006774C0">
      <w:pPr>
        <w:pStyle w:val="Corpodeltesto"/>
        <w:spacing w:before="6"/>
        <w:ind w:left="0"/>
        <w:jc w:val="left"/>
        <w:rPr>
          <w:rFonts w:ascii="Arial" w:hAnsi="Arial" w:cs="Arial"/>
          <w:sz w:val="22"/>
          <w:szCs w:val="22"/>
          <w:lang w:val="it-IT"/>
        </w:rPr>
      </w:pPr>
    </w:p>
    <w:p w:rsidR="001445E0" w:rsidRPr="00771C78" w:rsidRDefault="009F0FAB" w:rsidP="006774C0">
      <w:pPr>
        <w:pStyle w:val="Heading1"/>
        <w:suppressAutoHyphens/>
        <w:rPr>
          <w:sz w:val="22"/>
          <w:szCs w:val="22"/>
          <w:lang w:val="it-IT"/>
        </w:rPr>
      </w:pPr>
      <w:bookmarkStart w:id="2" w:name="_TOC_250016"/>
      <w:bookmarkEnd w:id="2"/>
      <w:r w:rsidRPr="00771C78">
        <w:rPr>
          <w:sz w:val="22"/>
          <w:szCs w:val="22"/>
          <w:lang w:val="it-IT"/>
        </w:rPr>
        <w:t>Art. 3 - Tipologia degli interventi e ambito di applicazione</w:t>
      </w:r>
    </w:p>
    <w:p w:rsidR="001445E0" w:rsidRPr="00771C78" w:rsidRDefault="009F0FAB" w:rsidP="006774C0">
      <w:pPr>
        <w:pStyle w:val="Paragrafoelenco"/>
        <w:numPr>
          <w:ilvl w:val="0"/>
          <w:numId w:val="18"/>
        </w:numPr>
        <w:tabs>
          <w:tab w:val="left" w:pos="416"/>
        </w:tabs>
        <w:suppressAutoHyphens/>
        <w:spacing w:before="179" w:line="288" w:lineRule="auto"/>
        <w:ind w:right="104" w:firstLine="0"/>
        <w:rPr>
          <w:rFonts w:ascii="Arial" w:hAnsi="Arial" w:cs="Arial"/>
          <w:lang w:val="it-IT"/>
        </w:rPr>
      </w:pPr>
      <w:r w:rsidRPr="00771C78">
        <w:rPr>
          <w:rFonts w:ascii="Arial" w:hAnsi="Arial" w:cs="Arial"/>
          <w:lang w:val="it-IT"/>
        </w:rPr>
        <w:t>Le presenti norme si applicano per i lavori di manomissione del suolo e del patrimonio pubblico per rea</w:t>
      </w:r>
      <w:r w:rsidR="00771C78">
        <w:rPr>
          <w:rFonts w:ascii="Arial" w:hAnsi="Arial" w:cs="Arial"/>
          <w:lang w:val="it-IT"/>
        </w:rPr>
        <w:t xml:space="preserve">lizzare, sostituire, </w:t>
      </w:r>
      <w:proofErr w:type="spellStart"/>
      <w:r w:rsidR="00771C78">
        <w:rPr>
          <w:rFonts w:ascii="Arial" w:hAnsi="Arial" w:cs="Arial"/>
          <w:lang w:val="it-IT"/>
        </w:rPr>
        <w:t>manutenere</w:t>
      </w:r>
      <w:proofErr w:type="spellEnd"/>
      <w:r w:rsidRPr="00771C78">
        <w:rPr>
          <w:rFonts w:ascii="Arial" w:hAnsi="Arial" w:cs="Arial"/>
          <w:lang w:val="it-IT"/>
        </w:rPr>
        <w:t xml:space="preserve"> le infrastrutture degli impianti tecnologici a rete che interessano completamente o in parte le aree pubbliche o ad uso pubblico del </w:t>
      </w:r>
      <w:r w:rsidR="000E7DE1" w:rsidRPr="00771C78">
        <w:rPr>
          <w:rFonts w:ascii="Arial" w:hAnsi="Arial" w:cs="Arial"/>
          <w:spacing w:val="-3"/>
          <w:lang w:val="it-IT"/>
        </w:rPr>
        <w:t>t</w:t>
      </w:r>
      <w:r w:rsidRPr="00771C78">
        <w:rPr>
          <w:rFonts w:ascii="Arial" w:hAnsi="Arial" w:cs="Arial"/>
          <w:spacing w:val="-3"/>
          <w:lang w:val="it-IT"/>
        </w:rPr>
        <w:t xml:space="preserve">erritorio </w:t>
      </w:r>
      <w:r w:rsidRPr="00771C78">
        <w:rPr>
          <w:rFonts w:ascii="Arial" w:hAnsi="Arial" w:cs="Arial"/>
          <w:lang w:val="it-IT"/>
        </w:rPr>
        <w:t>Comunale. Si applicano inoltre per le concessioni di passaggio su infrastrutture pubbliche esistenti, anche in assenza di manomissione del suolo e del patrimonio</w:t>
      </w:r>
      <w:r w:rsidRPr="00771C78">
        <w:rPr>
          <w:rFonts w:ascii="Arial" w:hAnsi="Arial" w:cs="Arial"/>
          <w:spacing w:val="-37"/>
          <w:lang w:val="it-IT"/>
        </w:rPr>
        <w:t xml:space="preserve"> </w:t>
      </w:r>
      <w:r w:rsidRPr="00771C78">
        <w:rPr>
          <w:rFonts w:ascii="Arial" w:hAnsi="Arial" w:cs="Arial"/>
          <w:lang w:val="it-IT"/>
        </w:rPr>
        <w:t>pubblico.</w:t>
      </w:r>
    </w:p>
    <w:p w:rsidR="001445E0" w:rsidRPr="00771C78" w:rsidRDefault="009F0FAB" w:rsidP="006774C0">
      <w:pPr>
        <w:pStyle w:val="Paragrafoelenco"/>
        <w:numPr>
          <w:ilvl w:val="0"/>
          <w:numId w:val="18"/>
        </w:numPr>
        <w:tabs>
          <w:tab w:val="left" w:pos="442"/>
        </w:tabs>
        <w:suppressAutoHyphens/>
        <w:spacing w:before="139" w:line="288" w:lineRule="auto"/>
        <w:ind w:right="103" w:firstLine="0"/>
        <w:rPr>
          <w:rFonts w:ascii="Arial" w:hAnsi="Arial" w:cs="Arial"/>
          <w:lang w:val="it-IT"/>
        </w:rPr>
      </w:pPr>
      <w:r w:rsidRPr="00771C78">
        <w:rPr>
          <w:rFonts w:ascii="Arial" w:hAnsi="Arial" w:cs="Arial"/>
          <w:lang w:val="it-IT"/>
        </w:rPr>
        <w:t xml:space="preserve">Sono compresi quindi interventi con lavori di scavo e ripristino delle pavimentazioni stradali e la realizzazione di infrastrutture per </w:t>
      </w:r>
      <w:r w:rsidR="001E2118" w:rsidRPr="00771C78">
        <w:rPr>
          <w:rFonts w:ascii="Arial" w:hAnsi="Arial" w:cs="Arial"/>
          <w:lang w:val="it-IT"/>
        </w:rPr>
        <w:t>gli impianti</w:t>
      </w:r>
      <w:r w:rsidRPr="00771C78">
        <w:rPr>
          <w:rFonts w:ascii="Arial" w:hAnsi="Arial" w:cs="Arial"/>
          <w:lang w:val="it-IT"/>
        </w:rPr>
        <w:t xml:space="preserve"> tecnologici sia interrate (</w:t>
      </w:r>
      <w:proofErr w:type="spellStart"/>
      <w:r w:rsidRPr="00771C78">
        <w:rPr>
          <w:rFonts w:ascii="Arial" w:hAnsi="Arial" w:cs="Arial"/>
          <w:lang w:val="it-IT"/>
        </w:rPr>
        <w:t>cavidotti</w:t>
      </w:r>
      <w:proofErr w:type="spellEnd"/>
      <w:r w:rsidRPr="00771C78">
        <w:rPr>
          <w:rFonts w:ascii="Arial" w:hAnsi="Arial" w:cs="Arial"/>
          <w:lang w:val="it-IT"/>
        </w:rPr>
        <w:t xml:space="preserve">, condotte, </w:t>
      </w:r>
      <w:proofErr w:type="spellStart"/>
      <w:r w:rsidRPr="00771C78">
        <w:rPr>
          <w:rFonts w:ascii="Arial" w:hAnsi="Arial" w:cs="Arial"/>
          <w:lang w:val="it-IT"/>
        </w:rPr>
        <w:t>cavedi</w:t>
      </w:r>
      <w:proofErr w:type="spellEnd"/>
      <w:r w:rsidRPr="00771C78">
        <w:rPr>
          <w:rFonts w:ascii="Arial" w:hAnsi="Arial" w:cs="Arial"/>
          <w:lang w:val="it-IT"/>
        </w:rPr>
        <w:t>) sia fuori terra (su pali, su pareti, su impalcati di ponti). Le infrastrutture possono essere a rete e/o puntuali (pozzetti interrati, armadi fuori</w:t>
      </w:r>
      <w:r w:rsidRPr="00771C78">
        <w:rPr>
          <w:rFonts w:ascii="Arial" w:hAnsi="Arial" w:cs="Arial"/>
          <w:spacing w:val="-17"/>
          <w:lang w:val="it-IT"/>
        </w:rPr>
        <w:t xml:space="preserve"> </w:t>
      </w:r>
      <w:r w:rsidRPr="00771C78">
        <w:rPr>
          <w:rFonts w:ascii="Arial" w:hAnsi="Arial" w:cs="Arial"/>
          <w:lang w:val="it-IT"/>
        </w:rPr>
        <w:t>terra).</w:t>
      </w:r>
    </w:p>
    <w:p w:rsidR="001445E0" w:rsidRPr="00771C78" w:rsidRDefault="009F0FAB" w:rsidP="006774C0">
      <w:pPr>
        <w:pStyle w:val="Paragrafoelenco"/>
        <w:numPr>
          <w:ilvl w:val="0"/>
          <w:numId w:val="18"/>
        </w:numPr>
        <w:tabs>
          <w:tab w:val="left" w:pos="435"/>
        </w:tabs>
        <w:suppressAutoHyphens/>
        <w:spacing w:before="140" w:line="288" w:lineRule="auto"/>
        <w:ind w:firstLine="0"/>
        <w:rPr>
          <w:rFonts w:ascii="Arial" w:hAnsi="Arial" w:cs="Arial"/>
          <w:lang w:val="it-IT"/>
        </w:rPr>
      </w:pPr>
      <w:r w:rsidRPr="00771C78">
        <w:rPr>
          <w:rFonts w:ascii="Arial" w:hAnsi="Arial" w:cs="Arial"/>
          <w:lang w:val="it-IT"/>
        </w:rPr>
        <w:t xml:space="preserve">Gli interventi con lavori di scavo e ripristino ai fini dell’applicazione delle prescrizioni tecniche di riferimento, possono essere interventi per la posa di condotte e </w:t>
      </w:r>
      <w:proofErr w:type="spellStart"/>
      <w:r w:rsidRPr="00771C78">
        <w:rPr>
          <w:rFonts w:ascii="Arial" w:hAnsi="Arial" w:cs="Arial"/>
          <w:lang w:val="it-IT"/>
        </w:rPr>
        <w:t>cavidotti</w:t>
      </w:r>
      <w:proofErr w:type="spellEnd"/>
      <w:r w:rsidRPr="00771C78">
        <w:rPr>
          <w:rFonts w:ascii="Arial" w:hAnsi="Arial" w:cs="Arial"/>
          <w:lang w:val="it-IT"/>
        </w:rPr>
        <w:t xml:space="preserve"> o </w:t>
      </w:r>
      <w:r w:rsidRPr="00771C78">
        <w:rPr>
          <w:rFonts w:ascii="Arial" w:hAnsi="Arial" w:cs="Arial"/>
          <w:spacing w:val="3"/>
          <w:lang w:val="it-IT"/>
        </w:rPr>
        <w:t>in</w:t>
      </w:r>
      <w:r w:rsidRPr="00771C78">
        <w:rPr>
          <w:rFonts w:ascii="Arial" w:hAnsi="Arial" w:cs="Arial"/>
          <w:lang w:val="it-IT"/>
        </w:rPr>
        <w:t>terventi per allacciamenti e manutenzione localizzata (in genere limitato dalla necessità di eseguire derivazioni e riparazioni di reti</w:t>
      </w:r>
      <w:r w:rsidRPr="00771C78">
        <w:rPr>
          <w:rFonts w:ascii="Arial" w:hAnsi="Arial" w:cs="Arial"/>
          <w:spacing w:val="-8"/>
          <w:lang w:val="it-IT"/>
        </w:rPr>
        <w:t xml:space="preserve"> </w:t>
      </w:r>
      <w:r w:rsidRPr="00771C78">
        <w:rPr>
          <w:rFonts w:ascii="Arial" w:hAnsi="Arial" w:cs="Arial"/>
          <w:lang w:val="it-IT"/>
        </w:rPr>
        <w:t>esistenti).</w:t>
      </w:r>
    </w:p>
    <w:p w:rsidR="001445E0" w:rsidRPr="00771C78" w:rsidRDefault="009F0FAB" w:rsidP="006774C0">
      <w:pPr>
        <w:pStyle w:val="Paragrafoelenco"/>
        <w:numPr>
          <w:ilvl w:val="0"/>
          <w:numId w:val="18"/>
        </w:numPr>
        <w:tabs>
          <w:tab w:val="left" w:pos="430"/>
        </w:tabs>
        <w:suppressAutoHyphens/>
        <w:spacing w:line="288" w:lineRule="auto"/>
        <w:ind w:right="104" w:firstLine="0"/>
        <w:rPr>
          <w:rFonts w:ascii="Arial" w:hAnsi="Arial" w:cs="Arial"/>
          <w:lang w:val="it-IT"/>
        </w:rPr>
      </w:pPr>
      <w:r w:rsidRPr="00771C78">
        <w:rPr>
          <w:rFonts w:ascii="Arial" w:hAnsi="Arial" w:cs="Arial"/>
          <w:lang w:val="it-IT"/>
        </w:rPr>
        <w:t xml:space="preserve">Gli enti proprietari o gestori di reti di servizi tecnologici, o chiunque ne abbia diritto, inoltra richiesta di autorizzazione al Comune di </w:t>
      </w:r>
      <w:r w:rsidR="008C572F" w:rsidRPr="00771C78">
        <w:rPr>
          <w:rFonts w:ascii="Arial" w:hAnsi="Arial" w:cs="Arial"/>
          <w:spacing w:val="-4"/>
          <w:lang w:val="it-IT"/>
        </w:rPr>
        <w:t>Ferrara</w:t>
      </w:r>
      <w:r w:rsidRPr="00771C78">
        <w:rPr>
          <w:rFonts w:ascii="Arial" w:hAnsi="Arial" w:cs="Arial"/>
          <w:spacing w:val="-4"/>
          <w:lang w:val="it-IT"/>
        </w:rPr>
        <w:t xml:space="preserve"> </w:t>
      </w:r>
      <w:r w:rsidRPr="00771C78">
        <w:rPr>
          <w:rFonts w:ascii="Arial" w:hAnsi="Arial" w:cs="Arial"/>
          <w:lang w:val="it-IT"/>
        </w:rPr>
        <w:t xml:space="preserve">secondo le modalità previste dal Regolamento </w:t>
      </w:r>
      <w:r w:rsidR="001E2118" w:rsidRPr="00771C78">
        <w:rPr>
          <w:rFonts w:ascii="Arial" w:hAnsi="Arial" w:cs="Arial"/>
          <w:spacing w:val="-3"/>
          <w:lang w:val="it-IT"/>
        </w:rPr>
        <w:t>per l’esecuzione ed il ripristino di scavi stradali</w:t>
      </w:r>
      <w:r w:rsidRPr="00771C78">
        <w:rPr>
          <w:rFonts w:ascii="Arial" w:hAnsi="Arial" w:cs="Arial"/>
          <w:spacing w:val="-3"/>
          <w:lang w:val="it-IT"/>
        </w:rPr>
        <w:t xml:space="preserve"> </w:t>
      </w:r>
      <w:r w:rsidRPr="00771C78">
        <w:rPr>
          <w:rFonts w:ascii="Arial" w:hAnsi="Arial" w:cs="Arial"/>
          <w:lang w:val="it-IT"/>
        </w:rPr>
        <w:t>e da queste norme</w:t>
      </w:r>
      <w:r w:rsidRPr="00771C78">
        <w:rPr>
          <w:rFonts w:ascii="Arial" w:hAnsi="Arial" w:cs="Arial"/>
          <w:spacing w:val="-6"/>
          <w:lang w:val="it-IT"/>
        </w:rPr>
        <w:t xml:space="preserve"> </w:t>
      </w:r>
      <w:r w:rsidRPr="00771C78">
        <w:rPr>
          <w:rFonts w:ascii="Arial" w:hAnsi="Arial" w:cs="Arial"/>
          <w:lang w:val="it-IT"/>
        </w:rPr>
        <w:t>attuative.</w:t>
      </w:r>
    </w:p>
    <w:p w:rsidR="001445E0" w:rsidRPr="00771C78" w:rsidRDefault="001445E0" w:rsidP="006774C0">
      <w:pPr>
        <w:pStyle w:val="Corpodeltesto"/>
        <w:spacing w:before="4"/>
        <w:ind w:left="0"/>
        <w:jc w:val="left"/>
        <w:rPr>
          <w:rFonts w:ascii="Arial" w:hAnsi="Arial" w:cs="Arial"/>
          <w:sz w:val="22"/>
          <w:szCs w:val="22"/>
          <w:lang w:val="it-IT"/>
        </w:rPr>
      </w:pPr>
    </w:p>
    <w:p w:rsidR="001445E0" w:rsidRPr="00771C78" w:rsidRDefault="009F0FAB" w:rsidP="006774C0">
      <w:pPr>
        <w:pStyle w:val="Heading1"/>
        <w:suppressAutoHyphens/>
        <w:rPr>
          <w:sz w:val="22"/>
          <w:szCs w:val="22"/>
          <w:lang w:val="it-IT"/>
        </w:rPr>
      </w:pPr>
      <w:bookmarkStart w:id="3" w:name="_TOC_250015"/>
      <w:bookmarkEnd w:id="3"/>
      <w:r w:rsidRPr="00771C78">
        <w:rPr>
          <w:sz w:val="22"/>
          <w:szCs w:val="22"/>
          <w:lang w:val="it-IT"/>
        </w:rPr>
        <w:t>Art. 4 - Esclusi dalle autorizzazioni allo scavo</w:t>
      </w:r>
    </w:p>
    <w:p w:rsidR="000E7DE1" w:rsidRPr="00771C78" w:rsidRDefault="000E7DE1" w:rsidP="006774C0">
      <w:pPr>
        <w:pStyle w:val="Heading1"/>
        <w:suppressAutoHyphens/>
        <w:rPr>
          <w:sz w:val="22"/>
          <w:szCs w:val="22"/>
          <w:lang w:val="it-IT"/>
        </w:rPr>
      </w:pPr>
    </w:p>
    <w:p w:rsidR="001445E0" w:rsidRPr="00771C78" w:rsidRDefault="009F0FAB" w:rsidP="006774C0">
      <w:pPr>
        <w:pStyle w:val="Corpodeltesto"/>
        <w:rPr>
          <w:rFonts w:ascii="Arial" w:hAnsi="Arial" w:cs="Arial"/>
          <w:sz w:val="22"/>
          <w:szCs w:val="22"/>
          <w:lang w:val="it-IT"/>
        </w:rPr>
      </w:pPr>
      <w:r w:rsidRPr="00771C78">
        <w:rPr>
          <w:rFonts w:ascii="Arial" w:hAnsi="Arial" w:cs="Arial"/>
          <w:sz w:val="22"/>
          <w:szCs w:val="22"/>
          <w:lang w:val="it-IT"/>
        </w:rPr>
        <w:t xml:space="preserve">1. Sono esclusi dal regime </w:t>
      </w:r>
      <w:proofErr w:type="spellStart"/>
      <w:r w:rsidRPr="00771C78">
        <w:rPr>
          <w:rFonts w:ascii="Arial" w:hAnsi="Arial" w:cs="Arial"/>
          <w:sz w:val="22"/>
          <w:szCs w:val="22"/>
          <w:lang w:val="it-IT"/>
        </w:rPr>
        <w:t>autorizzativo</w:t>
      </w:r>
      <w:proofErr w:type="spellEnd"/>
      <w:r w:rsidRPr="00771C78">
        <w:rPr>
          <w:rFonts w:ascii="Arial" w:hAnsi="Arial" w:cs="Arial"/>
          <w:sz w:val="22"/>
          <w:szCs w:val="22"/>
          <w:lang w:val="it-IT"/>
        </w:rPr>
        <w:t xml:space="preserve"> delle presenti norme attuative gli interventi commissionati o eseguiti direttamente dal Comune di </w:t>
      </w:r>
      <w:r w:rsidR="008C572F" w:rsidRPr="00771C78">
        <w:rPr>
          <w:rFonts w:ascii="Arial" w:hAnsi="Arial" w:cs="Arial"/>
          <w:sz w:val="22"/>
          <w:szCs w:val="22"/>
          <w:lang w:val="it-IT"/>
        </w:rPr>
        <w:t>Ferrara</w:t>
      </w:r>
      <w:r w:rsidRPr="00771C78">
        <w:rPr>
          <w:rFonts w:ascii="Arial" w:hAnsi="Arial" w:cs="Arial"/>
          <w:sz w:val="22"/>
          <w:szCs w:val="22"/>
          <w:lang w:val="it-IT"/>
        </w:rPr>
        <w:t>, fermo restando che dovranno essere rispettati i principi operativi.</w:t>
      </w:r>
    </w:p>
    <w:p w:rsidR="001445E0" w:rsidRPr="00771C78" w:rsidRDefault="001445E0" w:rsidP="006774C0">
      <w:pPr>
        <w:pStyle w:val="Corpodeltesto"/>
        <w:spacing w:before="6"/>
        <w:ind w:left="0"/>
        <w:jc w:val="left"/>
        <w:rPr>
          <w:rFonts w:ascii="Arial" w:hAnsi="Arial" w:cs="Arial"/>
          <w:sz w:val="22"/>
          <w:szCs w:val="22"/>
          <w:lang w:val="it-IT"/>
        </w:rPr>
      </w:pPr>
    </w:p>
    <w:p w:rsidR="004F527B" w:rsidRPr="00771C78" w:rsidRDefault="004F527B" w:rsidP="004F527B">
      <w:pPr>
        <w:pStyle w:val="Heading1"/>
        <w:suppressAutoHyphens/>
        <w:rPr>
          <w:sz w:val="22"/>
          <w:szCs w:val="22"/>
          <w:lang w:val="it-IT"/>
        </w:rPr>
      </w:pPr>
      <w:r w:rsidRPr="00771C78">
        <w:rPr>
          <w:sz w:val="22"/>
          <w:szCs w:val="22"/>
          <w:lang w:val="it-IT"/>
        </w:rPr>
        <w:t>Art. 5 - Procedimento per l'istruttoria delle domande di concessione e/o autorizzazione ai lavori e agli allacciamenti</w:t>
      </w:r>
    </w:p>
    <w:p w:rsidR="004F527B" w:rsidRPr="00C83699" w:rsidRDefault="004F527B" w:rsidP="004F527B">
      <w:pPr>
        <w:pStyle w:val="Corpodeltesto"/>
        <w:spacing w:before="225" w:line="321" w:lineRule="auto"/>
        <w:ind w:right="106"/>
        <w:rPr>
          <w:rFonts w:ascii="Arial" w:hAnsi="Arial" w:cs="Arial"/>
          <w:sz w:val="22"/>
          <w:szCs w:val="22"/>
          <w:lang w:val="it-IT"/>
        </w:rPr>
      </w:pPr>
      <w:r w:rsidRPr="00C83699">
        <w:rPr>
          <w:rFonts w:ascii="Arial" w:hAnsi="Arial" w:cs="Arial"/>
          <w:sz w:val="22"/>
          <w:szCs w:val="22"/>
          <w:lang w:val="it-IT"/>
        </w:rPr>
        <w:lastRenderedPageBreak/>
        <w:t xml:space="preserve">Tutte le domande di autorizzazione vanno inoltrate tramite sportello telematico </w:t>
      </w:r>
      <w:r w:rsidR="006208FD" w:rsidRPr="00C83699">
        <w:rPr>
          <w:rFonts w:ascii="Arial" w:hAnsi="Arial" w:cs="Arial"/>
          <w:sz w:val="22"/>
          <w:szCs w:val="22"/>
          <w:lang w:val="it-IT"/>
        </w:rPr>
        <w:t>SUAP</w:t>
      </w:r>
      <w:r w:rsidRPr="00C83699">
        <w:rPr>
          <w:rFonts w:ascii="Arial" w:hAnsi="Arial" w:cs="Arial"/>
          <w:sz w:val="22"/>
          <w:szCs w:val="22"/>
          <w:lang w:val="it-IT"/>
        </w:rPr>
        <w:t xml:space="preserve"> con le</w:t>
      </w:r>
      <w:r w:rsidR="00E04C65" w:rsidRPr="00C83699">
        <w:rPr>
          <w:rFonts w:ascii="Arial" w:hAnsi="Arial" w:cs="Arial"/>
          <w:sz w:val="22"/>
          <w:szCs w:val="22"/>
          <w:lang w:val="it-IT"/>
        </w:rPr>
        <w:t xml:space="preserve"> modalità seguenti</w:t>
      </w:r>
      <w:r w:rsidRPr="00C83699">
        <w:rPr>
          <w:rFonts w:ascii="Arial" w:hAnsi="Arial" w:cs="Arial"/>
          <w:sz w:val="22"/>
          <w:szCs w:val="22"/>
          <w:lang w:val="it-IT"/>
        </w:rPr>
        <w:t>.</w:t>
      </w:r>
    </w:p>
    <w:p w:rsidR="004F527B" w:rsidRPr="00C83699" w:rsidRDefault="004F527B" w:rsidP="004F527B">
      <w:pPr>
        <w:pStyle w:val="Corpodeltesto"/>
        <w:numPr>
          <w:ilvl w:val="0"/>
          <w:numId w:val="22"/>
        </w:numPr>
        <w:suppressAutoHyphens w:val="0"/>
        <w:autoSpaceDE/>
        <w:autoSpaceDN/>
        <w:spacing w:before="60"/>
        <w:ind w:right="106" w:hanging="357"/>
        <w:rPr>
          <w:rFonts w:ascii="Arial" w:hAnsi="Arial" w:cs="Arial"/>
          <w:strike/>
          <w:sz w:val="22"/>
          <w:szCs w:val="22"/>
          <w:lang w:val="it-IT"/>
        </w:rPr>
      </w:pPr>
      <w:r w:rsidRPr="00C83699">
        <w:rPr>
          <w:rFonts w:ascii="Arial" w:hAnsi="Arial" w:cs="Arial"/>
          <w:sz w:val="22"/>
          <w:szCs w:val="22"/>
          <w:lang w:val="it-IT"/>
        </w:rPr>
        <w:t>Al</w:t>
      </w:r>
      <w:r w:rsidR="00AB7AA7">
        <w:rPr>
          <w:rFonts w:ascii="Arial" w:hAnsi="Arial" w:cs="Arial"/>
          <w:sz w:val="22"/>
          <w:szCs w:val="22"/>
          <w:lang w:val="it-IT"/>
        </w:rPr>
        <w:t xml:space="preserve"> momento della ricezione della r</w:t>
      </w:r>
      <w:r w:rsidRPr="00C83699">
        <w:rPr>
          <w:rFonts w:ascii="Arial" w:hAnsi="Arial" w:cs="Arial"/>
          <w:sz w:val="22"/>
          <w:szCs w:val="22"/>
          <w:lang w:val="it-IT"/>
        </w:rPr>
        <w:t>ichiesta di autorizzazione allo scavo, va comunicato al richiedente il nominativo del Responsabile del Procedimento che, in assenza di espressa disposizione di assegnazione, coincide con il</w:t>
      </w:r>
      <w:r w:rsidR="006208FD" w:rsidRPr="00C83699">
        <w:rPr>
          <w:rFonts w:ascii="Arial" w:hAnsi="Arial" w:cs="Arial"/>
          <w:sz w:val="22"/>
          <w:szCs w:val="22"/>
          <w:lang w:val="it-IT"/>
        </w:rPr>
        <w:t xml:space="preserve"> Dirigente del Servizio.</w:t>
      </w:r>
    </w:p>
    <w:p w:rsidR="004F527B" w:rsidRPr="00C83699" w:rsidRDefault="004F527B" w:rsidP="004F527B">
      <w:pPr>
        <w:pStyle w:val="Corpodeltesto"/>
        <w:numPr>
          <w:ilvl w:val="0"/>
          <w:numId w:val="22"/>
        </w:numPr>
        <w:suppressAutoHyphens w:val="0"/>
        <w:autoSpaceDE/>
        <w:autoSpaceDN/>
        <w:spacing w:before="60"/>
        <w:ind w:right="106" w:hanging="357"/>
        <w:rPr>
          <w:rFonts w:ascii="Arial" w:hAnsi="Arial" w:cs="Arial"/>
          <w:sz w:val="22"/>
          <w:szCs w:val="22"/>
          <w:lang w:val="it-IT"/>
        </w:rPr>
      </w:pPr>
      <w:r w:rsidRPr="00C83699">
        <w:rPr>
          <w:rFonts w:ascii="Arial" w:hAnsi="Arial" w:cs="Arial"/>
          <w:sz w:val="22"/>
          <w:szCs w:val="22"/>
          <w:lang w:val="it-IT"/>
        </w:rPr>
        <w:t>L’istruttoria delle richieste avviene secondo l’ordine di ricezione, stabilito secondo il numero progressivo del protocollo assegnato. Per le opere pubbliche e per quelle di interesse pubblico generale, per le opere urgenti, per le varianti o il riesame di richieste che abbiano avuto esito negativo, il Responsabile del Procedimento può motivatamente derogare dall’ordine cronologico, nel rispetto del termine finale.</w:t>
      </w:r>
    </w:p>
    <w:p w:rsidR="004F527B" w:rsidRPr="00C83699" w:rsidRDefault="004F527B" w:rsidP="004F527B">
      <w:pPr>
        <w:pStyle w:val="Corpodeltesto"/>
        <w:numPr>
          <w:ilvl w:val="0"/>
          <w:numId w:val="22"/>
        </w:numPr>
        <w:suppressAutoHyphens w:val="0"/>
        <w:autoSpaceDE/>
        <w:autoSpaceDN/>
        <w:spacing w:before="60"/>
        <w:ind w:right="106" w:hanging="357"/>
        <w:rPr>
          <w:rFonts w:ascii="Arial" w:hAnsi="Arial" w:cs="Arial"/>
          <w:sz w:val="22"/>
          <w:szCs w:val="22"/>
          <w:lang w:val="it-IT"/>
        </w:rPr>
      </w:pPr>
      <w:r w:rsidRPr="00C83699">
        <w:rPr>
          <w:rFonts w:ascii="Arial" w:hAnsi="Arial" w:cs="Arial"/>
          <w:sz w:val="22"/>
          <w:szCs w:val="22"/>
          <w:lang w:val="it-IT"/>
        </w:rPr>
        <w:t xml:space="preserve">Prima di procedere all’istruttoria formale, </w:t>
      </w:r>
      <w:r w:rsidR="00E04C65" w:rsidRPr="00C83699">
        <w:rPr>
          <w:rFonts w:ascii="Arial" w:hAnsi="Arial" w:cs="Arial"/>
          <w:sz w:val="22"/>
          <w:szCs w:val="22"/>
          <w:lang w:val="it-IT"/>
        </w:rPr>
        <w:t>il SUAP</w:t>
      </w:r>
      <w:r w:rsidR="007E3B64" w:rsidRPr="00C83699">
        <w:rPr>
          <w:rFonts w:ascii="Arial" w:hAnsi="Arial" w:cs="Arial"/>
          <w:sz w:val="22"/>
          <w:szCs w:val="22"/>
          <w:lang w:val="it-IT"/>
        </w:rPr>
        <w:t xml:space="preserve"> </w:t>
      </w:r>
      <w:r w:rsidRPr="00C83699">
        <w:rPr>
          <w:rFonts w:ascii="Arial" w:hAnsi="Arial" w:cs="Arial"/>
          <w:sz w:val="22"/>
          <w:szCs w:val="22"/>
          <w:lang w:val="it-IT"/>
        </w:rPr>
        <w:t>verifica che la documentazione presentata, composta da tutti gli allegati necessari, risulti conforme a quanto richiesto e sufficientemente comprensibile.</w:t>
      </w:r>
    </w:p>
    <w:p w:rsidR="004F527B" w:rsidRPr="00C83699" w:rsidRDefault="004F527B" w:rsidP="004F527B">
      <w:pPr>
        <w:pStyle w:val="Corpodeltesto"/>
        <w:numPr>
          <w:ilvl w:val="0"/>
          <w:numId w:val="22"/>
        </w:numPr>
        <w:tabs>
          <w:tab w:val="left" w:pos="540"/>
        </w:tabs>
        <w:suppressAutoHyphens w:val="0"/>
        <w:autoSpaceDE/>
        <w:autoSpaceDN/>
        <w:spacing w:before="60" w:line="239" w:lineRule="auto"/>
        <w:ind w:right="105" w:hanging="357"/>
        <w:rPr>
          <w:rFonts w:ascii="Arial" w:hAnsi="Arial" w:cs="Arial"/>
          <w:sz w:val="22"/>
          <w:szCs w:val="22"/>
          <w:lang w:val="it-IT"/>
        </w:rPr>
      </w:pPr>
      <w:r w:rsidRPr="00C83699">
        <w:rPr>
          <w:rFonts w:ascii="Arial" w:hAnsi="Arial" w:cs="Arial"/>
          <w:sz w:val="22"/>
          <w:szCs w:val="22"/>
          <w:lang w:val="it-IT"/>
        </w:rPr>
        <w:t xml:space="preserve">Nel caso di documentazione insufficiente, non comprensibile o comunque non ricevibile, il SUAP invia al soggetto avente titolo una comunicazione di </w:t>
      </w:r>
      <w:proofErr w:type="spellStart"/>
      <w:r w:rsidRPr="00C83699">
        <w:rPr>
          <w:rFonts w:ascii="Arial" w:hAnsi="Arial" w:cs="Arial"/>
          <w:sz w:val="22"/>
          <w:szCs w:val="22"/>
          <w:lang w:val="it-IT"/>
        </w:rPr>
        <w:t>irricevibilità</w:t>
      </w:r>
      <w:proofErr w:type="spellEnd"/>
      <w:r w:rsidRPr="00C83699">
        <w:rPr>
          <w:rFonts w:ascii="Arial" w:hAnsi="Arial" w:cs="Arial"/>
          <w:sz w:val="22"/>
          <w:szCs w:val="22"/>
          <w:lang w:val="it-IT"/>
        </w:rPr>
        <w:t>, la quale sospende il termine per il rilascio del provvedimento ed indica le motivazioni che rendono irricevibile la richiesta, nonché la documentazione necessaria al fine della ricevibilità della stessa. Detta comunicazione indica un termine per la regolarizzazione, trascorso inutilmente il quale l’istanza viene archiviata.</w:t>
      </w:r>
    </w:p>
    <w:p w:rsidR="004F527B" w:rsidRPr="00C83699" w:rsidRDefault="004F527B" w:rsidP="004F527B">
      <w:pPr>
        <w:pStyle w:val="Corpodeltesto"/>
        <w:numPr>
          <w:ilvl w:val="0"/>
          <w:numId w:val="22"/>
        </w:numPr>
        <w:tabs>
          <w:tab w:val="left" w:pos="540"/>
        </w:tabs>
        <w:suppressAutoHyphens w:val="0"/>
        <w:autoSpaceDE/>
        <w:autoSpaceDN/>
        <w:spacing w:before="60"/>
        <w:ind w:right="104" w:hanging="357"/>
        <w:rPr>
          <w:rFonts w:ascii="Arial" w:hAnsi="Arial" w:cs="Arial"/>
          <w:sz w:val="22"/>
          <w:szCs w:val="22"/>
          <w:lang w:val="it-IT"/>
        </w:rPr>
      </w:pPr>
      <w:r w:rsidRPr="00C83699">
        <w:rPr>
          <w:rFonts w:ascii="Arial" w:hAnsi="Arial" w:cs="Arial"/>
          <w:sz w:val="22"/>
          <w:szCs w:val="22"/>
          <w:lang w:val="it-IT"/>
        </w:rPr>
        <w:t xml:space="preserve">Al termine delle procedure di cui ai </w:t>
      </w:r>
      <w:proofErr w:type="spellStart"/>
      <w:r w:rsidRPr="00C83699">
        <w:rPr>
          <w:rFonts w:ascii="Arial" w:hAnsi="Arial" w:cs="Arial"/>
          <w:sz w:val="22"/>
          <w:szCs w:val="22"/>
          <w:lang w:val="it-IT"/>
        </w:rPr>
        <w:t>p.ti</w:t>
      </w:r>
      <w:proofErr w:type="spellEnd"/>
      <w:r w:rsidRPr="00C83699">
        <w:rPr>
          <w:rFonts w:ascii="Arial" w:hAnsi="Arial" w:cs="Arial"/>
          <w:sz w:val="22"/>
          <w:szCs w:val="22"/>
          <w:lang w:val="it-IT"/>
        </w:rPr>
        <w:t xml:space="preserve"> 3 e 4 del presente articolo, e verificato l’esito positivo delle stesse, il SUAP provvede ad acquisire i pareri tecnici necessari al rilascio del provvedimento.</w:t>
      </w:r>
    </w:p>
    <w:p w:rsidR="004F527B" w:rsidRPr="00C83699" w:rsidRDefault="004F527B" w:rsidP="004F527B">
      <w:pPr>
        <w:pStyle w:val="Corpodeltesto"/>
        <w:numPr>
          <w:ilvl w:val="0"/>
          <w:numId w:val="22"/>
        </w:numPr>
        <w:tabs>
          <w:tab w:val="left" w:pos="540"/>
        </w:tabs>
        <w:suppressAutoHyphens w:val="0"/>
        <w:autoSpaceDE/>
        <w:autoSpaceDN/>
        <w:spacing w:before="52"/>
        <w:ind w:right="108" w:hanging="357"/>
        <w:rPr>
          <w:rFonts w:ascii="Arial" w:hAnsi="Arial" w:cs="Arial"/>
          <w:sz w:val="22"/>
          <w:szCs w:val="22"/>
          <w:u w:val="single"/>
          <w:lang w:val="it-IT"/>
        </w:rPr>
      </w:pPr>
      <w:r w:rsidRPr="00C83699">
        <w:rPr>
          <w:rFonts w:ascii="Arial" w:hAnsi="Arial" w:cs="Arial"/>
          <w:sz w:val="22"/>
          <w:szCs w:val="22"/>
          <w:lang w:val="it-IT"/>
        </w:rPr>
        <w:t>Nel caso di richiesta di scavo con carattere di urgenza</w:t>
      </w:r>
      <w:r w:rsidR="00614E8A" w:rsidRPr="00C83699">
        <w:rPr>
          <w:rFonts w:ascii="Arial" w:hAnsi="Arial" w:cs="Arial"/>
          <w:sz w:val="22"/>
          <w:szCs w:val="22"/>
          <w:lang w:val="it-IT"/>
        </w:rPr>
        <w:t xml:space="preserve"> si rimanda all’art. 6 comma 4.</w:t>
      </w:r>
    </w:p>
    <w:p w:rsidR="004F527B" w:rsidRPr="00C83699" w:rsidRDefault="004F527B" w:rsidP="004F527B">
      <w:pPr>
        <w:pStyle w:val="Corpodeltesto"/>
        <w:numPr>
          <w:ilvl w:val="0"/>
          <w:numId w:val="22"/>
        </w:numPr>
        <w:tabs>
          <w:tab w:val="left" w:pos="540"/>
        </w:tabs>
        <w:suppressAutoHyphens w:val="0"/>
        <w:autoSpaceDE/>
        <w:autoSpaceDN/>
        <w:spacing w:before="52"/>
        <w:ind w:right="108" w:hanging="357"/>
        <w:rPr>
          <w:rFonts w:ascii="Arial" w:hAnsi="Arial" w:cs="Arial"/>
          <w:sz w:val="22"/>
          <w:szCs w:val="22"/>
          <w:lang w:val="it-IT"/>
        </w:rPr>
      </w:pPr>
      <w:r w:rsidRPr="00C83699">
        <w:rPr>
          <w:rFonts w:ascii="Arial" w:hAnsi="Arial" w:cs="Arial"/>
          <w:sz w:val="22"/>
          <w:szCs w:val="22"/>
          <w:lang w:val="it-IT"/>
        </w:rPr>
        <w:t>Il Responsabile del Procedimento</w:t>
      </w:r>
      <w:r w:rsidR="001C7462" w:rsidRPr="00C83699">
        <w:rPr>
          <w:rFonts w:ascii="Arial" w:hAnsi="Arial" w:cs="Arial"/>
          <w:sz w:val="22"/>
          <w:szCs w:val="22"/>
          <w:lang w:val="it-IT"/>
        </w:rPr>
        <w:t>/</w:t>
      </w:r>
      <w:r w:rsidR="00E04C65" w:rsidRPr="00C83699">
        <w:rPr>
          <w:rFonts w:ascii="Arial" w:hAnsi="Arial" w:cs="Arial"/>
          <w:sz w:val="22"/>
          <w:szCs w:val="22"/>
          <w:lang w:val="it-IT"/>
        </w:rPr>
        <w:t>il Dirigente del Servizio</w:t>
      </w:r>
      <w:r w:rsidRPr="00C83699">
        <w:rPr>
          <w:rFonts w:ascii="Arial" w:hAnsi="Arial" w:cs="Arial"/>
          <w:sz w:val="22"/>
          <w:szCs w:val="22"/>
          <w:lang w:val="it-IT"/>
        </w:rPr>
        <w:t xml:space="preserve"> può chiedere una sola volta documenti ed atti integrativi che non siano nella disponibilità dell’Amministrazione Comunale ovvero che non possano essere dalla stessa acquisiti autonomamente. Tale richiesta interrompe il termine del procedimento, il quale ricomincia a decorrere per intero dalla data del completo ricevimento della documentazione integrativa. Detta richiesta viene inviata una sola volta e indica un termine per </w:t>
      </w:r>
      <w:r w:rsidR="007E3B64" w:rsidRPr="00C83699">
        <w:rPr>
          <w:rFonts w:ascii="Arial" w:hAnsi="Arial" w:cs="Arial"/>
          <w:sz w:val="22"/>
          <w:szCs w:val="22"/>
          <w:lang w:val="it-IT"/>
        </w:rPr>
        <w:t xml:space="preserve">la </w:t>
      </w:r>
      <w:r w:rsidRPr="00C83699">
        <w:rPr>
          <w:rFonts w:ascii="Arial" w:hAnsi="Arial" w:cs="Arial"/>
          <w:sz w:val="22"/>
          <w:szCs w:val="22"/>
          <w:lang w:val="it-IT"/>
        </w:rPr>
        <w:t>regolarizzazione, trascorso inutilmente il quale</w:t>
      </w:r>
      <w:r w:rsidR="003071B7" w:rsidRPr="00C83699">
        <w:rPr>
          <w:rFonts w:ascii="Arial" w:hAnsi="Arial" w:cs="Arial"/>
          <w:sz w:val="22"/>
          <w:szCs w:val="22"/>
          <w:lang w:val="it-IT"/>
        </w:rPr>
        <w:t>,</w:t>
      </w:r>
      <w:r w:rsidRPr="00C83699">
        <w:rPr>
          <w:rFonts w:ascii="Arial" w:hAnsi="Arial" w:cs="Arial"/>
          <w:sz w:val="22"/>
          <w:szCs w:val="22"/>
          <w:lang w:val="it-IT"/>
        </w:rPr>
        <w:t xml:space="preserve"> l’istanza viene archiviata per carenza di documentazione.</w:t>
      </w:r>
    </w:p>
    <w:p w:rsidR="004F527B" w:rsidRPr="00C83699" w:rsidRDefault="004F527B" w:rsidP="004F527B">
      <w:pPr>
        <w:pStyle w:val="Corpodeltesto"/>
        <w:numPr>
          <w:ilvl w:val="0"/>
          <w:numId w:val="22"/>
        </w:numPr>
        <w:tabs>
          <w:tab w:val="left" w:pos="540"/>
        </w:tabs>
        <w:suppressAutoHyphens w:val="0"/>
        <w:autoSpaceDE/>
        <w:autoSpaceDN/>
        <w:spacing w:before="60"/>
        <w:ind w:right="104" w:hanging="357"/>
        <w:rPr>
          <w:rFonts w:ascii="Arial" w:hAnsi="Arial" w:cs="Arial"/>
          <w:sz w:val="22"/>
          <w:szCs w:val="22"/>
          <w:lang w:val="it-IT"/>
        </w:rPr>
      </w:pPr>
      <w:r w:rsidRPr="00C83699">
        <w:rPr>
          <w:rFonts w:ascii="Arial" w:hAnsi="Arial" w:cs="Arial"/>
          <w:sz w:val="22"/>
          <w:szCs w:val="22"/>
          <w:lang w:val="it-IT"/>
        </w:rPr>
        <w:t>In casi particolari, indipendenti dalla volontà dell’Amministrazione, il</w:t>
      </w:r>
      <w:r w:rsidR="00A17B75" w:rsidRPr="00C83699">
        <w:rPr>
          <w:rFonts w:ascii="Arial" w:hAnsi="Arial" w:cs="Arial"/>
          <w:sz w:val="22"/>
          <w:szCs w:val="22"/>
          <w:lang w:val="it-IT"/>
        </w:rPr>
        <w:t xml:space="preserve"> SUAP</w:t>
      </w:r>
      <w:r w:rsidRPr="00C83699">
        <w:rPr>
          <w:rFonts w:ascii="Arial" w:hAnsi="Arial" w:cs="Arial"/>
          <w:sz w:val="22"/>
          <w:szCs w:val="22"/>
          <w:lang w:val="it-IT"/>
        </w:rPr>
        <w:t xml:space="preserve"> può sospendere i termini del rilascio del provvedimento dandone formale comunicazione scritta agli istanti e specificando i motivi che portano alla sospensione. Successivamente, accertato che non sussistano più i motivi anzidetti, il</w:t>
      </w:r>
      <w:r w:rsidR="00A17B75" w:rsidRPr="00C83699">
        <w:rPr>
          <w:rFonts w:ascii="Arial" w:hAnsi="Arial" w:cs="Arial"/>
          <w:sz w:val="22"/>
          <w:szCs w:val="22"/>
          <w:lang w:val="it-IT"/>
        </w:rPr>
        <w:t xml:space="preserve"> SUAP</w:t>
      </w:r>
      <w:r w:rsidRPr="00C83699">
        <w:rPr>
          <w:rFonts w:ascii="Arial" w:hAnsi="Arial" w:cs="Arial"/>
          <w:sz w:val="22"/>
          <w:szCs w:val="22"/>
          <w:lang w:val="it-IT"/>
        </w:rPr>
        <w:t xml:space="preserve"> invia comunicazione formale di riavvio dei termini.</w:t>
      </w:r>
    </w:p>
    <w:p w:rsidR="00E04C65" w:rsidRPr="00C83699" w:rsidRDefault="00E04C65" w:rsidP="004F527B">
      <w:pPr>
        <w:pStyle w:val="Corpodeltesto"/>
        <w:numPr>
          <w:ilvl w:val="0"/>
          <w:numId w:val="22"/>
        </w:numPr>
        <w:tabs>
          <w:tab w:val="left" w:pos="540"/>
        </w:tabs>
        <w:suppressAutoHyphens w:val="0"/>
        <w:autoSpaceDE/>
        <w:autoSpaceDN/>
        <w:spacing w:before="60"/>
        <w:ind w:right="104" w:hanging="357"/>
        <w:rPr>
          <w:rFonts w:ascii="Arial" w:hAnsi="Arial" w:cs="Arial"/>
          <w:sz w:val="22"/>
          <w:szCs w:val="22"/>
          <w:lang w:val="it-IT"/>
        </w:rPr>
      </w:pPr>
      <w:r w:rsidRPr="00C83699">
        <w:rPr>
          <w:rFonts w:ascii="Arial" w:hAnsi="Arial" w:cs="Arial"/>
          <w:sz w:val="22"/>
          <w:szCs w:val="22"/>
          <w:lang w:val="it-IT"/>
        </w:rPr>
        <w:t xml:space="preserve">Entro 30 giorni dalla data di presentazione della richiesta, salvo casi diversamente </w:t>
      </w:r>
      <w:proofErr w:type="spellStart"/>
      <w:r w:rsidRPr="00C83699">
        <w:rPr>
          <w:rFonts w:ascii="Arial" w:hAnsi="Arial" w:cs="Arial"/>
          <w:sz w:val="22"/>
          <w:szCs w:val="22"/>
          <w:lang w:val="it-IT"/>
        </w:rPr>
        <w:t>normati</w:t>
      </w:r>
      <w:proofErr w:type="spellEnd"/>
      <w:r w:rsidRPr="00C83699">
        <w:rPr>
          <w:rFonts w:ascii="Arial" w:hAnsi="Arial" w:cs="Arial"/>
          <w:sz w:val="22"/>
          <w:szCs w:val="22"/>
          <w:lang w:val="it-IT"/>
        </w:rPr>
        <w:t>, il SUAP conclude l’istruttoria inoltrando al richiedente con mezzo firma digitale e a mezzo PEC l’autorizzazione allo scavo.</w:t>
      </w:r>
    </w:p>
    <w:p w:rsidR="004F527B" w:rsidRPr="00C83699" w:rsidRDefault="00E04C65" w:rsidP="00E04C65">
      <w:pPr>
        <w:pStyle w:val="Corpodeltesto"/>
        <w:numPr>
          <w:ilvl w:val="0"/>
          <w:numId w:val="22"/>
        </w:numPr>
        <w:tabs>
          <w:tab w:val="left" w:pos="540"/>
        </w:tabs>
        <w:suppressAutoHyphens w:val="0"/>
        <w:autoSpaceDE/>
        <w:autoSpaceDN/>
        <w:spacing w:before="60"/>
        <w:ind w:right="104" w:hanging="357"/>
        <w:rPr>
          <w:rFonts w:ascii="Arial" w:hAnsi="Arial" w:cs="Arial"/>
          <w:sz w:val="22"/>
          <w:szCs w:val="22"/>
          <w:lang w:val="it-IT"/>
        </w:rPr>
      </w:pPr>
      <w:r w:rsidRPr="00C83699">
        <w:rPr>
          <w:rFonts w:ascii="Arial" w:hAnsi="Arial" w:cs="Arial"/>
          <w:sz w:val="22"/>
          <w:szCs w:val="22"/>
          <w:lang w:val="it-IT"/>
        </w:rPr>
        <w:t>Un eventuale diniego dell’autorizzazione è comunicata al richiedente, con indicazione delle motivazioni che portano al diniego stesso.</w:t>
      </w:r>
    </w:p>
    <w:p w:rsidR="004F527B" w:rsidRPr="00771C78" w:rsidRDefault="004F527B" w:rsidP="004F527B">
      <w:pPr>
        <w:pStyle w:val="Corpodeltesto"/>
        <w:tabs>
          <w:tab w:val="left" w:pos="540"/>
        </w:tabs>
        <w:suppressAutoHyphens w:val="0"/>
        <w:autoSpaceDE/>
        <w:autoSpaceDN/>
        <w:spacing w:before="60"/>
        <w:ind w:left="537" w:right="108"/>
        <w:rPr>
          <w:rFonts w:ascii="Arial" w:hAnsi="Arial" w:cs="Arial"/>
          <w:sz w:val="22"/>
          <w:szCs w:val="22"/>
          <w:lang w:val="it-IT"/>
        </w:rPr>
      </w:pPr>
    </w:p>
    <w:p w:rsidR="004F527B" w:rsidRPr="00771C78" w:rsidRDefault="004F527B" w:rsidP="004F527B">
      <w:pPr>
        <w:pStyle w:val="Heading1"/>
        <w:suppressAutoHyphens/>
        <w:spacing w:before="1" w:line="252" w:lineRule="auto"/>
        <w:rPr>
          <w:sz w:val="22"/>
          <w:szCs w:val="22"/>
          <w:lang w:val="it-IT"/>
        </w:rPr>
      </w:pPr>
      <w:r w:rsidRPr="00771C78">
        <w:rPr>
          <w:sz w:val="22"/>
          <w:szCs w:val="22"/>
          <w:lang w:val="it-IT"/>
        </w:rPr>
        <w:t>Art. 6 – Presentazione delle Richieste di</w:t>
      </w:r>
      <w:r w:rsidR="00A17B75" w:rsidRPr="00771C78">
        <w:rPr>
          <w:sz w:val="22"/>
          <w:szCs w:val="22"/>
          <w:lang w:val="it-IT"/>
        </w:rPr>
        <w:t xml:space="preserve"> autorizzazione</w:t>
      </w:r>
      <w:r w:rsidRPr="00771C78">
        <w:rPr>
          <w:sz w:val="22"/>
          <w:szCs w:val="22"/>
          <w:lang w:val="it-IT"/>
        </w:rPr>
        <w:t xml:space="preserve"> </w:t>
      </w:r>
    </w:p>
    <w:p w:rsidR="004F527B" w:rsidRPr="00771C78" w:rsidRDefault="004F527B" w:rsidP="004F527B">
      <w:pPr>
        <w:pStyle w:val="Heading1"/>
        <w:suppressAutoHyphens/>
        <w:spacing w:before="1" w:line="252" w:lineRule="auto"/>
        <w:rPr>
          <w:sz w:val="22"/>
          <w:szCs w:val="22"/>
          <w:lang w:val="it-IT"/>
        </w:rPr>
      </w:pPr>
    </w:p>
    <w:p w:rsidR="0081279C" w:rsidRDefault="00EC231E" w:rsidP="004F527B">
      <w:pPr>
        <w:pStyle w:val="Corpodeltesto"/>
        <w:numPr>
          <w:ilvl w:val="0"/>
          <w:numId w:val="30"/>
        </w:numPr>
        <w:spacing w:before="68"/>
        <w:ind w:right="105"/>
        <w:rPr>
          <w:rFonts w:ascii="Arial" w:hAnsi="Arial" w:cs="Arial"/>
          <w:sz w:val="22"/>
          <w:szCs w:val="22"/>
          <w:lang w:val="it-IT"/>
        </w:rPr>
      </w:pPr>
      <w:r w:rsidRPr="002B45DC">
        <w:rPr>
          <w:rFonts w:ascii="Arial" w:hAnsi="Arial" w:cs="Arial"/>
          <w:b/>
          <w:sz w:val="22"/>
          <w:szCs w:val="22"/>
          <w:u w:val="single"/>
          <w:lang w:val="it-IT"/>
        </w:rPr>
        <w:t>Ditte o soggetti giuridici iscritti al Registro delle Imprese</w:t>
      </w:r>
      <w:r w:rsidRPr="00EC231E">
        <w:rPr>
          <w:rFonts w:ascii="Arial" w:hAnsi="Arial" w:cs="Arial"/>
          <w:b/>
          <w:sz w:val="22"/>
          <w:szCs w:val="22"/>
          <w:lang w:val="it-IT"/>
        </w:rPr>
        <w:t>:</w:t>
      </w:r>
      <w:r>
        <w:rPr>
          <w:rFonts w:ascii="Arial" w:hAnsi="Arial" w:cs="Arial"/>
          <w:sz w:val="22"/>
          <w:szCs w:val="22"/>
          <w:lang w:val="it-IT"/>
        </w:rPr>
        <w:t xml:space="preserve"> </w:t>
      </w:r>
      <w:r w:rsidR="004F527B" w:rsidRPr="00771C78">
        <w:rPr>
          <w:rFonts w:ascii="Arial" w:hAnsi="Arial" w:cs="Arial"/>
          <w:sz w:val="22"/>
          <w:szCs w:val="22"/>
          <w:lang w:val="it-IT"/>
        </w:rPr>
        <w:t xml:space="preserve">Le richieste vanno presentate a mezzo PEC all’indirizzo </w:t>
      </w:r>
      <w:hyperlink r:id="rId10" w:history="1">
        <w:r w:rsidR="004F527B" w:rsidRPr="002B45DC">
          <w:rPr>
            <w:rStyle w:val="Collegamentoipertestuale"/>
            <w:rFonts w:ascii="Arial" w:hAnsi="Arial" w:cs="Arial"/>
            <w:b/>
            <w:color w:val="auto"/>
            <w:sz w:val="22"/>
            <w:szCs w:val="22"/>
            <w:u w:val="none"/>
            <w:lang w:val="it-IT"/>
          </w:rPr>
          <w:t>suap@cert</w:t>
        </w:r>
      </w:hyperlink>
      <w:r w:rsidR="004F527B" w:rsidRPr="002B45DC">
        <w:rPr>
          <w:rStyle w:val="Collegamentoipertestuale"/>
          <w:rFonts w:ascii="Arial" w:hAnsi="Arial" w:cs="Arial"/>
          <w:b/>
          <w:color w:val="auto"/>
          <w:sz w:val="22"/>
          <w:szCs w:val="22"/>
          <w:u w:val="none"/>
          <w:lang w:val="it-IT"/>
        </w:rPr>
        <w:t>.comune.fe.it</w:t>
      </w:r>
      <w:r w:rsidR="002B45DC" w:rsidRPr="002B45DC">
        <w:rPr>
          <w:rStyle w:val="Collegamentoipertestuale"/>
          <w:rFonts w:ascii="Arial" w:hAnsi="Arial" w:cs="Arial"/>
          <w:b/>
          <w:color w:val="auto"/>
          <w:sz w:val="22"/>
          <w:szCs w:val="22"/>
          <w:u w:val="none"/>
          <w:lang w:val="it-IT"/>
        </w:rPr>
        <w:t xml:space="preserve"> </w:t>
      </w:r>
      <w:r w:rsidR="002B45DC" w:rsidRPr="002B45DC">
        <w:rPr>
          <w:rStyle w:val="Collegamentoipertestuale"/>
          <w:rFonts w:ascii="Arial" w:hAnsi="Arial" w:cs="Arial"/>
          <w:color w:val="auto"/>
          <w:sz w:val="22"/>
          <w:szCs w:val="22"/>
          <w:u w:val="none"/>
          <w:lang w:val="it-IT"/>
        </w:rPr>
        <w:t>e</w:t>
      </w:r>
      <w:r w:rsidR="002B45DC" w:rsidRPr="002B45DC">
        <w:rPr>
          <w:rStyle w:val="Collegamentoipertestuale"/>
          <w:rFonts w:ascii="Arial" w:hAnsi="Arial" w:cs="Arial"/>
          <w:b/>
          <w:color w:val="auto"/>
          <w:sz w:val="22"/>
          <w:szCs w:val="22"/>
          <w:u w:val="none"/>
          <w:lang w:val="it-IT"/>
        </w:rPr>
        <w:t xml:space="preserve"> </w:t>
      </w:r>
      <w:r w:rsidR="002B45DC" w:rsidRPr="002B45DC">
        <w:rPr>
          <w:rStyle w:val="Collegamentoipertestuale"/>
          <w:rFonts w:ascii="Arial" w:hAnsi="Arial" w:cs="Arial"/>
          <w:color w:val="auto"/>
          <w:sz w:val="22"/>
          <w:szCs w:val="22"/>
          <w:u w:val="none"/>
          <w:lang w:val="it-IT"/>
        </w:rPr>
        <w:t>l</w:t>
      </w:r>
      <w:r w:rsidR="0019516C">
        <w:rPr>
          <w:rStyle w:val="Collegamentoipertestuale"/>
          <w:rFonts w:ascii="Arial" w:hAnsi="Arial" w:cs="Arial"/>
          <w:color w:val="auto"/>
          <w:sz w:val="22"/>
          <w:szCs w:val="22"/>
          <w:u w:val="none"/>
          <w:lang w:val="it-IT"/>
        </w:rPr>
        <w:t>a documentazione</w:t>
      </w:r>
      <w:r w:rsidR="002B45DC">
        <w:rPr>
          <w:rStyle w:val="Collegamentoipertestuale"/>
          <w:rFonts w:ascii="Arial" w:hAnsi="Arial" w:cs="Arial"/>
          <w:color w:val="auto"/>
          <w:sz w:val="22"/>
          <w:szCs w:val="22"/>
          <w:u w:val="none"/>
          <w:lang w:val="it-IT"/>
        </w:rPr>
        <w:t xml:space="preserve"> richiesta dovrà comprendere, </w:t>
      </w:r>
      <w:r w:rsidR="006E4C09">
        <w:rPr>
          <w:rStyle w:val="Collegamentoipertestuale"/>
          <w:rFonts w:ascii="Arial" w:hAnsi="Arial" w:cs="Arial"/>
          <w:color w:val="auto"/>
          <w:sz w:val="22"/>
          <w:szCs w:val="22"/>
          <w:u w:val="none"/>
          <w:lang w:val="it-IT"/>
        </w:rPr>
        <w:t>p</w:t>
      </w:r>
      <w:r w:rsidR="004F527B" w:rsidRPr="00771C78">
        <w:rPr>
          <w:rFonts w:ascii="Arial" w:hAnsi="Arial" w:cs="Arial"/>
          <w:sz w:val="22"/>
          <w:szCs w:val="22"/>
          <w:lang w:val="it-IT"/>
        </w:rPr>
        <w:t>ena l’</w:t>
      </w:r>
      <w:proofErr w:type="spellStart"/>
      <w:r w:rsidR="004F527B" w:rsidRPr="00771C78">
        <w:rPr>
          <w:rFonts w:ascii="Arial" w:hAnsi="Arial" w:cs="Arial"/>
          <w:sz w:val="22"/>
          <w:szCs w:val="22"/>
          <w:lang w:val="it-IT"/>
        </w:rPr>
        <w:t>irricevibilità</w:t>
      </w:r>
      <w:proofErr w:type="spellEnd"/>
      <w:r w:rsidR="004F527B" w:rsidRPr="00771C78">
        <w:rPr>
          <w:rFonts w:ascii="Arial" w:hAnsi="Arial" w:cs="Arial"/>
          <w:sz w:val="22"/>
          <w:szCs w:val="22"/>
          <w:lang w:val="it-IT"/>
        </w:rPr>
        <w:t xml:space="preserve"> dell</w:t>
      </w:r>
      <w:r w:rsidR="002B45DC">
        <w:rPr>
          <w:rFonts w:ascii="Arial" w:hAnsi="Arial" w:cs="Arial"/>
          <w:sz w:val="22"/>
          <w:szCs w:val="22"/>
          <w:lang w:val="it-IT"/>
        </w:rPr>
        <w:t>e</w:t>
      </w:r>
      <w:r w:rsidR="004F527B" w:rsidRPr="00771C78">
        <w:rPr>
          <w:rFonts w:ascii="Arial" w:hAnsi="Arial" w:cs="Arial"/>
          <w:sz w:val="22"/>
          <w:szCs w:val="22"/>
          <w:lang w:val="it-IT"/>
        </w:rPr>
        <w:t xml:space="preserve"> stess</w:t>
      </w:r>
      <w:r w:rsidR="002B45DC">
        <w:rPr>
          <w:rFonts w:ascii="Arial" w:hAnsi="Arial" w:cs="Arial"/>
          <w:sz w:val="22"/>
          <w:szCs w:val="22"/>
          <w:lang w:val="it-IT"/>
        </w:rPr>
        <w:t>e</w:t>
      </w:r>
      <w:r w:rsidR="004F527B" w:rsidRPr="00771C78">
        <w:rPr>
          <w:rFonts w:ascii="Arial" w:hAnsi="Arial" w:cs="Arial"/>
          <w:sz w:val="22"/>
          <w:szCs w:val="22"/>
          <w:lang w:val="it-IT"/>
        </w:rPr>
        <w:t xml:space="preserve">, </w:t>
      </w:r>
      <w:r w:rsidR="002B45DC">
        <w:rPr>
          <w:rFonts w:ascii="Arial" w:hAnsi="Arial" w:cs="Arial"/>
          <w:sz w:val="22"/>
          <w:szCs w:val="22"/>
          <w:lang w:val="it-IT"/>
        </w:rPr>
        <w:t>i seguenti file allegati:</w:t>
      </w:r>
    </w:p>
    <w:p w:rsidR="004F527B" w:rsidRDefault="006F00EC" w:rsidP="0081279C">
      <w:pPr>
        <w:pStyle w:val="Corpodeltesto"/>
        <w:numPr>
          <w:ilvl w:val="0"/>
          <w:numId w:val="38"/>
        </w:numPr>
        <w:spacing w:before="68"/>
        <w:ind w:right="105"/>
        <w:rPr>
          <w:rFonts w:ascii="Arial" w:hAnsi="Arial" w:cs="Arial"/>
          <w:sz w:val="22"/>
          <w:szCs w:val="22"/>
          <w:lang w:val="it-IT"/>
        </w:rPr>
      </w:pPr>
      <w:proofErr w:type="spellStart"/>
      <w:r w:rsidRPr="0081279C">
        <w:rPr>
          <w:rFonts w:ascii="Arial" w:hAnsi="Arial" w:cs="Arial"/>
          <w:b/>
          <w:sz w:val="22"/>
          <w:szCs w:val="22"/>
          <w:lang w:val="it-IT"/>
        </w:rPr>
        <w:t>file.pdf</w:t>
      </w:r>
      <w:proofErr w:type="spellEnd"/>
      <w:r>
        <w:rPr>
          <w:rFonts w:ascii="Arial" w:hAnsi="Arial" w:cs="Arial"/>
          <w:sz w:val="22"/>
          <w:szCs w:val="22"/>
          <w:lang w:val="it-IT"/>
        </w:rPr>
        <w:t xml:space="preserve"> firmato digitalmente</w:t>
      </w:r>
      <w:r w:rsidR="00C4086F">
        <w:rPr>
          <w:rFonts w:ascii="Arial" w:hAnsi="Arial" w:cs="Arial"/>
          <w:sz w:val="22"/>
          <w:szCs w:val="22"/>
          <w:lang w:val="it-IT"/>
        </w:rPr>
        <w:t xml:space="preserve"> </w:t>
      </w:r>
      <w:r w:rsidR="00C4086F">
        <w:rPr>
          <w:rFonts w:ascii="Arial" w:hAnsi="Arial" w:cs="Arial"/>
          <w:lang w:val="it-IT"/>
        </w:rPr>
        <w:t xml:space="preserve">(in formato </w:t>
      </w:r>
      <w:proofErr w:type="spellStart"/>
      <w:r w:rsidR="00C4086F">
        <w:rPr>
          <w:rFonts w:ascii="Arial" w:hAnsi="Arial" w:cs="Arial"/>
          <w:lang w:val="it-IT"/>
        </w:rPr>
        <w:t>PAdES</w:t>
      </w:r>
      <w:proofErr w:type="spellEnd"/>
      <w:r w:rsidR="00C4086F">
        <w:rPr>
          <w:rFonts w:ascii="Arial" w:hAnsi="Arial" w:cs="Arial"/>
          <w:lang w:val="it-IT"/>
        </w:rPr>
        <w:t>);</w:t>
      </w:r>
      <w:r>
        <w:rPr>
          <w:rFonts w:ascii="Arial" w:hAnsi="Arial" w:cs="Arial"/>
          <w:sz w:val="22"/>
          <w:szCs w:val="22"/>
          <w:lang w:val="it-IT"/>
        </w:rPr>
        <w:t xml:space="preserve"> </w:t>
      </w:r>
      <w:r w:rsidR="00442185">
        <w:rPr>
          <w:rFonts w:ascii="Arial" w:hAnsi="Arial" w:cs="Arial"/>
          <w:sz w:val="22"/>
          <w:szCs w:val="22"/>
          <w:lang w:val="it-IT"/>
        </w:rPr>
        <w:t>redatto</w:t>
      </w:r>
      <w:r w:rsidR="0081279C">
        <w:rPr>
          <w:rFonts w:ascii="Arial" w:hAnsi="Arial" w:cs="Arial"/>
          <w:sz w:val="22"/>
          <w:szCs w:val="22"/>
          <w:lang w:val="it-IT"/>
        </w:rPr>
        <w:t xml:space="preserve"> come da specifiche di seguito indicate e </w:t>
      </w:r>
      <w:r w:rsidR="0081279C" w:rsidRPr="00771C78">
        <w:rPr>
          <w:rFonts w:ascii="Arial" w:hAnsi="Arial" w:cs="Arial"/>
          <w:sz w:val="22"/>
          <w:szCs w:val="22"/>
          <w:lang w:val="it-IT"/>
        </w:rPr>
        <w:t>utilizzando l</w:t>
      </w:r>
      <w:r w:rsidR="0081279C">
        <w:rPr>
          <w:rFonts w:ascii="Arial" w:hAnsi="Arial" w:cs="Arial"/>
          <w:sz w:val="22"/>
          <w:szCs w:val="22"/>
          <w:lang w:val="it-IT"/>
        </w:rPr>
        <w:t xml:space="preserve">'apposita </w:t>
      </w:r>
      <w:r w:rsidR="0081279C" w:rsidRPr="00771C78">
        <w:rPr>
          <w:rFonts w:ascii="Arial" w:hAnsi="Arial" w:cs="Arial"/>
          <w:sz w:val="22"/>
          <w:szCs w:val="22"/>
          <w:lang w:val="it-IT"/>
        </w:rPr>
        <w:t xml:space="preserve">modulistica disponibile </w:t>
      </w:r>
      <w:r w:rsidR="00442185">
        <w:rPr>
          <w:rFonts w:ascii="Arial" w:hAnsi="Arial" w:cs="Arial"/>
          <w:sz w:val="22"/>
          <w:szCs w:val="22"/>
          <w:lang w:val="it-IT"/>
        </w:rPr>
        <w:t>sul sito istituzionale del Comune nell’area SUAP.</w:t>
      </w:r>
    </w:p>
    <w:p w:rsidR="0081279C" w:rsidRPr="00576BF5" w:rsidRDefault="0081279C" w:rsidP="0081279C">
      <w:pPr>
        <w:pStyle w:val="Corpodeltesto"/>
        <w:numPr>
          <w:ilvl w:val="0"/>
          <w:numId w:val="38"/>
        </w:numPr>
        <w:spacing w:before="68"/>
        <w:ind w:right="105"/>
        <w:rPr>
          <w:rFonts w:ascii="Arial" w:hAnsi="Arial" w:cs="Arial"/>
          <w:b/>
          <w:sz w:val="22"/>
          <w:szCs w:val="22"/>
          <w:lang w:val="it-IT"/>
        </w:rPr>
      </w:pPr>
      <w:proofErr w:type="spellStart"/>
      <w:r w:rsidRPr="00576BF5">
        <w:rPr>
          <w:rFonts w:ascii="Arial" w:hAnsi="Arial" w:cs="Arial"/>
          <w:b/>
          <w:sz w:val="22"/>
          <w:szCs w:val="22"/>
          <w:lang w:val="it-IT"/>
        </w:rPr>
        <w:t>file.dxf</w:t>
      </w:r>
      <w:proofErr w:type="spellEnd"/>
      <w:r w:rsidRPr="00576BF5">
        <w:rPr>
          <w:rFonts w:ascii="Arial" w:hAnsi="Arial" w:cs="Arial"/>
          <w:b/>
          <w:sz w:val="22"/>
          <w:szCs w:val="22"/>
          <w:lang w:val="it-IT"/>
        </w:rPr>
        <w:t xml:space="preserve"> </w:t>
      </w:r>
      <w:r w:rsidRPr="00576BF5">
        <w:rPr>
          <w:rFonts w:ascii="Arial" w:hAnsi="Arial" w:cs="Arial"/>
          <w:sz w:val="22"/>
          <w:szCs w:val="22"/>
          <w:lang w:val="it-IT"/>
        </w:rPr>
        <w:t>per le cui specifiche tecniche si rimanda all'Allegato A "Modalità di Restituzione Cartografica"</w:t>
      </w:r>
      <w:r w:rsidR="00396B13" w:rsidRPr="00576BF5">
        <w:rPr>
          <w:rFonts w:ascii="Arial" w:hAnsi="Arial" w:cs="Arial"/>
          <w:sz w:val="22"/>
          <w:szCs w:val="22"/>
          <w:lang w:val="it-IT"/>
        </w:rPr>
        <w:t>,</w:t>
      </w:r>
      <w:r w:rsidR="00A32225">
        <w:rPr>
          <w:rFonts w:ascii="Arial" w:hAnsi="Arial" w:cs="Arial"/>
          <w:sz w:val="22"/>
          <w:szCs w:val="22"/>
          <w:lang w:val="it-IT"/>
        </w:rPr>
        <w:t xml:space="preserve"> Capitolo 5 Paragrafo 3 " File </w:t>
      </w:r>
      <w:proofErr w:type="spellStart"/>
      <w:r w:rsidR="00A32225">
        <w:rPr>
          <w:rFonts w:ascii="Arial" w:hAnsi="Arial" w:cs="Arial"/>
          <w:sz w:val="22"/>
          <w:szCs w:val="22"/>
          <w:lang w:val="it-IT"/>
        </w:rPr>
        <w:t>d</w:t>
      </w:r>
      <w:r w:rsidR="00396B13" w:rsidRPr="00576BF5">
        <w:rPr>
          <w:rFonts w:ascii="Arial" w:hAnsi="Arial" w:cs="Arial"/>
          <w:sz w:val="22"/>
          <w:szCs w:val="22"/>
          <w:lang w:val="it-IT"/>
        </w:rPr>
        <w:t>xf</w:t>
      </w:r>
      <w:proofErr w:type="spellEnd"/>
      <w:r w:rsidR="00396B13" w:rsidRPr="00576BF5">
        <w:rPr>
          <w:rFonts w:ascii="Arial" w:hAnsi="Arial" w:cs="Arial"/>
          <w:sz w:val="22"/>
          <w:szCs w:val="22"/>
          <w:lang w:val="it-IT"/>
        </w:rPr>
        <w:t>".</w:t>
      </w:r>
    </w:p>
    <w:p w:rsidR="00EC231E" w:rsidRPr="00576BF5" w:rsidRDefault="00EC231E" w:rsidP="004F527B">
      <w:pPr>
        <w:pStyle w:val="Paragrafoelenco"/>
        <w:numPr>
          <w:ilvl w:val="0"/>
          <w:numId w:val="30"/>
        </w:numPr>
        <w:tabs>
          <w:tab w:val="left" w:pos="426"/>
        </w:tabs>
        <w:ind w:right="165"/>
        <w:rPr>
          <w:rFonts w:ascii="Arial" w:hAnsi="Arial" w:cs="Arial"/>
          <w:lang w:val="it-IT"/>
        </w:rPr>
      </w:pPr>
      <w:r w:rsidRPr="00576BF5">
        <w:rPr>
          <w:rFonts w:ascii="Arial" w:hAnsi="Arial" w:cs="Arial"/>
          <w:b/>
          <w:lang w:val="it-IT"/>
        </w:rPr>
        <w:lastRenderedPageBreak/>
        <w:t xml:space="preserve"> P</w:t>
      </w:r>
      <w:r w:rsidR="004F527B" w:rsidRPr="00576BF5">
        <w:rPr>
          <w:rFonts w:ascii="Arial" w:hAnsi="Arial" w:cs="Arial"/>
          <w:b/>
          <w:lang w:val="it-IT"/>
        </w:rPr>
        <w:t xml:space="preserve">rivati </w:t>
      </w:r>
      <w:r w:rsidRPr="00576BF5">
        <w:rPr>
          <w:rFonts w:ascii="Arial" w:hAnsi="Arial" w:cs="Arial"/>
          <w:b/>
          <w:lang w:val="it-IT"/>
        </w:rPr>
        <w:t>cittadini:</w:t>
      </w:r>
      <w:r w:rsidRPr="00576BF5">
        <w:rPr>
          <w:rFonts w:ascii="Arial" w:hAnsi="Arial" w:cs="Arial"/>
          <w:lang w:val="it-IT"/>
        </w:rPr>
        <w:t xml:space="preserve"> il privato cittadino può inoltrare le richieste nelle seguenti modalità</w:t>
      </w:r>
      <w:r w:rsidR="00336C5B" w:rsidRPr="00576BF5">
        <w:rPr>
          <w:rFonts w:ascii="Arial" w:hAnsi="Arial" w:cs="Arial"/>
          <w:lang w:val="it-IT"/>
        </w:rPr>
        <w:t>:</w:t>
      </w:r>
    </w:p>
    <w:p w:rsidR="00EC231E" w:rsidRPr="00576BF5" w:rsidRDefault="00EC231E" w:rsidP="00EC231E">
      <w:pPr>
        <w:pStyle w:val="Paragrafoelenco"/>
        <w:numPr>
          <w:ilvl w:val="0"/>
          <w:numId w:val="35"/>
        </w:numPr>
        <w:tabs>
          <w:tab w:val="left" w:pos="426"/>
        </w:tabs>
        <w:ind w:right="165"/>
        <w:rPr>
          <w:rFonts w:ascii="Arial" w:hAnsi="Arial" w:cs="Arial"/>
          <w:lang w:val="it-IT"/>
        </w:rPr>
      </w:pPr>
      <w:r w:rsidRPr="00576BF5">
        <w:rPr>
          <w:rFonts w:ascii="Arial" w:hAnsi="Arial" w:cs="Arial"/>
          <w:lang w:val="it-IT"/>
        </w:rPr>
        <w:t xml:space="preserve">a mezzo PEC all'indirizzo </w:t>
      </w:r>
      <w:hyperlink r:id="rId11" w:history="1">
        <w:r w:rsidR="00576BF5" w:rsidRPr="00396B13">
          <w:rPr>
            <w:rStyle w:val="Collegamentoipertestuale"/>
            <w:rFonts w:ascii="Arial" w:hAnsi="Arial" w:cs="Arial"/>
            <w:b/>
            <w:color w:val="auto"/>
            <w:lang w:val="it-IT"/>
          </w:rPr>
          <w:t>suap@cert.comune.fe.it</w:t>
        </w:r>
      </w:hyperlink>
      <w:r w:rsidRPr="00576BF5">
        <w:rPr>
          <w:rFonts w:ascii="Arial" w:hAnsi="Arial" w:cs="Arial"/>
          <w:lang w:val="it-IT"/>
        </w:rPr>
        <w:t xml:space="preserve"> allegando la documentazione richiesta nell'art.6 comma 1 </w:t>
      </w:r>
      <w:r w:rsidR="00A224B2">
        <w:rPr>
          <w:rFonts w:ascii="Arial" w:hAnsi="Arial" w:cs="Arial"/>
          <w:lang w:val="it-IT"/>
        </w:rPr>
        <w:t>del presente documento</w:t>
      </w:r>
      <w:r w:rsidRPr="00576BF5">
        <w:rPr>
          <w:rFonts w:ascii="Arial" w:hAnsi="Arial" w:cs="Arial"/>
          <w:lang w:val="it-IT"/>
        </w:rPr>
        <w:t xml:space="preserve">, in un unico </w:t>
      </w:r>
      <w:proofErr w:type="spellStart"/>
      <w:r w:rsidRPr="00576BF5">
        <w:rPr>
          <w:rFonts w:ascii="Arial" w:hAnsi="Arial" w:cs="Arial"/>
          <w:lang w:val="it-IT"/>
        </w:rPr>
        <w:t>file.pdf</w:t>
      </w:r>
      <w:proofErr w:type="spellEnd"/>
      <w:r w:rsidRPr="00576BF5">
        <w:rPr>
          <w:rFonts w:ascii="Arial" w:hAnsi="Arial" w:cs="Arial"/>
          <w:lang w:val="it-IT"/>
        </w:rPr>
        <w:t xml:space="preserve"> firmato digitalmente</w:t>
      </w:r>
      <w:r w:rsidR="00AC3837">
        <w:rPr>
          <w:rFonts w:ascii="Arial" w:hAnsi="Arial" w:cs="Arial"/>
          <w:lang w:val="it-IT"/>
        </w:rPr>
        <w:t xml:space="preserve"> (in formato </w:t>
      </w:r>
      <w:proofErr w:type="spellStart"/>
      <w:r w:rsidR="00AC3837">
        <w:rPr>
          <w:rFonts w:ascii="Arial" w:hAnsi="Arial" w:cs="Arial"/>
          <w:lang w:val="it-IT"/>
        </w:rPr>
        <w:t>PAdES</w:t>
      </w:r>
      <w:proofErr w:type="spellEnd"/>
      <w:r w:rsidR="00AC3837">
        <w:rPr>
          <w:rFonts w:ascii="Arial" w:hAnsi="Arial" w:cs="Arial"/>
          <w:lang w:val="it-IT"/>
        </w:rPr>
        <w:t>);</w:t>
      </w:r>
    </w:p>
    <w:p w:rsidR="004F527B" w:rsidRPr="00AC3837" w:rsidRDefault="00EC231E" w:rsidP="00EC231E">
      <w:pPr>
        <w:pStyle w:val="Paragrafoelenco"/>
        <w:numPr>
          <w:ilvl w:val="0"/>
          <w:numId w:val="35"/>
        </w:numPr>
        <w:tabs>
          <w:tab w:val="left" w:pos="426"/>
        </w:tabs>
        <w:ind w:right="165"/>
        <w:rPr>
          <w:rFonts w:ascii="Arial" w:hAnsi="Arial" w:cs="Arial"/>
          <w:lang w:val="it-IT"/>
        </w:rPr>
      </w:pPr>
      <w:r w:rsidRPr="00AC3837">
        <w:rPr>
          <w:rFonts w:ascii="Arial" w:hAnsi="Arial" w:cs="Arial"/>
          <w:lang w:val="it-IT"/>
        </w:rPr>
        <w:t>qualora non disponesse di firma digitale</w:t>
      </w:r>
      <w:r w:rsidR="00634902" w:rsidRPr="00AC3837">
        <w:rPr>
          <w:rFonts w:ascii="Arial" w:hAnsi="Arial" w:cs="Arial"/>
          <w:lang w:val="it-IT"/>
        </w:rPr>
        <w:t xml:space="preserve"> può:</w:t>
      </w:r>
    </w:p>
    <w:p w:rsidR="00634902" w:rsidRPr="00AC3837" w:rsidRDefault="00634902" w:rsidP="00634902">
      <w:pPr>
        <w:pStyle w:val="Paragrafoelenco"/>
        <w:numPr>
          <w:ilvl w:val="0"/>
          <w:numId w:val="37"/>
        </w:numPr>
        <w:tabs>
          <w:tab w:val="left" w:pos="426"/>
        </w:tabs>
        <w:ind w:right="165"/>
        <w:rPr>
          <w:rFonts w:ascii="Arial" w:hAnsi="Arial" w:cs="Arial"/>
          <w:lang w:val="it-IT"/>
        </w:rPr>
      </w:pPr>
      <w:r w:rsidRPr="00AC3837">
        <w:rPr>
          <w:rFonts w:ascii="Arial" w:hAnsi="Arial" w:cs="Arial"/>
          <w:lang w:val="it-IT"/>
        </w:rPr>
        <w:t xml:space="preserve">trasmettere (o consegnare a mano) </w:t>
      </w:r>
      <w:r w:rsidR="00EF1901">
        <w:rPr>
          <w:rFonts w:ascii="Arial" w:hAnsi="Arial" w:cs="Arial"/>
          <w:lang w:val="it-IT"/>
        </w:rPr>
        <w:t xml:space="preserve">la </w:t>
      </w:r>
      <w:r w:rsidRPr="00AC3837">
        <w:rPr>
          <w:rFonts w:ascii="Arial" w:hAnsi="Arial" w:cs="Arial"/>
          <w:lang w:val="it-IT"/>
        </w:rPr>
        <w:t>documentazione cartacea in firma autografa allegando, oltre a quanto già previsto nell' nell'art.6 comma 1 delle Norme Tecniche di Attuazione, copia di un documento di identità in corso di validità.</w:t>
      </w:r>
    </w:p>
    <w:p w:rsidR="00634902" w:rsidRPr="00AC3837" w:rsidRDefault="00634902" w:rsidP="00634902">
      <w:pPr>
        <w:pStyle w:val="Paragrafoelenco"/>
        <w:tabs>
          <w:tab w:val="left" w:pos="426"/>
        </w:tabs>
        <w:ind w:left="1913" w:right="165"/>
        <w:rPr>
          <w:rFonts w:ascii="Arial" w:hAnsi="Arial" w:cs="Arial"/>
          <w:lang w:val="it-IT"/>
        </w:rPr>
      </w:pPr>
      <w:r w:rsidRPr="00AC3837">
        <w:rPr>
          <w:rFonts w:ascii="Arial" w:hAnsi="Arial" w:cs="Arial"/>
          <w:lang w:val="it-IT"/>
        </w:rPr>
        <w:t>La richiesta deve pervenire a:</w:t>
      </w:r>
    </w:p>
    <w:p w:rsidR="00634902" w:rsidRPr="00AC3837" w:rsidRDefault="00634902" w:rsidP="00634902">
      <w:pPr>
        <w:pStyle w:val="Paragrafoelenco"/>
        <w:tabs>
          <w:tab w:val="left" w:pos="426"/>
        </w:tabs>
        <w:ind w:left="1913" w:right="165"/>
        <w:rPr>
          <w:rFonts w:ascii="Arial" w:hAnsi="Arial" w:cs="Arial"/>
          <w:lang w:val="it-IT"/>
        </w:rPr>
      </w:pPr>
      <w:proofErr w:type="spellStart"/>
      <w:r w:rsidRPr="00AC3837">
        <w:rPr>
          <w:rFonts w:ascii="Arial" w:hAnsi="Arial" w:cs="Arial"/>
          <w:lang w:val="it-IT"/>
        </w:rPr>
        <w:t>S.U.A.P.</w:t>
      </w:r>
      <w:proofErr w:type="spellEnd"/>
      <w:r w:rsidRPr="00AC3837">
        <w:rPr>
          <w:rFonts w:ascii="Arial" w:hAnsi="Arial" w:cs="Arial"/>
          <w:lang w:val="it-IT"/>
        </w:rPr>
        <w:t xml:space="preserve"> Sportello Unico Attività Produttive</w:t>
      </w:r>
    </w:p>
    <w:p w:rsidR="00634902" w:rsidRPr="00AC3837" w:rsidRDefault="00634902" w:rsidP="00634902">
      <w:pPr>
        <w:pStyle w:val="Paragrafoelenco"/>
        <w:tabs>
          <w:tab w:val="left" w:pos="426"/>
        </w:tabs>
        <w:ind w:left="1913" w:right="165"/>
        <w:rPr>
          <w:rFonts w:ascii="Arial" w:hAnsi="Arial" w:cs="Arial"/>
          <w:lang w:val="it-IT"/>
        </w:rPr>
      </w:pPr>
      <w:r w:rsidRPr="00AC3837">
        <w:rPr>
          <w:rFonts w:ascii="Arial" w:hAnsi="Arial" w:cs="Arial"/>
          <w:lang w:val="it-IT"/>
        </w:rPr>
        <w:t xml:space="preserve">Via </w:t>
      </w:r>
      <w:proofErr w:type="spellStart"/>
      <w:r w:rsidRPr="00AC3837">
        <w:rPr>
          <w:rFonts w:ascii="Arial" w:hAnsi="Arial" w:cs="Arial"/>
          <w:lang w:val="it-IT"/>
        </w:rPr>
        <w:t>Boccaleone</w:t>
      </w:r>
      <w:proofErr w:type="spellEnd"/>
      <w:r w:rsidRPr="00AC3837">
        <w:rPr>
          <w:rFonts w:ascii="Arial" w:hAnsi="Arial" w:cs="Arial"/>
          <w:lang w:val="it-IT"/>
        </w:rPr>
        <w:t>, civ. 13 - 44121 Ferrara (FE)</w:t>
      </w:r>
    </w:p>
    <w:p w:rsidR="00634902" w:rsidRPr="00AC3837" w:rsidRDefault="00634902" w:rsidP="00634902">
      <w:pPr>
        <w:pStyle w:val="Paragrafoelenco"/>
        <w:numPr>
          <w:ilvl w:val="0"/>
          <w:numId w:val="37"/>
        </w:numPr>
        <w:tabs>
          <w:tab w:val="left" w:pos="426"/>
        </w:tabs>
        <w:ind w:right="165"/>
        <w:rPr>
          <w:rFonts w:ascii="Arial" w:hAnsi="Arial" w:cs="Arial"/>
          <w:lang w:val="it-IT"/>
        </w:rPr>
      </w:pPr>
      <w:r w:rsidRPr="00AC3837">
        <w:rPr>
          <w:rFonts w:ascii="Arial" w:hAnsi="Arial" w:cs="Arial"/>
          <w:lang w:val="it-IT"/>
        </w:rPr>
        <w:t xml:space="preserve">conferire </w:t>
      </w:r>
      <w:r w:rsidR="00AC3837">
        <w:rPr>
          <w:rFonts w:ascii="Arial" w:hAnsi="Arial" w:cs="Arial"/>
          <w:b/>
          <w:lang w:val="it-IT"/>
        </w:rPr>
        <w:t>delega</w:t>
      </w:r>
      <w:r w:rsidRPr="00AC3837">
        <w:rPr>
          <w:rFonts w:ascii="Arial" w:hAnsi="Arial" w:cs="Arial"/>
          <w:b/>
          <w:lang w:val="it-IT"/>
        </w:rPr>
        <w:t xml:space="preserve"> </w:t>
      </w:r>
      <w:r w:rsidRPr="00AC3837">
        <w:rPr>
          <w:rFonts w:ascii="Arial" w:hAnsi="Arial" w:cs="Arial"/>
          <w:lang w:val="it-IT"/>
        </w:rPr>
        <w:t>ad altro soggetto per la presentazione della documentazione a mezzo PEC e firma digitale (ad esempio: un professionista abilitato, un commercialista, il legale rappresentante del</w:t>
      </w:r>
      <w:r w:rsidR="00336C5B" w:rsidRPr="00AC3837">
        <w:rPr>
          <w:rFonts w:ascii="Arial" w:hAnsi="Arial" w:cs="Arial"/>
          <w:lang w:val="it-IT"/>
        </w:rPr>
        <w:t>la ditta esecutrice del lavori,</w:t>
      </w:r>
      <w:r w:rsidRPr="00AC3837">
        <w:rPr>
          <w:rFonts w:ascii="Arial" w:hAnsi="Arial" w:cs="Arial"/>
          <w:lang w:val="it-IT"/>
        </w:rPr>
        <w:t>ecc.).</w:t>
      </w:r>
      <w:r w:rsidRPr="00AC3837">
        <w:rPr>
          <w:rFonts w:ascii="Arial" w:hAnsi="Arial" w:cs="Arial"/>
          <w:lang w:val="it-IT"/>
        </w:rPr>
        <w:br/>
        <w:t>Detta delega avviene attraverso debita compilazione dell’apposito modello da parte del Proprietario/Committente, il quale dovrà sottoscriverla con firma autografa e corredarla della fotocopia di un valido documento di identità.</w:t>
      </w:r>
    </w:p>
    <w:p w:rsidR="00634902" w:rsidRDefault="00634902" w:rsidP="00634902">
      <w:pPr>
        <w:pStyle w:val="Paragrafoelenco"/>
        <w:tabs>
          <w:tab w:val="left" w:pos="426"/>
        </w:tabs>
        <w:ind w:left="1913" w:right="165"/>
        <w:rPr>
          <w:rFonts w:ascii="Arial" w:hAnsi="Arial" w:cs="Arial"/>
          <w:lang w:val="it-IT"/>
        </w:rPr>
      </w:pPr>
      <w:r w:rsidRPr="00AC3837">
        <w:rPr>
          <w:rFonts w:ascii="Arial" w:hAnsi="Arial" w:cs="Arial"/>
          <w:lang w:val="it-IT"/>
        </w:rPr>
        <w:t xml:space="preserve">La documentazione dovrà venire poi </w:t>
      </w:r>
      <w:r w:rsidR="00AC3837">
        <w:rPr>
          <w:rFonts w:ascii="Arial" w:hAnsi="Arial" w:cs="Arial"/>
          <w:lang w:val="it-IT"/>
        </w:rPr>
        <w:t>scansionata</w:t>
      </w:r>
      <w:r w:rsidRPr="00AC3837">
        <w:rPr>
          <w:rFonts w:ascii="Arial" w:hAnsi="Arial" w:cs="Arial"/>
          <w:lang w:val="it-IT"/>
        </w:rPr>
        <w:t xml:space="preserve"> in formato .pdf e controfirmata a mezzo firma digitale</w:t>
      </w:r>
      <w:r w:rsidR="007C50B8">
        <w:rPr>
          <w:rFonts w:ascii="Arial" w:hAnsi="Arial" w:cs="Arial"/>
          <w:lang w:val="it-IT"/>
        </w:rPr>
        <w:t xml:space="preserve"> (in formato </w:t>
      </w:r>
      <w:proofErr w:type="spellStart"/>
      <w:r w:rsidR="007C50B8">
        <w:rPr>
          <w:rFonts w:ascii="Arial" w:hAnsi="Arial" w:cs="Arial"/>
          <w:lang w:val="it-IT"/>
        </w:rPr>
        <w:t>PAdES</w:t>
      </w:r>
      <w:proofErr w:type="spellEnd"/>
      <w:r w:rsidR="007C50B8">
        <w:rPr>
          <w:rFonts w:ascii="Arial" w:hAnsi="Arial" w:cs="Arial"/>
          <w:lang w:val="it-IT"/>
        </w:rPr>
        <w:t>)</w:t>
      </w:r>
      <w:r w:rsidRPr="00AC3837">
        <w:rPr>
          <w:rFonts w:ascii="Arial" w:hAnsi="Arial" w:cs="Arial"/>
          <w:lang w:val="it-IT"/>
        </w:rPr>
        <w:t xml:space="preserve"> </w:t>
      </w:r>
      <w:r w:rsidR="0081279C" w:rsidRPr="00AC3837">
        <w:rPr>
          <w:rFonts w:ascii="Arial" w:hAnsi="Arial" w:cs="Arial"/>
          <w:lang w:val="it-IT"/>
        </w:rPr>
        <w:t>del firmatario della richiesta.</w:t>
      </w:r>
    </w:p>
    <w:p w:rsidR="00727E23" w:rsidRPr="00771C78" w:rsidRDefault="00727E23" w:rsidP="004F527B">
      <w:pPr>
        <w:tabs>
          <w:tab w:val="left" w:pos="1390"/>
        </w:tabs>
        <w:autoSpaceDE/>
        <w:autoSpaceDN/>
        <w:ind w:left="540"/>
        <w:rPr>
          <w:rFonts w:ascii="Arial" w:hAnsi="Arial" w:cs="Arial"/>
          <w:lang w:val="it-IT"/>
        </w:rPr>
      </w:pPr>
    </w:p>
    <w:p w:rsidR="004F527B" w:rsidRPr="00396B13" w:rsidRDefault="004F527B" w:rsidP="004F527B">
      <w:pPr>
        <w:tabs>
          <w:tab w:val="left" w:pos="1390"/>
        </w:tabs>
        <w:autoSpaceDE/>
        <w:autoSpaceDN/>
        <w:ind w:left="540"/>
        <w:rPr>
          <w:rFonts w:ascii="Arial" w:hAnsi="Arial" w:cs="Arial"/>
          <w:b/>
          <w:lang w:val="it-IT"/>
        </w:rPr>
      </w:pPr>
      <w:r w:rsidRPr="00396B13">
        <w:rPr>
          <w:rFonts w:ascii="Arial" w:hAnsi="Arial" w:cs="Arial"/>
          <w:b/>
          <w:lang w:val="it-IT"/>
        </w:rPr>
        <w:t>1</w:t>
      </w:r>
      <w:r w:rsidR="00E04C65" w:rsidRPr="00396B13">
        <w:rPr>
          <w:rFonts w:ascii="Arial" w:hAnsi="Arial" w:cs="Arial"/>
          <w:b/>
          <w:lang w:val="it-IT"/>
        </w:rPr>
        <w:t>.</w:t>
      </w:r>
      <w:r w:rsidRPr="00396B13">
        <w:rPr>
          <w:rFonts w:ascii="Arial" w:hAnsi="Arial" w:cs="Arial"/>
          <w:b/>
          <w:lang w:val="it-IT"/>
        </w:rPr>
        <w:t xml:space="preserve"> Richiesta di</w:t>
      </w:r>
      <w:r w:rsidR="00A17B75" w:rsidRPr="00396B13">
        <w:rPr>
          <w:rFonts w:ascii="Arial" w:hAnsi="Arial" w:cs="Arial"/>
          <w:b/>
          <w:lang w:val="it-IT"/>
        </w:rPr>
        <w:t xml:space="preserve"> autorizzazione</w:t>
      </w:r>
      <w:r w:rsidRPr="00396B13">
        <w:rPr>
          <w:rFonts w:ascii="Arial" w:hAnsi="Arial" w:cs="Arial"/>
          <w:b/>
          <w:lang w:val="it-IT"/>
        </w:rPr>
        <w:t xml:space="preserve"> allo scavo</w:t>
      </w:r>
    </w:p>
    <w:p w:rsidR="00E757AC" w:rsidRPr="00396B13" w:rsidRDefault="00E757AC" w:rsidP="00E757AC">
      <w:pPr>
        <w:pStyle w:val="Corpodeltesto"/>
        <w:spacing w:before="68"/>
        <w:ind w:left="0" w:right="105"/>
        <w:rPr>
          <w:rFonts w:ascii="Arial" w:hAnsi="Arial" w:cs="Arial"/>
          <w:sz w:val="22"/>
          <w:szCs w:val="22"/>
          <w:lang w:val="it-IT"/>
        </w:rPr>
      </w:pPr>
      <w:r w:rsidRPr="00396B13">
        <w:rPr>
          <w:rFonts w:ascii="Arial" w:hAnsi="Arial" w:cs="Arial"/>
          <w:sz w:val="22"/>
          <w:szCs w:val="22"/>
          <w:lang w:val="it-IT"/>
        </w:rPr>
        <w:t xml:space="preserve">La richiesta deve essere </w:t>
      </w:r>
      <w:r w:rsidR="00DC4A56" w:rsidRPr="00396B13">
        <w:rPr>
          <w:rFonts w:ascii="Arial" w:hAnsi="Arial" w:cs="Arial"/>
          <w:sz w:val="22"/>
          <w:szCs w:val="22"/>
          <w:lang w:val="it-IT"/>
        </w:rPr>
        <w:t>inoltrata</w:t>
      </w:r>
      <w:r w:rsidRPr="00396B13">
        <w:rPr>
          <w:rFonts w:ascii="Arial" w:hAnsi="Arial" w:cs="Arial"/>
          <w:sz w:val="22"/>
          <w:szCs w:val="22"/>
          <w:lang w:val="it-IT"/>
        </w:rPr>
        <w:t xml:space="preserve"> a mezzo PEC </w:t>
      </w:r>
      <w:r w:rsidRPr="00396B13">
        <w:rPr>
          <w:rFonts w:ascii="Arial" w:hAnsi="Arial" w:cs="Arial"/>
          <w:spacing w:val="-1"/>
          <w:sz w:val="22"/>
          <w:szCs w:val="22"/>
          <w:lang w:val="it-IT"/>
        </w:rPr>
        <w:t>al SUAP</w:t>
      </w:r>
      <w:r w:rsidRPr="00396B13">
        <w:rPr>
          <w:rFonts w:ascii="Arial" w:hAnsi="Arial" w:cs="Arial"/>
          <w:sz w:val="22"/>
          <w:szCs w:val="22"/>
          <w:lang w:val="it-IT"/>
        </w:rPr>
        <w:t xml:space="preserve"> (</w:t>
      </w:r>
      <w:hyperlink r:id="rId12" w:history="1">
        <w:r w:rsidRPr="00396B13">
          <w:rPr>
            <w:rStyle w:val="Collegamentoipertestuale"/>
            <w:rFonts w:ascii="Arial" w:hAnsi="Arial" w:cs="Arial"/>
            <w:b/>
            <w:color w:val="auto"/>
            <w:sz w:val="22"/>
            <w:szCs w:val="22"/>
            <w:lang w:val="it-IT"/>
          </w:rPr>
          <w:t>suap@cert.comune.fe.it</w:t>
        </w:r>
      </w:hyperlink>
      <w:r w:rsidRPr="00396B13">
        <w:rPr>
          <w:rFonts w:ascii="Arial" w:hAnsi="Arial" w:cs="Arial"/>
          <w:sz w:val="22"/>
          <w:szCs w:val="22"/>
          <w:lang w:val="it-IT"/>
        </w:rPr>
        <w:t xml:space="preserve">), completa dei seguenti </w:t>
      </w:r>
      <w:r w:rsidR="006E4C09" w:rsidRPr="00396B13">
        <w:rPr>
          <w:rFonts w:ascii="Arial" w:hAnsi="Arial" w:cs="Arial"/>
          <w:sz w:val="22"/>
          <w:szCs w:val="22"/>
          <w:lang w:val="it-IT"/>
        </w:rPr>
        <w:t xml:space="preserve">2 </w:t>
      </w:r>
      <w:r w:rsidRPr="00396B13">
        <w:rPr>
          <w:rFonts w:ascii="Arial" w:hAnsi="Arial" w:cs="Arial"/>
          <w:sz w:val="22"/>
          <w:szCs w:val="22"/>
          <w:lang w:val="it-IT"/>
        </w:rPr>
        <w:t>allegati:</w:t>
      </w:r>
    </w:p>
    <w:p w:rsidR="00E757AC" w:rsidRPr="00396B13" w:rsidRDefault="00E757AC" w:rsidP="00E757AC">
      <w:pPr>
        <w:pStyle w:val="Corpodeltesto"/>
        <w:spacing w:before="68"/>
        <w:ind w:left="0" w:right="105"/>
        <w:rPr>
          <w:rFonts w:ascii="Arial" w:hAnsi="Arial" w:cs="Arial"/>
          <w:sz w:val="22"/>
          <w:szCs w:val="22"/>
          <w:lang w:val="it-IT"/>
        </w:rPr>
      </w:pPr>
      <w:r w:rsidRPr="00396B13">
        <w:rPr>
          <w:rFonts w:ascii="Arial" w:hAnsi="Arial" w:cs="Arial"/>
          <w:sz w:val="22"/>
          <w:szCs w:val="22"/>
          <w:lang w:val="it-IT"/>
        </w:rPr>
        <w:t xml:space="preserve">- </w:t>
      </w:r>
      <w:r w:rsidRPr="00396B13">
        <w:rPr>
          <w:rFonts w:ascii="Arial" w:hAnsi="Arial" w:cs="Arial"/>
          <w:b/>
          <w:sz w:val="22"/>
          <w:szCs w:val="22"/>
          <w:lang w:val="it-IT"/>
        </w:rPr>
        <w:t>un file in formato .pdf</w:t>
      </w:r>
      <w:r w:rsidRPr="00396B13">
        <w:rPr>
          <w:rFonts w:ascii="Arial" w:hAnsi="Arial" w:cs="Arial"/>
          <w:sz w:val="22"/>
          <w:szCs w:val="22"/>
          <w:lang w:val="it-IT"/>
        </w:rPr>
        <w:t>, firmato digitalmente</w:t>
      </w:r>
      <w:r w:rsidR="00AC3837">
        <w:rPr>
          <w:rFonts w:ascii="Arial" w:hAnsi="Arial" w:cs="Arial"/>
          <w:sz w:val="22"/>
          <w:szCs w:val="22"/>
          <w:lang w:val="it-IT"/>
        </w:rPr>
        <w:t xml:space="preserve"> </w:t>
      </w:r>
      <w:r w:rsidR="00AC3837">
        <w:rPr>
          <w:rFonts w:ascii="Arial" w:hAnsi="Arial" w:cs="Arial"/>
          <w:lang w:val="it-IT"/>
        </w:rPr>
        <w:t xml:space="preserve">(in formato </w:t>
      </w:r>
      <w:proofErr w:type="spellStart"/>
      <w:r w:rsidR="00AC3837">
        <w:rPr>
          <w:rFonts w:ascii="Arial" w:hAnsi="Arial" w:cs="Arial"/>
          <w:lang w:val="it-IT"/>
        </w:rPr>
        <w:t>PAdES</w:t>
      </w:r>
      <w:proofErr w:type="spellEnd"/>
      <w:r w:rsidR="00AC3837">
        <w:rPr>
          <w:rFonts w:ascii="Arial" w:hAnsi="Arial" w:cs="Arial"/>
          <w:lang w:val="it-IT"/>
        </w:rPr>
        <w:t>)</w:t>
      </w:r>
      <w:r w:rsidRPr="00396B13">
        <w:rPr>
          <w:rFonts w:ascii="Arial" w:hAnsi="Arial" w:cs="Arial"/>
          <w:sz w:val="22"/>
          <w:szCs w:val="22"/>
          <w:lang w:val="it-IT"/>
        </w:rPr>
        <w:t xml:space="preserve">, contenente il </w:t>
      </w:r>
      <w:r w:rsidRPr="00396B13">
        <w:rPr>
          <w:rFonts w:ascii="Arial" w:hAnsi="Arial" w:cs="Arial"/>
          <w:sz w:val="22"/>
          <w:szCs w:val="22"/>
          <w:u w:val="single"/>
          <w:lang w:val="it-IT"/>
        </w:rPr>
        <w:t>Modulo di Richiesta Autorizzazione allo Scavo</w:t>
      </w:r>
      <w:r w:rsidRPr="00396B13">
        <w:rPr>
          <w:rFonts w:ascii="Arial" w:hAnsi="Arial" w:cs="Arial"/>
          <w:sz w:val="22"/>
          <w:szCs w:val="22"/>
          <w:lang w:val="it-IT"/>
        </w:rPr>
        <w:t xml:space="preserve"> completo </w:t>
      </w:r>
      <w:r w:rsidR="00CD5FD7" w:rsidRPr="00396B13">
        <w:rPr>
          <w:rFonts w:ascii="Arial" w:hAnsi="Arial" w:cs="Arial"/>
          <w:sz w:val="22"/>
          <w:szCs w:val="22"/>
          <w:lang w:val="it-IT"/>
        </w:rPr>
        <w:t>de</w:t>
      </w:r>
      <w:r w:rsidRPr="00396B13">
        <w:rPr>
          <w:rFonts w:ascii="Arial" w:hAnsi="Arial" w:cs="Arial"/>
          <w:sz w:val="22"/>
          <w:szCs w:val="22"/>
          <w:lang w:val="it-IT"/>
        </w:rPr>
        <w:t>gli allegati richiesti</w:t>
      </w:r>
      <w:r w:rsidR="006E4C09" w:rsidRPr="00396B13">
        <w:rPr>
          <w:rFonts w:ascii="Arial" w:hAnsi="Arial" w:cs="Arial"/>
          <w:sz w:val="22"/>
          <w:szCs w:val="22"/>
          <w:lang w:val="it-IT"/>
        </w:rPr>
        <w:t xml:space="preserve"> in calce ad esso</w:t>
      </w:r>
      <w:r w:rsidR="00DC4A56" w:rsidRPr="00396B13">
        <w:rPr>
          <w:rFonts w:ascii="Arial" w:hAnsi="Arial" w:cs="Arial"/>
          <w:sz w:val="22"/>
          <w:szCs w:val="22"/>
          <w:lang w:val="it-IT"/>
        </w:rPr>
        <w:t>, ovvero:</w:t>
      </w:r>
    </w:p>
    <w:p w:rsidR="00DC4A56" w:rsidRPr="00396B13" w:rsidRDefault="00DC4A56" w:rsidP="00DC4A56">
      <w:pPr>
        <w:pStyle w:val="Corpodeltesto"/>
        <w:numPr>
          <w:ilvl w:val="0"/>
          <w:numId w:val="28"/>
        </w:numPr>
        <w:tabs>
          <w:tab w:val="left" w:pos="540"/>
        </w:tabs>
        <w:suppressAutoHyphens w:val="0"/>
        <w:autoSpaceDE/>
        <w:autoSpaceDN/>
        <w:spacing w:before="100" w:beforeAutospacing="1" w:after="100" w:afterAutospacing="1" w:line="277" w:lineRule="exact"/>
        <w:jc w:val="left"/>
        <w:rPr>
          <w:rFonts w:ascii="Arial" w:hAnsi="Arial" w:cs="Arial"/>
          <w:sz w:val="22"/>
          <w:szCs w:val="22"/>
          <w:lang w:val="it-IT"/>
        </w:rPr>
      </w:pPr>
      <w:r w:rsidRPr="00396B13">
        <w:rPr>
          <w:rFonts w:ascii="Arial" w:hAnsi="Arial" w:cs="Arial"/>
          <w:sz w:val="22"/>
          <w:szCs w:val="22"/>
          <w:lang w:val="it-IT"/>
        </w:rPr>
        <w:t>n.</w:t>
      </w:r>
      <w:r w:rsidRPr="00396B13">
        <w:rPr>
          <w:rFonts w:ascii="Arial" w:hAnsi="Arial" w:cs="Arial"/>
          <w:sz w:val="22"/>
          <w:szCs w:val="22"/>
          <w:u w:val="single"/>
          <w:lang w:val="it-IT"/>
        </w:rPr>
        <w:t>2 marche da bollo</w:t>
      </w:r>
      <w:r w:rsidRPr="00396B13">
        <w:rPr>
          <w:rFonts w:ascii="Arial" w:hAnsi="Arial" w:cs="Arial"/>
          <w:sz w:val="22"/>
          <w:szCs w:val="22"/>
          <w:lang w:val="it-IT"/>
        </w:rPr>
        <w:t xml:space="preserve"> virtuali del valore legale corrente;</w:t>
      </w:r>
    </w:p>
    <w:p w:rsidR="00DC4A56" w:rsidRPr="00396B13" w:rsidRDefault="00DC4A56" w:rsidP="00DC4A56">
      <w:pPr>
        <w:pStyle w:val="Corpodeltesto"/>
        <w:numPr>
          <w:ilvl w:val="0"/>
          <w:numId w:val="28"/>
        </w:numPr>
        <w:tabs>
          <w:tab w:val="left" w:pos="540"/>
        </w:tabs>
        <w:suppressAutoHyphens w:val="0"/>
        <w:autoSpaceDE/>
        <w:autoSpaceDN/>
        <w:spacing w:before="100" w:beforeAutospacing="1" w:after="100" w:afterAutospacing="1"/>
        <w:jc w:val="left"/>
        <w:rPr>
          <w:rFonts w:ascii="Arial" w:hAnsi="Arial" w:cs="Arial"/>
          <w:sz w:val="22"/>
          <w:szCs w:val="22"/>
          <w:lang w:val="it-IT"/>
        </w:rPr>
      </w:pPr>
      <w:r w:rsidRPr="00396B13">
        <w:rPr>
          <w:rFonts w:ascii="Arial" w:hAnsi="Arial" w:cs="Arial"/>
          <w:sz w:val="22"/>
          <w:szCs w:val="22"/>
          <w:lang w:val="it-IT"/>
        </w:rPr>
        <w:t xml:space="preserve">breve </w:t>
      </w:r>
      <w:r w:rsidRPr="00396B13">
        <w:rPr>
          <w:rFonts w:ascii="Arial" w:hAnsi="Arial" w:cs="Arial"/>
          <w:sz w:val="22"/>
          <w:szCs w:val="22"/>
          <w:u w:val="single"/>
          <w:lang w:val="it-IT"/>
        </w:rPr>
        <w:t xml:space="preserve">Relazione </w:t>
      </w:r>
      <w:r w:rsidRPr="00396B13">
        <w:rPr>
          <w:rFonts w:ascii="Arial" w:hAnsi="Arial" w:cs="Arial"/>
          <w:sz w:val="22"/>
          <w:szCs w:val="22"/>
          <w:lang w:val="it-IT"/>
        </w:rPr>
        <w:t>delle opere previste e delle motivazioni che portano alla realizzazione degli scavi;</w:t>
      </w:r>
    </w:p>
    <w:p w:rsidR="00DC4A56" w:rsidRPr="00396B13" w:rsidRDefault="00DC4A56" w:rsidP="00DC4A56">
      <w:pPr>
        <w:pStyle w:val="Corpodeltesto"/>
        <w:numPr>
          <w:ilvl w:val="0"/>
          <w:numId w:val="28"/>
        </w:numPr>
        <w:tabs>
          <w:tab w:val="left" w:pos="540"/>
        </w:tabs>
        <w:suppressAutoHyphens w:val="0"/>
        <w:autoSpaceDE/>
        <w:autoSpaceDN/>
        <w:ind w:left="539"/>
        <w:jc w:val="left"/>
        <w:rPr>
          <w:rFonts w:ascii="Arial" w:hAnsi="Arial" w:cs="Arial"/>
          <w:sz w:val="22"/>
          <w:szCs w:val="22"/>
          <w:lang w:val="it-IT"/>
        </w:rPr>
      </w:pPr>
      <w:r w:rsidRPr="00396B13">
        <w:rPr>
          <w:rFonts w:ascii="Arial" w:hAnsi="Arial" w:cs="Arial"/>
          <w:sz w:val="22"/>
          <w:szCs w:val="22"/>
          <w:u w:val="single"/>
          <w:lang w:val="it-IT"/>
        </w:rPr>
        <w:t>Elaborato di Progetto</w:t>
      </w:r>
      <w:r w:rsidRPr="00396B13">
        <w:rPr>
          <w:rFonts w:ascii="Arial" w:hAnsi="Arial" w:cs="Arial"/>
          <w:sz w:val="22"/>
          <w:szCs w:val="22"/>
          <w:lang w:val="it-IT"/>
        </w:rPr>
        <w:t xml:space="preserve"> unico, completo di:</w:t>
      </w:r>
    </w:p>
    <w:p w:rsidR="00DC4A56" w:rsidRPr="00396B13" w:rsidRDefault="00DC4A56" w:rsidP="00DC4A56">
      <w:pPr>
        <w:pStyle w:val="Corpodeltesto"/>
        <w:numPr>
          <w:ilvl w:val="0"/>
          <w:numId w:val="33"/>
        </w:numPr>
        <w:tabs>
          <w:tab w:val="left" w:pos="540"/>
        </w:tabs>
        <w:suppressAutoHyphens w:val="0"/>
        <w:autoSpaceDE/>
        <w:autoSpaceDN/>
        <w:jc w:val="left"/>
        <w:rPr>
          <w:rFonts w:ascii="Arial" w:hAnsi="Arial" w:cs="Arial"/>
          <w:sz w:val="22"/>
          <w:szCs w:val="22"/>
          <w:lang w:val="it-IT"/>
        </w:rPr>
      </w:pPr>
      <w:r w:rsidRPr="00396B13">
        <w:rPr>
          <w:rFonts w:ascii="Arial" w:hAnsi="Arial" w:cs="Arial"/>
          <w:sz w:val="22"/>
          <w:szCs w:val="22"/>
          <w:lang w:val="it-IT"/>
        </w:rPr>
        <w:t>estratto di mappa catastale</w:t>
      </w:r>
    </w:p>
    <w:p w:rsidR="00DC4A56" w:rsidRPr="00396B13" w:rsidRDefault="00DC4A56" w:rsidP="00DC4A56">
      <w:pPr>
        <w:pStyle w:val="Corpodeltesto"/>
        <w:numPr>
          <w:ilvl w:val="0"/>
          <w:numId w:val="33"/>
        </w:numPr>
        <w:tabs>
          <w:tab w:val="left" w:pos="540"/>
        </w:tabs>
        <w:suppressAutoHyphens w:val="0"/>
        <w:autoSpaceDE/>
        <w:autoSpaceDN/>
        <w:rPr>
          <w:rFonts w:ascii="Arial" w:hAnsi="Arial" w:cs="Arial"/>
          <w:sz w:val="22"/>
          <w:szCs w:val="22"/>
          <w:lang w:val="it-IT"/>
        </w:rPr>
      </w:pPr>
      <w:r w:rsidRPr="00396B13">
        <w:rPr>
          <w:rFonts w:ascii="Arial" w:hAnsi="Arial" w:cs="Arial"/>
          <w:sz w:val="22"/>
          <w:szCs w:val="22"/>
          <w:lang w:val="it-IT"/>
        </w:rPr>
        <w:t>planimetria</w:t>
      </w:r>
      <w:r w:rsidR="00276D80" w:rsidRPr="00396B13">
        <w:rPr>
          <w:rFonts w:ascii="Arial" w:hAnsi="Arial" w:cs="Arial"/>
          <w:sz w:val="22"/>
          <w:szCs w:val="22"/>
          <w:lang w:val="it-IT"/>
        </w:rPr>
        <w:t xml:space="preserve"> quotata</w:t>
      </w:r>
      <w:r w:rsidRPr="00396B13">
        <w:rPr>
          <w:rFonts w:ascii="Arial" w:hAnsi="Arial" w:cs="Arial"/>
          <w:sz w:val="22"/>
          <w:szCs w:val="22"/>
          <w:lang w:val="it-IT"/>
        </w:rPr>
        <w:t xml:space="preserve"> da cad vettoriale </w:t>
      </w:r>
      <w:proofErr w:type="spellStart"/>
      <w:r w:rsidRPr="00396B13">
        <w:rPr>
          <w:rFonts w:ascii="Arial" w:hAnsi="Arial" w:cs="Arial"/>
          <w:sz w:val="22"/>
          <w:szCs w:val="22"/>
          <w:lang w:val="it-IT"/>
        </w:rPr>
        <w:t>georeferenziata</w:t>
      </w:r>
      <w:proofErr w:type="spellEnd"/>
      <w:r w:rsidRPr="00396B13">
        <w:rPr>
          <w:rFonts w:ascii="Arial" w:hAnsi="Arial" w:cs="Arial"/>
          <w:sz w:val="22"/>
          <w:szCs w:val="22"/>
          <w:lang w:val="it-IT"/>
        </w:rPr>
        <w:t xml:space="preserve"> in scala adeguata (</w:t>
      </w:r>
      <w:proofErr w:type="spellStart"/>
      <w:r w:rsidRPr="00396B13">
        <w:rPr>
          <w:rFonts w:ascii="Arial" w:hAnsi="Arial" w:cs="Arial"/>
          <w:sz w:val="22"/>
          <w:szCs w:val="22"/>
          <w:lang w:val="it-IT"/>
        </w:rPr>
        <w:t>max</w:t>
      </w:r>
      <w:proofErr w:type="spellEnd"/>
      <w:r w:rsidRPr="00396B13">
        <w:rPr>
          <w:rFonts w:ascii="Arial" w:hAnsi="Arial" w:cs="Arial"/>
          <w:sz w:val="22"/>
          <w:szCs w:val="22"/>
          <w:lang w:val="it-IT"/>
        </w:rPr>
        <w:t xml:space="preserve"> 1:1</w:t>
      </w:r>
      <w:r w:rsidR="00A224B2">
        <w:rPr>
          <w:rFonts w:ascii="Arial" w:hAnsi="Arial" w:cs="Arial"/>
          <w:sz w:val="22"/>
          <w:szCs w:val="22"/>
          <w:lang w:val="it-IT"/>
        </w:rPr>
        <w:t>.</w:t>
      </w:r>
      <w:r w:rsidRPr="00396B13">
        <w:rPr>
          <w:rFonts w:ascii="Arial" w:hAnsi="Arial" w:cs="Arial"/>
          <w:sz w:val="22"/>
          <w:szCs w:val="22"/>
          <w:lang w:val="it-IT"/>
        </w:rPr>
        <w:t>000) da cui risulti l’esatta ubicazione dei lavori, gli eventuali alberi e cespugli e quanto altro necessario ad una corretta valutazione dell’intervento;</w:t>
      </w:r>
    </w:p>
    <w:p w:rsidR="00DC4A56" w:rsidRPr="00396B13" w:rsidRDefault="00DC4A56" w:rsidP="00DC4A56">
      <w:pPr>
        <w:pStyle w:val="Corpodeltesto"/>
        <w:numPr>
          <w:ilvl w:val="0"/>
          <w:numId w:val="33"/>
        </w:numPr>
        <w:tabs>
          <w:tab w:val="left" w:pos="540"/>
        </w:tabs>
        <w:suppressAutoHyphens w:val="0"/>
        <w:autoSpaceDE/>
        <w:autoSpaceDN/>
        <w:rPr>
          <w:rFonts w:ascii="Arial" w:hAnsi="Arial" w:cs="Arial"/>
          <w:sz w:val="22"/>
          <w:szCs w:val="22"/>
          <w:lang w:val="it-IT"/>
        </w:rPr>
      </w:pPr>
      <w:r w:rsidRPr="00396B13">
        <w:rPr>
          <w:rFonts w:ascii="Arial" w:hAnsi="Arial" w:cs="Arial"/>
          <w:sz w:val="22"/>
          <w:szCs w:val="22"/>
          <w:lang w:val="it-IT"/>
        </w:rPr>
        <w:t>sezioni trasversali in scala 1:100 relative alla porzione di strada e/o delle sue pertinenze interessate dagli scavi, con la localizzazione degli impianti in progetto ed indicazione delle loro caratteristiche dimensionali</w:t>
      </w:r>
      <w:r w:rsidR="00AB7AA7">
        <w:rPr>
          <w:rFonts w:ascii="Arial" w:hAnsi="Arial" w:cs="Arial"/>
          <w:sz w:val="22"/>
          <w:szCs w:val="22"/>
          <w:lang w:val="it-IT"/>
        </w:rPr>
        <w:t>;</w:t>
      </w:r>
    </w:p>
    <w:p w:rsidR="00DC4A56" w:rsidRPr="00396B13" w:rsidRDefault="00DC4A56" w:rsidP="00DC4A56">
      <w:pPr>
        <w:pStyle w:val="Corpodeltesto"/>
        <w:numPr>
          <w:ilvl w:val="0"/>
          <w:numId w:val="33"/>
        </w:numPr>
        <w:tabs>
          <w:tab w:val="left" w:pos="540"/>
        </w:tabs>
        <w:suppressAutoHyphens w:val="0"/>
        <w:autoSpaceDE/>
        <w:autoSpaceDN/>
        <w:rPr>
          <w:rFonts w:ascii="Arial" w:hAnsi="Arial" w:cs="Arial"/>
          <w:sz w:val="22"/>
          <w:szCs w:val="22"/>
          <w:lang w:val="it-IT"/>
        </w:rPr>
      </w:pPr>
      <w:r w:rsidRPr="00396B13">
        <w:rPr>
          <w:rFonts w:ascii="Arial" w:hAnsi="Arial" w:cs="Arial"/>
          <w:sz w:val="22"/>
          <w:szCs w:val="22"/>
          <w:lang w:val="it-IT"/>
        </w:rPr>
        <w:t>sezioni tipo di scavo</w:t>
      </w:r>
      <w:r w:rsidR="00E94BF3" w:rsidRPr="00396B13">
        <w:rPr>
          <w:rFonts w:ascii="Arial" w:hAnsi="Arial" w:cs="Arial"/>
          <w:sz w:val="22"/>
          <w:szCs w:val="22"/>
          <w:lang w:val="it-IT"/>
        </w:rPr>
        <w:t xml:space="preserve"> in scala 1:20, con indicata la stratigrafia dei materiali utilizzati per il riempi</w:t>
      </w:r>
      <w:r w:rsidR="00C073BA">
        <w:rPr>
          <w:rFonts w:ascii="Arial" w:hAnsi="Arial" w:cs="Arial"/>
          <w:sz w:val="22"/>
          <w:szCs w:val="22"/>
          <w:lang w:val="it-IT"/>
        </w:rPr>
        <w:t>mento ed il ripristino del</w:t>
      </w:r>
      <w:r w:rsidR="00E94BF3" w:rsidRPr="00396B13">
        <w:rPr>
          <w:rFonts w:ascii="Arial" w:hAnsi="Arial" w:cs="Arial"/>
          <w:sz w:val="22"/>
          <w:szCs w:val="22"/>
          <w:lang w:val="it-IT"/>
        </w:rPr>
        <w:t xml:space="preserve"> manto superiore, che saranno conformi con le prescrizioni tecniche</w:t>
      </w:r>
      <w:r w:rsidRPr="00396B13">
        <w:rPr>
          <w:rFonts w:ascii="Arial" w:hAnsi="Arial" w:cs="Arial"/>
          <w:sz w:val="22"/>
          <w:szCs w:val="22"/>
          <w:lang w:val="it-IT"/>
        </w:rPr>
        <w:t>;</w:t>
      </w:r>
    </w:p>
    <w:p w:rsidR="00DC4A56" w:rsidRPr="00396B13" w:rsidRDefault="00DC4A56" w:rsidP="00DC4A56">
      <w:pPr>
        <w:pStyle w:val="Corpodeltesto"/>
        <w:numPr>
          <w:ilvl w:val="0"/>
          <w:numId w:val="33"/>
        </w:numPr>
        <w:tabs>
          <w:tab w:val="left" w:pos="540"/>
        </w:tabs>
        <w:suppressAutoHyphens w:val="0"/>
        <w:autoSpaceDE/>
        <w:autoSpaceDN/>
        <w:rPr>
          <w:rFonts w:ascii="Arial" w:hAnsi="Arial" w:cs="Arial"/>
          <w:sz w:val="22"/>
          <w:szCs w:val="22"/>
          <w:lang w:val="it-IT"/>
        </w:rPr>
      </w:pPr>
      <w:r w:rsidRPr="00396B13">
        <w:rPr>
          <w:rFonts w:ascii="Arial" w:hAnsi="Arial" w:cs="Arial"/>
          <w:sz w:val="22"/>
          <w:szCs w:val="22"/>
          <w:lang w:val="it-IT"/>
        </w:rPr>
        <w:t xml:space="preserve">documentazione fotografica, sia di contesto che di dettaglio, con indicazione del tracciato dello scavo. </w:t>
      </w:r>
      <w:r w:rsidRPr="00A224B2">
        <w:rPr>
          <w:rFonts w:ascii="Arial" w:hAnsi="Arial" w:cs="Arial"/>
          <w:sz w:val="22"/>
          <w:szCs w:val="22"/>
          <w:lang w:val="it-IT"/>
        </w:rPr>
        <w:t>Si precisa che la segnaletica orizzontale e verticale presente in prossimità dello scavo deve risultare visibile nella suddetta documentazione fotografica</w:t>
      </w:r>
      <w:r w:rsidRPr="00396B13">
        <w:rPr>
          <w:rFonts w:ascii="Arial" w:hAnsi="Arial" w:cs="Arial"/>
          <w:sz w:val="22"/>
          <w:szCs w:val="22"/>
          <w:lang w:val="it-IT"/>
        </w:rPr>
        <w:t>;</w:t>
      </w:r>
    </w:p>
    <w:p w:rsidR="00DC4A56" w:rsidRPr="00396B13" w:rsidRDefault="00DC4A56" w:rsidP="00DC4A56">
      <w:pPr>
        <w:pStyle w:val="Corpodeltesto"/>
        <w:numPr>
          <w:ilvl w:val="0"/>
          <w:numId w:val="28"/>
        </w:numPr>
        <w:tabs>
          <w:tab w:val="left" w:pos="540"/>
        </w:tabs>
        <w:suppressAutoHyphens w:val="0"/>
        <w:autoSpaceDE/>
        <w:autoSpaceDN/>
        <w:ind w:left="539" w:hanging="284"/>
        <w:rPr>
          <w:rFonts w:ascii="Arial" w:hAnsi="Arial" w:cs="Arial"/>
          <w:sz w:val="22"/>
          <w:szCs w:val="22"/>
          <w:lang w:val="it-IT"/>
        </w:rPr>
      </w:pPr>
      <w:r w:rsidRPr="00396B13">
        <w:rPr>
          <w:rFonts w:ascii="Arial" w:hAnsi="Arial" w:cs="Arial"/>
          <w:sz w:val="22"/>
          <w:szCs w:val="22"/>
          <w:lang w:val="it-IT"/>
        </w:rPr>
        <w:t>Dichiarazione indagine dei sottoservizi</w:t>
      </w:r>
      <w:r w:rsidR="009C2473">
        <w:rPr>
          <w:rFonts w:ascii="Arial" w:hAnsi="Arial" w:cs="Arial"/>
          <w:sz w:val="22"/>
          <w:szCs w:val="22"/>
          <w:lang w:val="it-IT"/>
        </w:rPr>
        <w:t>;</w:t>
      </w:r>
    </w:p>
    <w:p w:rsidR="00DC4A56" w:rsidRPr="00396B13" w:rsidRDefault="00DC4A56" w:rsidP="00DC4A56">
      <w:pPr>
        <w:pStyle w:val="Corpodeltesto"/>
        <w:numPr>
          <w:ilvl w:val="0"/>
          <w:numId w:val="28"/>
        </w:numPr>
        <w:tabs>
          <w:tab w:val="left" w:pos="540"/>
        </w:tabs>
        <w:suppressAutoHyphens w:val="0"/>
        <w:autoSpaceDE/>
        <w:autoSpaceDN/>
        <w:ind w:left="539" w:hanging="284"/>
        <w:rPr>
          <w:rFonts w:ascii="Arial" w:hAnsi="Arial" w:cs="Arial"/>
          <w:sz w:val="22"/>
          <w:szCs w:val="22"/>
          <w:lang w:val="it-IT"/>
        </w:rPr>
      </w:pPr>
      <w:r w:rsidRPr="00396B13">
        <w:rPr>
          <w:rFonts w:ascii="Arial" w:hAnsi="Arial" w:cs="Arial"/>
          <w:sz w:val="22"/>
          <w:szCs w:val="22"/>
          <w:lang w:val="it-IT"/>
        </w:rPr>
        <w:t>Eventuale autorizzazione da parte di altri enti qualora l’intervento riguardi pertinenze non comunali (es. Autostrade, ANAS, Consorzio di Bonifica).</w:t>
      </w:r>
    </w:p>
    <w:p w:rsidR="00E757AC" w:rsidRPr="0052422D" w:rsidRDefault="00E757AC" w:rsidP="00E757AC">
      <w:pPr>
        <w:pStyle w:val="Corpodeltesto"/>
        <w:spacing w:before="68"/>
        <w:ind w:left="0" w:right="105"/>
        <w:rPr>
          <w:rFonts w:ascii="Arial" w:hAnsi="Arial" w:cs="Arial"/>
          <w:sz w:val="22"/>
          <w:szCs w:val="22"/>
          <w:lang w:val="it-IT"/>
        </w:rPr>
      </w:pPr>
      <w:r w:rsidRPr="00AC3837">
        <w:rPr>
          <w:rFonts w:ascii="Arial" w:hAnsi="Arial" w:cs="Arial"/>
          <w:sz w:val="22"/>
          <w:szCs w:val="22"/>
          <w:lang w:val="it-IT"/>
        </w:rPr>
        <w:t xml:space="preserve">- </w:t>
      </w:r>
      <w:r w:rsidRPr="00AC3837">
        <w:rPr>
          <w:rFonts w:ascii="Arial" w:hAnsi="Arial" w:cs="Arial"/>
          <w:b/>
          <w:sz w:val="22"/>
          <w:szCs w:val="22"/>
          <w:lang w:val="it-IT"/>
        </w:rPr>
        <w:t>un file in formato .</w:t>
      </w:r>
      <w:proofErr w:type="spellStart"/>
      <w:r w:rsidRPr="00AC3837">
        <w:rPr>
          <w:rFonts w:ascii="Arial" w:hAnsi="Arial" w:cs="Arial"/>
          <w:b/>
          <w:sz w:val="22"/>
          <w:szCs w:val="22"/>
          <w:lang w:val="it-IT"/>
        </w:rPr>
        <w:t>dxf</w:t>
      </w:r>
      <w:proofErr w:type="spellEnd"/>
      <w:r w:rsidRPr="00AC3837">
        <w:rPr>
          <w:rFonts w:ascii="Arial" w:hAnsi="Arial" w:cs="Arial"/>
          <w:sz w:val="22"/>
          <w:szCs w:val="22"/>
          <w:lang w:val="it-IT"/>
        </w:rPr>
        <w:t>,</w:t>
      </w:r>
      <w:r w:rsidR="00CD5FD7" w:rsidRPr="00AC3837">
        <w:rPr>
          <w:rFonts w:ascii="Arial" w:hAnsi="Arial" w:cs="Arial"/>
          <w:sz w:val="22"/>
          <w:szCs w:val="22"/>
          <w:lang w:val="it-IT"/>
        </w:rPr>
        <w:t xml:space="preserve"> ottenuto dall' Elaborato di Progetto precedentemente descritto </w:t>
      </w:r>
      <w:r w:rsidR="00D77AA1" w:rsidRPr="00AC3837">
        <w:rPr>
          <w:rFonts w:ascii="Arial" w:hAnsi="Arial" w:cs="Arial"/>
          <w:sz w:val="22"/>
          <w:szCs w:val="22"/>
          <w:lang w:val="it-IT"/>
        </w:rPr>
        <w:t>a</w:t>
      </w:r>
      <w:r w:rsidR="00CD5FD7" w:rsidRPr="00AC3837">
        <w:rPr>
          <w:rFonts w:ascii="Arial" w:hAnsi="Arial" w:cs="Arial"/>
          <w:sz w:val="22"/>
          <w:szCs w:val="22"/>
          <w:lang w:val="it-IT"/>
        </w:rPr>
        <w:t xml:space="preserve">lla lettera </w:t>
      </w:r>
      <w:r w:rsidR="00CD5FD7" w:rsidRPr="00AC3837">
        <w:rPr>
          <w:rFonts w:ascii="Arial" w:hAnsi="Arial" w:cs="Arial"/>
          <w:b/>
          <w:sz w:val="22"/>
          <w:szCs w:val="22"/>
          <w:lang w:val="it-IT"/>
        </w:rPr>
        <w:lastRenderedPageBreak/>
        <w:t>c)</w:t>
      </w:r>
      <w:r w:rsidR="00CD5FD7" w:rsidRPr="00AC3837">
        <w:rPr>
          <w:rFonts w:ascii="Arial" w:hAnsi="Arial" w:cs="Arial"/>
          <w:sz w:val="22"/>
          <w:szCs w:val="22"/>
          <w:lang w:val="it-IT"/>
        </w:rPr>
        <w:t xml:space="preserve"> </w:t>
      </w:r>
      <w:r w:rsidR="00DC4A56" w:rsidRPr="00AC3837">
        <w:rPr>
          <w:rFonts w:ascii="Arial" w:hAnsi="Arial" w:cs="Arial"/>
          <w:sz w:val="22"/>
          <w:szCs w:val="22"/>
          <w:lang w:val="it-IT"/>
        </w:rPr>
        <w:t>delle</w:t>
      </w:r>
      <w:r w:rsidRPr="00AC3837">
        <w:rPr>
          <w:rFonts w:ascii="Arial" w:hAnsi="Arial" w:cs="Arial"/>
          <w:sz w:val="22"/>
          <w:szCs w:val="22"/>
          <w:lang w:val="it-IT"/>
        </w:rPr>
        <w:t xml:space="preserve"> SOLE OPERE </w:t>
      </w:r>
      <w:r w:rsidR="00DC4A56" w:rsidRPr="00AC3837">
        <w:rPr>
          <w:rFonts w:ascii="Arial" w:hAnsi="Arial" w:cs="Arial"/>
          <w:sz w:val="22"/>
          <w:szCs w:val="22"/>
          <w:lang w:val="it-IT"/>
        </w:rPr>
        <w:t>OGGETTO DELLA RICHIESTA</w:t>
      </w:r>
      <w:r w:rsidRPr="00AC3837">
        <w:rPr>
          <w:rFonts w:ascii="Arial" w:hAnsi="Arial" w:cs="Arial"/>
          <w:sz w:val="22"/>
          <w:szCs w:val="22"/>
          <w:lang w:val="it-IT"/>
        </w:rPr>
        <w:t xml:space="preserve"> (tratte, pozzetti, manufatti ecc..)</w:t>
      </w:r>
      <w:r w:rsidR="00CD5FD7" w:rsidRPr="00AC3837">
        <w:rPr>
          <w:rFonts w:ascii="Arial" w:hAnsi="Arial" w:cs="Arial"/>
          <w:sz w:val="22"/>
          <w:szCs w:val="22"/>
          <w:lang w:val="it-IT"/>
        </w:rPr>
        <w:t>. Per le specifiche tecniche si rimanda all'Allegato A "Modalità di Restituzione Cartografica"</w:t>
      </w:r>
      <w:r w:rsidR="00396B13" w:rsidRPr="00AC3837">
        <w:rPr>
          <w:rFonts w:ascii="Arial" w:hAnsi="Arial" w:cs="Arial"/>
          <w:sz w:val="22"/>
          <w:szCs w:val="22"/>
          <w:lang w:val="it-IT"/>
        </w:rPr>
        <w:t>,</w:t>
      </w:r>
      <w:r w:rsidR="00A32225" w:rsidRPr="00AC3837">
        <w:rPr>
          <w:rFonts w:ascii="Arial" w:hAnsi="Arial" w:cs="Arial"/>
          <w:sz w:val="22"/>
          <w:szCs w:val="22"/>
          <w:lang w:val="it-IT"/>
        </w:rPr>
        <w:t xml:space="preserve"> Capitolo 5 Paragrafo 3 " File </w:t>
      </w:r>
      <w:proofErr w:type="spellStart"/>
      <w:r w:rsidR="00A32225" w:rsidRPr="00AC3837">
        <w:rPr>
          <w:rFonts w:ascii="Arial" w:hAnsi="Arial" w:cs="Arial"/>
          <w:sz w:val="22"/>
          <w:szCs w:val="22"/>
          <w:lang w:val="it-IT"/>
        </w:rPr>
        <w:t>d</w:t>
      </w:r>
      <w:r w:rsidR="00396B13" w:rsidRPr="00AC3837">
        <w:rPr>
          <w:rFonts w:ascii="Arial" w:hAnsi="Arial" w:cs="Arial"/>
          <w:sz w:val="22"/>
          <w:szCs w:val="22"/>
          <w:lang w:val="it-IT"/>
        </w:rPr>
        <w:t>xf</w:t>
      </w:r>
      <w:proofErr w:type="spellEnd"/>
      <w:r w:rsidR="00396B13" w:rsidRPr="00AC3837">
        <w:rPr>
          <w:rFonts w:ascii="Arial" w:hAnsi="Arial" w:cs="Arial"/>
          <w:sz w:val="22"/>
          <w:szCs w:val="22"/>
          <w:lang w:val="it-IT"/>
        </w:rPr>
        <w:t xml:space="preserve"> "</w:t>
      </w:r>
      <w:r w:rsidR="00CD5FD7" w:rsidRPr="00AC3837">
        <w:rPr>
          <w:rFonts w:ascii="Arial" w:hAnsi="Arial" w:cs="Arial"/>
          <w:sz w:val="22"/>
          <w:szCs w:val="22"/>
          <w:lang w:val="it-IT"/>
        </w:rPr>
        <w:t>.</w:t>
      </w:r>
    </w:p>
    <w:p w:rsidR="00E757AC" w:rsidRPr="001F473A" w:rsidRDefault="00E757AC" w:rsidP="00E757AC">
      <w:pPr>
        <w:pStyle w:val="Corpodeltesto"/>
        <w:spacing w:before="68"/>
        <w:ind w:left="0" w:right="105"/>
        <w:rPr>
          <w:rFonts w:ascii="Arial" w:hAnsi="Arial" w:cs="Arial"/>
          <w:sz w:val="22"/>
          <w:szCs w:val="22"/>
          <w:highlight w:val="lightGray"/>
          <w:lang w:val="it-IT"/>
        </w:rPr>
      </w:pPr>
    </w:p>
    <w:p w:rsidR="00E757AC" w:rsidRPr="00576BF5" w:rsidRDefault="00E757AC" w:rsidP="00E757AC">
      <w:pPr>
        <w:pStyle w:val="Corpodeltesto"/>
        <w:spacing w:before="68"/>
        <w:ind w:left="0" w:right="105"/>
        <w:rPr>
          <w:rFonts w:ascii="Arial" w:hAnsi="Arial" w:cs="Arial"/>
          <w:sz w:val="22"/>
          <w:szCs w:val="22"/>
          <w:lang w:val="it-IT"/>
        </w:rPr>
      </w:pPr>
      <w:r w:rsidRPr="00576BF5">
        <w:rPr>
          <w:rFonts w:ascii="Arial" w:hAnsi="Arial" w:cs="Arial"/>
          <w:b/>
          <w:sz w:val="22"/>
          <w:szCs w:val="22"/>
          <w:lang w:val="it-IT"/>
        </w:rPr>
        <w:t>L'oggetto</w:t>
      </w:r>
      <w:r w:rsidR="00A224B2">
        <w:rPr>
          <w:rFonts w:ascii="Arial" w:hAnsi="Arial" w:cs="Arial"/>
          <w:sz w:val="22"/>
          <w:szCs w:val="22"/>
          <w:lang w:val="it-IT"/>
        </w:rPr>
        <w:t xml:space="preserve"> della PEC</w:t>
      </w:r>
      <w:r w:rsidRPr="00576BF5">
        <w:rPr>
          <w:rFonts w:ascii="Arial" w:hAnsi="Arial" w:cs="Arial"/>
          <w:sz w:val="22"/>
          <w:szCs w:val="22"/>
          <w:lang w:val="it-IT"/>
        </w:rPr>
        <w:t xml:space="preserve"> ed i </w:t>
      </w:r>
      <w:proofErr w:type="spellStart"/>
      <w:r w:rsidRPr="00576BF5">
        <w:rPr>
          <w:rFonts w:ascii="Arial" w:hAnsi="Arial" w:cs="Arial"/>
          <w:sz w:val="22"/>
          <w:szCs w:val="22"/>
          <w:lang w:val="it-IT"/>
        </w:rPr>
        <w:t>files</w:t>
      </w:r>
      <w:proofErr w:type="spellEnd"/>
      <w:r w:rsidRPr="00576BF5">
        <w:rPr>
          <w:rFonts w:ascii="Arial" w:hAnsi="Arial" w:cs="Arial"/>
          <w:sz w:val="22"/>
          <w:szCs w:val="22"/>
          <w:lang w:val="it-IT"/>
        </w:rPr>
        <w:t xml:space="preserve"> con estensione .pdf ed .</w:t>
      </w:r>
      <w:proofErr w:type="spellStart"/>
      <w:r w:rsidRPr="00576BF5">
        <w:rPr>
          <w:rFonts w:ascii="Arial" w:hAnsi="Arial" w:cs="Arial"/>
          <w:sz w:val="22"/>
          <w:szCs w:val="22"/>
          <w:lang w:val="it-IT"/>
        </w:rPr>
        <w:t>dxf</w:t>
      </w:r>
      <w:proofErr w:type="spellEnd"/>
      <w:r w:rsidRPr="00576BF5">
        <w:rPr>
          <w:rFonts w:ascii="Arial" w:hAnsi="Arial" w:cs="Arial"/>
          <w:sz w:val="22"/>
          <w:szCs w:val="22"/>
          <w:lang w:val="it-IT"/>
        </w:rPr>
        <w:t xml:space="preserve"> dovranno avere lo </w:t>
      </w:r>
      <w:r w:rsidRPr="00576BF5">
        <w:rPr>
          <w:rFonts w:ascii="Arial" w:hAnsi="Arial" w:cs="Arial"/>
          <w:b/>
          <w:sz w:val="22"/>
          <w:szCs w:val="22"/>
          <w:lang w:val="it-IT"/>
        </w:rPr>
        <w:t>stesso nome</w:t>
      </w:r>
      <w:r w:rsidRPr="00576BF5">
        <w:rPr>
          <w:rFonts w:ascii="Arial" w:hAnsi="Arial" w:cs="Arial"/>
          <w:sz w:val="22"/>
          <w:szCs w:val="22"/>
          <w:lang w:val="it-IT"/>
        </w:rPr>
        <w:t xml:space="preserve">, ottenuto con la seguente logica di </w:t>
      </w:r>
      <w:proofErr w:type="spellStart"/>
      <w:r w:rsidRPr="00576BF5">
        <w:rPr>
          <w:rFonts w:ascii="Arial" w:hAnsi="Arial" w:cs="Arial"/>
          <w:sz w:val="22"/>
          <w:szCs w:val="22"/>
          <w:lang w:val="it-IT"/>
        </w:rPr>
        <w:t>naming</w:t>
      </w:r>
      <w:proofErr w:type="spellEnd"/>
      <w:r w:rsidRPr="00576BF5">
        <w:rPr>
          <w:rFonts w:ascii="Arial" w:hAnsi="Arial" w:cs="Arial"/>
          <w:sz w:val="22"/>
          <w:szCs w:val="22"/>
          <w:lang w:val="it-IT"/>
        </w:rPr>
        <w:t>:</w:t>
      </w:r>
    </w:p>
    <w:p w:rsidR="00E757AC" w:rsidRPr="00576BF5" w:rsidRDefault="00E757AC" w:rsidP="00E757AC">
      <w:pPr>
        <w:pStyle w:val="Heading1"/>
        <w:suppressAutoHyphens/>
        <w:spacing w:before="1" w:line="252" w:lineRule="auto"/>
        <w:ind w:left="0"/>
        <w:rPr>
          <w:rFonts w:eastAsia="Verdana"/>
          <w:b w:val="0"/>
          <w:bCs w:val="0"/>
          <w:sz w:val="22"/>
          <w:szCs w:val="22"/>
          <w:lang w:val="it-IT"/>
        </w:rPr>
      </w:pPr>
    </w:p>
    <w:p w:rsidR="00E757AC" w:rsidRPr="00576BF5" w:rsidRDefault="00E757AC" w:rsidP="00E757AC">
      <w:pPr>
        <w:pStyle w:val="Corpodeltesto"/>
        <w:numPr>
          <w:ilvl w:val="0"/>
          <w:numId w:val="23"/>
        </w:numPr>
        <w:tabs>
          <w:tab w:val="left" w:pos="540"/>
        </w:tabs>
        <w:suppressAutoHyphens w:val="0"/>
        <w:autoSpaceDE/>
        <w:autoSpaceDN/>
        <w:jc w:val="left"/>
        <w:rPr>
          <w:rFonts w:ascii="Arial" w:hAnsi="Arial" w:cs="Arial"/>
          <w:sz w:val="22"/>
          <w:szCs w:val="22"/>
          <w:lang w:val="it-IT"/>
        </w:rPr>
      </w:pPr>
      <w:r w:rsidRPr="00576BF5">
        <w:rPr>
          <w:rFonts w:ascii="Arial" w:hAnsi="Arial" w:cs="Arial"/>
          <w:sz w:val="22"/>
          <w:szCs w:val="22"/>
          <w:lang w:val="it-IT"/>
        </w:rPr>
        <w:t>RCSCAVO_</w:t>
      </w:r>
    </w:p>
    <w:p w:rsidR="00E757AC" w:rsidRPr="00576BF5" w:rsidRDefault="00E757AC" w:rsidP="00E757AC">
      <w:pPr>
        <w:numPr>
          <w:ilvl w:val="0"/>
          <w:numId w:val="23"/>
        </w:numPr>
        <w:tabs>
          <w:tab w:val="left" w:pos="540"/>
        </w:tabs>
        <w:autoSpaceDE/>
        <w:autoSpaceDN/>
        <w:ind w:right="106"/>
        <w:jc w:val="both"/>
        <w:rPr>
          <w:rFonts w:ascii="Arial" w:hAnsi="Arial" w:cs="Arial"/>
          <w:lang w:val="it-IT"/>
        </w:rPr>
      </w:pPr>
      <w:r w:rsidRPr="00576BF5">
        <w:rPr>
          <w:rFonts w:ascii="Arial" w:hAnsi="Arial" w:cs="Arial"/>
          <w:lang w:val="it-IT"/>
        </w:rPr>
        <w:t>nome completo della via/strada/piazza (privo di spaziature e seguito da trattino)</w:t>
      </w:r>
    </w:p>
    <w:p w:rsidR="00E757AC" w:rsidRPr="00576BF5" w:rsidRDefault="00E757AC" w:rsidP="00E757AC">
      <w:pPr>
        <w:pStyle w:val="Corpodeltesto"/>
        <w:numPr>
          <w:ilvl w:val="0"/>
          <w:numId w:val="23"/>
        </w:numPr>
        <w:tabs>
          <w:tab w:val="left" w:pos="540"/>
        </w:tabs>
        <w:suppressAutoHyphens w:val="0"/>
        <w:autoSpaceDE/>
        <w:autoSpaceDN/>
        <w:ind w:left="539" w:hanging="285"/>
        <w:jc w:val="left"/>
        <w:rPr>
          <w:rFonts w:ascii="Arial" w:hAnsi="Arial" w:cs="Arial"/>
          <w:sz w:val="22"/>
          <w:szCs w:val="22"/>
          <w:lang w:val="it-IT"/>
        </w:rPr>
      </w:pPr>
      <w:r w:rsidRPr="00576BF5">
        <w:rPr>
          <w:rFonts w:ascii="Arial" w:hAnsi="Arial" w:cs="Arial"/>
          <w:sz w:val="22"/>
          <w:szCs w:val="22"/>
          <w:lang w:val="it-IT"/>
        </w:rPr>
        <w:t>n. civico</w:t>
      </w:r>
    </w:p>
    <w:p w:rsidR="00E757AC" w:rsidRPr="00576BF5" w:rsidRDefault="00E757AC" w:rsidP="00E757AC">
      <w:pPr>
        <w:pStyle w:val="Corpodeltesto"/>
        <w:numPr>
          <w:ilvl w:val="0"/>
          <w:numId w:val="23"/>
        </w:numPr>
        <w:tabs>
          <w:tab w:val="left" w:pos="540"/>
        </w:tabs>
        <w:suppressAutoHyphens w:val="0"/>
        <w:autoSpaceDE/>
        <w:autoSpaceDN/>
        <w:ind w:left="539" w:right="104" w:hanging="285"/>
        <w:rPr>
          <w:rFonts w:ascii="Arial" w:hAnsi="Arial" w:cs="Arial"/>
          <w:sz w:val="22"/>
          <w:szCs w:val="22"/>
          <w:lang w:val="it-IT"/>
        </w:rPr>
      </w:pPr>
      <w:r w:rsidRPr="00576BF5">
        <w:rPr>
          <w:rFonts w:ascii="Arial" w:hAnsi="Arial" w:cs="Arial"/>
          <w:sz w:val="22"/>
          <w:szCs w:val="22"/>
          <w:lang w:val="it-IT"/>
        </w:rPr>
        <w:t>Comune, Ditta/Condominio/Proprietario, Nome Referente ed eventuale numero di Vs. protocollo  (racchiusi tra parentesi quadre e separati da trattino)</w:t>
      </w:r>
    </w:p>
    <w:p w:rsidR="00E757AC" w:rsidRPr="001F473A" w:rsidRDefault="00E757AC" w:rsidP="00E757AC">
      <w:pPr>
        <w:pStyle w:val="Heading1"/>
        <w:suppressAutoHyphens/>
        <w:spacing w:before="1" w:line="252" w:lineRule="auto"/>
        <w:ind w:left="0"/>
        <w:rPr>
          <w:b w:val="0"/>
          <w:sz w:val="22"/>
          <w:szCs w:val="22"/>
          <w:lang w:val="it-IT"/>
        </w:rPr>
      </w:pPr>
    </w:p>
    <w:p w:rsidR="00E757AC" w:rsidRPr="006E4C09" w:rsidRDefault="00E757AC" w:rsidP="00E757AC">
      <w:pPr>
        <w:pStyle w:val="Heading1"/>
        <w:suppressAutoHyphens/>
        <w:spacing w:before="1" w:line="252" w:lineRule="auto"/>
        <w:ind w:left="0"/>
        <w:rPr>
          <w:rFonts w:eastAsia="Verdana"/>
          <w:color w:val="0070C0"/>
          <w:sz w:val="22"/>
          <w:szCs w:val="22"/>
          <w:highlight w:val="lightGray"/>
          <w:lang w:val="it-IT"/>
        </w:rPr>
      </w:pPr>
      <w:r>
        <w:rPr>
          <w:sz w:val="22"/>
          <w:szCs w:val="22"/>
          <w:lang w:val="it-IT"/>
        </w:rPr>
        <w:t xml:space="preserve">  </w:t>
      </w:r>
      <w:r w:rsidRPr="006E4C09">
        <w:rPr>
          <w:rFonts w:eastAsia="Verdana"/>
          <w:b w:val="0"/>
          <w:bCs w:val="0"/>
          <w:sz w:val="22"/>
          <w:szCs w:val="22"/>
          <w:lang w:val="it-IT"/>
        </w:rPr>
        <w:t xml:space="preserve">ESEMPIO: </w:t>
      </w:r>
      <w:r w:rsidRPr="006E4C09">
        <w:rPr>
          <w:rFonts w:eastAsia="Verdana"/>
          <w:color w:val="0070C0"/>
          <w:sz w:val="22"/>
          <w:szCs w:val="22"/>
          <w:lang w:val="it-IT"/>
        </w:rPr>
        <w:t>RCSCAVO_</w:t>
      </w:r>
      <w:r w:rsidRPr="006E4C09">
        <w:rPr>
          <w:rFonts w:eastAsia="Verdana"/>
          <w:b w:val="0"/>
          <w:i/>
          <w:color w:val="0070C0"/>
          <w:sz w:val="22"/>
          <w:szCs w:val="22"/>
          <w:lang w:val="it-IT"/>
        </w:rPr>
        <w:t>nomevia-civico</w:t>
      </w:r>
      <w:r w:rsidRPr="006E4C09">
        <w:rPr>
          <w:rFonts w:eastAsia="Verdana"/>
          <w:b w:val="0"/>
          <w:color w:val="0070C0"/>
          <w:sz w:val="22"/>
          <w:szCs w:val="22"/>
          <w:lang w:val="it-IT"/>
        </w:rPr>
        <w:t>[</w:t>
      </w:r>
      <w:proofErr w:type="spellStart"/>
      <w:r w:rsidRPr="006E4C09">
        <w:rPr>
          <w:rFonts w:eastAsia="Verdana"/>
          <w:b w:val="0"/>
          <w:i/>
          <w:color w:val="0070C0"/>
          <w:sz w:val="22"/>
          <w:szCs w:val="22"/>
          <w:lang w:val="it-IT"/>
        </w:rPr>
        <w:t>comune-ditta-referente-protocolloditta</w:t>
      </w:r>
      <w:proofErr w:type="spellEnd"/>
      <w:r w:rsidRPr="006E4C09">
        <w:rPr>
          <w:rFonts w:eastAsia="Verdana"/>
          <w:b w:val="0"/>
          <w:color w:val="0070C0"/>
          <w:sz w:val="22"/>
          <w:szCs w:val="22"/>
          <w:lang w:val="it-IT"/>
        </w:rPr>
        <w:t>]</w:t>
      </w:r>
    </w:p>
    <w:p w:rsidR="004F527B" w:rsidRPr="00771C78" w:rsidRDefault="004F527B" w:rsidP="004F527B">
      <w:pPr>
        <w:rPr>
          <w:rFonts w:ascii="Arial" w:hAnsi="Arial" w:cs="Arial"/>
          <w:b/>
          <w:lang w:val="it-IT"/>
        </w:rPr>
      </w:pPr>
    </w:p>
    <w:p w:rsidR="004F527B" w:rsidRPr="00771C78" w:rsidRDefault="004F527B" w:rsidP="004F527B">
      <w:pPr>
        <w:pStyle w:val="Corpodeltesto"/>
        <w:spacing w:before="68"/>
        <w:ind w:left="142"/>
        <w:rPr>
          <w:rFonts w:ascii="Arial" w:hAnsi="Arial" w:cs="Arial"/>
          <w:sz w:val="22"/>
          <w:szCs w:val="22"/>
          <w:lang w:val="it-IT"/>
        </w:rPr>
      </w:pPr>
      <w:r w:rsidRPr="00771C78">
        <w:rPr>
          <w:rFonts w:ascii="Arial" w:hAnsi="Arial" w:cs="Arial"/>
          <w:sz w:val="22"/>
          <w:szCs w:val="22"/>
          <w:lang w:val="it-IT"/>
        </w:rPr>
        <w:t>Nella compilazione della modulistica prestare particolare accortezza nell'indicazione:</w:t>
      </w:r>
    </w:p>
    <w:p w:rsidR="004F527B" w:rsidRPr="00771C78" w:rsidRDefault="004F527B" w:rsidP="004F527B">
      <w:pPr>
        <w:pStyle w:val="Corpodeltesto"/>
        <w:numPr>
          <w:ilvl w:val="0"/>
          <w:numId w:val="25"/>
        </w:numPr>
        <w:tabs>
          <w:tab w:val="left" w:pos="540"/>
        </w:tabs>
        <w:suppressAutoHyphens w:val="0"/>
        <w:autoSpaceDE/>
        <w:autoSpaceDN/>
        <w:spacing w:before="100" w:beforeAutospacing="1" w:after="100" w:afterAutospacing="1"/>
        <w:ind w:left="539" w:right="108" w:hanging="284"/>
        <w:rPr>
          <w:rFonts w:ascii="Arial" w:hAnsi="Arial" w:cs="Arial"/>
          <w:sz w:val="22"/>
          <w:szCs w:val="22"/>
          <w:lang w:val="it-IT"/>
        </w:rPr>
      </w:pPr>
      <w:r w:rsidRPr="00771C78">
        <w:rPr>
          <w:rFonts w:ascii="Arial" w:hAnsi="Arial" w:cs="Arial"/>
          <w:sz w:val="22"/>
          <w:szCs w:val="22"/>
          <w:lang w:val="it-IT"/>
        </w:rPr>
        <w:t>del  referente  tecnico,  ovvero  il  tecnico  di  riferimento  per  l’Amministrazione  Comunale relativamente al disbrigo completo della pratica;</w:t>
      </w:r>
    </w:p>
    <w:p w:rsidR="004F527B" w:rsidRPr="00771C78" w:rsidRDefault="004F527B" w:rsidP="004F527B">
      <w:pPr>
        <w:pStyle w:val="Corpodeltesto"/>
        <w:numPr>
          <w:ilvl w:val="0"/>
          <w:numId w:val="25"/>
        </w:numPr>
        <w:tabs>
          <w:tab w:val="left" w:pos="540"/>
        </w:tabs>
        <w:suppressAutoHyphens w:val="0"/>
        <w:autoSpaceDE/>
        <w:autoSpaceDN/>
        <w:spacing w:before="100" w:beforeAutospacing="1" w:after="100" w:afterAutospacing="1"/>
        <w:ind w:left="539" w:right="108" w:hanging="284"/>
        <w:rPr>
          <w:rFonts w:ascii="Arial" w:hAnsi="Arial" w:cs="Arial"/>
          <w:sz w:val="22"/>
          <w:szCs w:val="22"/>
          <w:lang w:val="it-IT"/>
        </w:rPr>
      </w:pPr>
      <w:r w:rsidRPr="00771C78">
        <w:rPr>
          <w:rFonts w:ascii="Arial" w:hAnsi="Arial" w:cs="Arial"/>
          <w:sz w:val="22"/>
          <w:szCs w:val="22"/>
          <w:lang w:val="it-IT"/>
        </w:rPr>
        <w:t>dell'ubicazione dello scavo, indicando la via e il civico più prossimo allo scavo in questione o, in mancanza di quest’ultimo, un riferimento fisso presente nelle vicinanze dello scavo stesso;</w:t>
      </w:r>
    </w:p>
    <w:p w:rsidR="004F527B" w:rsidRPr="00771C78" w:rsidRDefault="004F527B" w:rsidP="004F527B">
      <w:pPr>
        <w:pStyle w:val="Corpodeltesto"/>
        <w:numPr>
          <w:ilvl w:val="0"/>
          <w:numId w:val="25"/>
        </w:numPr>
        <w:tabs>
          <w:tab w:val="left" w:pos="540"/>
          <w:tab w:val="left" w:pos="1221"/>
          <w:tab w:val="left" w:pos="4219"/>
          <w:tab w:val="left" w:pos="5140"/>
          <w:tab w:val="left" w:pos="5915"/>
          <w:tab w:val="left" w:pos="7012"/>
          <w:tab w:val="left" w:pos="7775"/>
          <w:tab w:val="left" w:pos="8752"/>
          <w:tab w:val="left" w:pos="9074"/>
        </w:tabs>
        <w:suppressAutoHyphens w:val="0"/>
        <w:autoSpaceDE/>
        <w:autoSpaceDN/>
        <w:spacing w:before="100" w:beforeAutospacing="1" w:after="100" w:afterAutospacing="1"/>
        <w:ind w:left="539" w:right="106" w:hanging="284"/>
        <w:rPr>
          <w:rFonts w:ascii="Arial" w:hAnsi="Arial" w:cs="Arial"/>
          <w:sz w:val="22"/>
          <w:szCs w:val="22"/>
          <w:lang w:val="it-IT"/>
        </w:rPr>
      </w:pPr>
      <w:r w:rsidRPr="00771C78">
        <w:rPr>
          <w:rFonts w:ascii="Arial" w:hAnsi="Arial" w:cs="Arial"/>
          <w:sz w:val="22"/>
          <w:szCs w:val="22"/>
          <w:lang w:val="it-IT"/>
        </w:rPr>
        <w:t>della</w:t>
      </w:r>
      <w:r w:rsidRPr="00771C78">
        <w:rPr>
          <w:rFonts w:ascii="Arial" w:hAnsi="Arial" w:cs="Arial"/>
          <w:sz w:val="22"/>
          <w:szCs w:val="22"/>
          <w:lang w:val="it-IT"/>
        </w:rPr>
        <w:tab/>
        <w:t>descrizione dell’intervento, citando anche eventuali nuovi pozz</w:t>
      </w:r>
      <w:r w:rsidR="007E3B64">
        <w:rPr>
          <w:rFonts w:ascii="Arial" w:hAnsi="Arial" w:cs="Arial"/>
          <w:sz w:val="22"/>
          <w:szCs w:val="22"/>
          <w:lang w:val="it-IT"/>
        </w:rPr>
        <w:t>etti e relativi dimensionamenti</w:t>
      </w:r>
      <w:r w:rsidRPr="00771C78">
        <w:rPr>
          <w:rFonts w:ascii="Arial" w:hAnsi="Arial" w:cs="Arial"/>
          <w:sz w:val="22"/>
          <w:szCs w:val="22"/>
          <w:lang w:val="it-IT"/>
        </w:rPr>
        <w:t xml:space="preserve"> o opere accessorie necessarie alla realizzazione dell’opera</w:t>
      </w:r>
      <w:r w:rsidR="007E3B64">
        <w:rPr>
          <w:rFonts w:ascii="Arial" w:hAnsi="Arial" w:cs="Arial"/>
          <w:sz w:val="22"/>
          <w:szCs w:val="22"/>
          <w:lang w:val="it-IT"/>
        </w:rPr>
        <w:t>;</w:t>
      </w:r>
    </w:p>
    <w:p w:rsidR="004F527B" w:rsidRPr="00771C78" w:rsidRDefault="004F527B" w:rsidP="004F527B">
      <w:pPr>
        <w:pStyle w:val="Paragrafoelenco"/>
        <w:numPr>
          <w:ilvl w:val="0"/>
          <w:numId w:val="25"/>
        </w:numPr>
        <w:suppressAutoHyphens/>
        <w:spacing w:before="100" w:beforeAutospacing="1" w:after="100" w:afterAutospacing="1"/>
        <w:ind w:right="104"/>
        <w:rPr>
          <w:rFonts w:ascii="Arial" w:hAnsi="Arial" w:cs="Arial"/>
          <w:lang w:val="it-IT"/>
        </w:rPr>
      </w:pPr>
      <w:r w:rsidRPr="00771C78">
        <w:rPr>
          <w:rFonts w:ascii="Arial" w:hAnsi="Arial" w:cs="Arial"/>
          <w:lang w:val="it-IT"/>
        </w:rPr>
        <w:t>l'estensione e le dimensioni di ingombro del cantiere con relativa quantificazione della superficie di suolo occupato;</w:t>
      </w:r>
    </w:p>
    <w:p w:rsidR="004F527B" w:rsidRPr="00771C78" w:rsidRDefault="004F527B" w:rsidP="004F527B">
      <w:pPr>
        <w:pStyle w:val="Paragrafoelenco"/>
        <w:numPr>
          <w:ilvl w:val="0"/>
          <w:numId w:val="25"/>
        </w:numPr>
        <w:tabs>
          <w:tab w:val="left" w:pos="567"/>
        </w:tabs>
        <w:suppressAutoHyphens/>
        <w:spacing w:before="100" w:beforeAutospacing="1" w:after="100" w:afterAutospacing="1"/>
        <w:ind w:right="105"/>
        <w:rPr>
          <w:rFonts w:ascii="Arial" w:hAnsi="Arial" w:cs="Arial"/>
          <w:lang w:val="it-IT"/>
        </w:rPr>
      </w:pPr>
      <w:r w:rsidRPr="00771C78">
        <w:rPr>
          <w:rFonts w:ascii="Arial" w:hAnsi="Arial" w:cs="Arial"/>
          <w:lang w:val="it-IT"/>
        </w:rPr>
        <w:t xml:space="preserve">l’impegno al ripristino dello stato dei luoghi, a regola d’arte, entro e non oltre il termine di 10 giorni dal ricevimento dell'atto di denuncia dei vizi da parte </w:t>
      </w:r>
      <w:r w:rsidR="00727E23" w:rsidRPr="00771C78">
        <w:rPr>
          <w:rFonts w:ascii="Arial" w:hAnsi="Arial" w:cs="Arial"/>
          <w:lang w:val="it-IT"/>
        </w:rPr>
        <w:t>dell’Amministrazione</w:t>
      </w:r>
      <w:r w:rsidRPr="00771C78">
        <w:rPr>
          <w:rFonts w:ascii="Arial" w:hAnsi="Arial" w:cs="Arial"/>
          <w:lang w:val="it-IT"/>
        </w:rPr>
        <w:t>;</w:t>
      </w:r>
    </w:p>
    <w:p w:rsidR="004F527B" w:rsidRPr="00771C78" w:rsidRDefault="004F527B" w:rsidP="004F527B">
      <w:pPr>
        <w:pStyle w:val="Corpodeltesto"/>
        <w:widowControl/>
        <w:numPr>
          <w:ilvl w:val="0"/>
          <w:numId w:val="25"/>
        </w:numPr>
        <w:suppressAutoHyphens w:val="0"/>
        <w:autoSpaceDE/>
        <w:autoSpaceDN/>
        <w:spacing w:before="100" w:beforeAutospacing="1" w:after="100" w:afterAutospacing="1"/>
        <w:ind w:right="102"/>
        <w:rPr>
          <w:rFonts w:ascii="Arial" w:hAnsi="Arial" w:cs="Arial"/>
          <w:sz w:val="22"/>
          <w:szCs w:val="22"/>
          <w:lang w:val="it-IT"/>
        </w:rPr>
      </w:pPr>
      <w:r w:rsidRPr="00771C78">
        <w:rPr>
          <w:rFonts w:ascii="Arial" w:hAnsi="Arial" w:cs="Arial"/>
          <w:sz w:val="22"/>
          <w:szCs w:val="22"/>
          <w:lang w:val="it-IT"/>
        </w:rPr>
        <w:t>per le “</w:t>
      </w:r>
      <w:r w:rsidR="00727E23" w:rsidRPr="00771C78">
        <w:rPr>
          <w:rFonts w:ascii="Arial" w:hAnsi="Arial" w:cs="Arial"/>
          <w:sz w:val="22"/>
          <w:szCs w:val="22"/>
          <w:lang w:val="it-IT"/>
        </w:rPr>
        <w:t>aree</w:t>
      </w:r>
      <w:r w:rsidRPr="00771C78">
        <w:rPr>
          <w:rFonts w:ascii="Arial" w:hAnsi="Arial" w:cs="Arial"/>
          <w:sz w:val="22"/>
          <w:szCs w:val="22"/>
          <w:lang w:val="it-IT"/>
        </w:rPr>
        <w:t xml:space="preserve"> sensibili” o per interventi particolarmente significativi potrà essere richiesto il piano di prevenzione e limitazione dei disagi dei cittadini che, ove occorra, dovrà prevedere l’esecuzione di lavori per lotti oltre che ne</w:t>
      </w:r>
      <w:r w:rsidR="00AB7AA7">
        <w:rPr>
          <w:rFonts w:ascii="Arial" w:hAnsi="Arial" w:cs="Arial"/>
          <w:sz w:val="22"/>
          <w:szCs w:val="22"/>
          <w:lang w:val="it-IT"/>
        </w:rPr>
        <w:t>i giorni ed orari più opportuni.</w:t>
      </w:r>
    </w:p>
    <w:p w:rsidR="004F527B" w:rsidRPr="00771C78" w:rsidRDefault="004F527B" w:rsidP="004F527B">
      <w:pPr>
        <w:numPr>
          <w:ilvl w:val="1"/>
          <w:numId w:val="24"/>
        </w:numPr>
        <w:tabs>
          <w:tab w:val="left" w:pos="1390"/>
        </w:tabs>
        <w:autoSpaceDE/>
        <w:autoSpaceDN/>
        <w:ind w:left="540" w:hanging="286"/>
        <w:rPr>
          <w:rFonts w:ascii="Arial" w:hAnsi="Arial" w:cs="Arial"/>
          <w:b/>
        </w:rPr>
      </w:pPr>
      <w:r w:rsidRPr="00771C78">
        <w:rPr>
          <w:rFonts w:ascii="Arial" w:hAnsi="Arial" w:cs="Arial"/>
          <w:b/>
          <w:lang w:val="it-IT"/>
        </w:rPr>
        <w:t>2</w:t>
      </w:r>
      <w:r w:rsidR="00E04C65">
        <w:rPr>
          <w:rFonts w:ascii="Arial" w:hAnsi="Arial" w:cs="Arial"/>
          <w:b/>
          <w:lang w:val="it-IT"/>
        </w:rPr>
        <w:t>.</w:t>
      </w:r>
      <w:r w:rsidRPr="00771C78">
        <w:rPr>
          <w:rFonts w:ascii="Arial" w:hAnsi="Arial" w:cs="Arial"/>
          <w:b/>
          <w:lang w:val="it-IT"/>
        </w:rPr>
        <w:t xml:space="preserve"> </w:t>
      </w:r>
      <w:proofErr w:type="spellStart"/>
      <w:r w:rsidRPr="00771C78">
        <w:rPr>
          <w:rFonts w:ascii="Arial" w:hAnsi="Arial" w:cs="Arial"/>
          <w:b/>
        </w:rPr>
        <w:t>Integrazione</w:t>
      </w:r>
      <w:proofErr w:type="spellEnd"/>
      <w:r w:rsidRPr="00771C78">
        <w:rPr>
          <w:rFonts w:ascii="Arial" w:hAnsi="Arial" w:cs="Arial"/>
          <w:b/>
        </w:rPr>
        <w:t xml:space="preserve"> </w:t>
      </w:r>
      <w:proofErr w:type="spellStart"/>
      <w:r w:rsidR="00CD5FD7">
        <w:rPr>
          <w:rFonts w:ascii="Arial" w:hAnsi="Arial" w:cs="Arial"/>
          <w:b/>
        </w:rPr>
        <w:t>R</w:t>
      </w:r>
      <w:r w:rsidRPr="00771C78">
        <w:rPr>
          <w:rFonts w:ascii="Arial" w:hAnsi="Arial" w:cs="Arial"/>
          <w:b/>
        </w:rPr>
        <w:t>ichiesta</w:t>
      </w:r>
      <w:proofErr w:type="spellEnd"/>
      <w:r w:rsidRPr="00771C78">
        <w:rPr>
          <w:rFonts w:ascii="Arial" w:hAnsi="Arial" w:cs="Arial"/>
          <w:b/>
        </w:rPr>
        <w:t xml:space="preserve"> </w:t>
      </w:r>
      <w:proofErr w:type="spellStart"/>
      <w:r w:rsidRPr="00771C78">
        <w:rPr>
          <w:rFonts w:ascii="Arial" w:hAnsi="Arial" w:cs="Arial"/>
          <w:b/>
        </w:rPr>
        <w:t>di</w:t>
      </w:r>
      <w:proofErr w:type="spellEnd"/>
      <w:r w:rsidRPr="00771C78">
        <w:rPr>
          <w:rFonts w:ascii="Arial" w:hAnsi="Arial" w:cs="Arial"/>
          <w:b/>
        </w:rPr>
        <w:t xml:space="preserve"> </w:t>
      </w:r>
      <w:proofErr w:type="spellStart"/>
      <w:r w:rsidRPr="00771C78">
        <w:rPr>
          <w:rFonts w:ascii="Arial" w:hAnsi="Arial" w:cs="Arial"/>
          <w:b/>
        </w:rPr>
        <w:t>scavo</w:t>
      </w:r>
      <w:proofErr w:type="spellEnd"/>
    </w:p>
    <w:p w:rsidR="004F527B" w:rsidRPr="00771C78" w:rsidRDefault="004F527B" w:rsidP="004F527B">
      <w:pPr>
        <w:spacing w:before="10"/>
        <w:rPr>
          <w:rFonts w:ascii="Arial" w:hAnsi="Arial" w:cs="Arial"/>
        </w:rPr>
      </w:pPr>
    </w:p>
    <w:p w:rsidR="00D81A85" w:rsidRDefault="00D81A85" w:rsidP="00D81A85">
      <w:pPr>
        <w:pStyle w:val="Corpodeltesto"/>
        <w:spacing w:before="68"/>
        <w:ind w:left="0" w:right="105"/>
        <w:rPr>
          <w:rFonts w:ascii="Arial" w:hAnsi="Arial" w:cs="Arial"/>
          <w:sz w:val="22"/>
          <w:szCs w:val="22"/>
          <w:lang w:val="it-IT"/>
        </w:rPr>
      </w:pPr>
      <w:r w:rsidRPr="00C83699">
        <w:rPr>
          <w:rFonts w:ascii="Arial" w:hAnsi="Arial" w:cs="Arial"/>
          <w:sz w:val="22"/>
          <w:szCs w:val="22"/>
          <w:lang w:val="it-IT"/>
        </w:rPr>
        <w:t xml:space="preserve">Nel caso di richieste di integrazioni formulate dagli uffici competenti (SUAP) di cui ai </w:t>
      </w:r>
      <w:proofErr w:type="spellStart"/>
      <w:r w:rsidRPr="00C83699">
        <w:rPr>
          <w:rFonts w:ascii="Arial" w:hAnsi="Arial" w:cs="Arial"/>
          <w:sz w:val="22"/>
          <w:szCs w:val="22"/>
          <w:lang w:val="it-IT"/>
        </w:rPr>
        <w:t>p.ti</w:t>
      </w:r>
      <w:proofErr w:type="spellEnd"/>
      <w:r w:rsidRPr="00C83699">
        <w:rPr>
          <w:rFonts w:ascii="Arial" w:hAnsi="Arial" w:cs="Arial"/>
          <w:sz w:val="22"/>
          <w:szCs w:val="22"/>
          <w:lang w:val="it-IT"/>
        </w:rPr>
        <w:t xml:space="preserve"> 4, 7, 9 dell’Art.5, il Richiedente è tenuto a inviare a mezzo PEC </w:t>
      </w:r>
      <w:r w:rsidR="00A224B2">
        <w:rPr>
          <w:rFonts w:ascii="Arial" w:hAnsi="Arial" w:cs="Arial"/>
          <w:spacing w:val="-1"/>
          <w:sz w:val="22"/>
          <w:szCs w:val="22"/>
          <w:lang w:val="it-IT"/>
        </w:rPr>
        <w:t xml:space="preserve">al </w:t>
      </w:r>
      <w:r w:rsidRPr="00C83699">
        <w:rPr>
          <w:rFonts w:ascii="Arial" w:hAnsi="Arial" w:cs="Arial"/>
          <w:spacing w:val="-1"/>
          <w:sz w:val="22"/>
          <w:szCs w:val="22"/>
          <w:lang w:val="it-IT"/>
        </w:rPr>
        <w:t>SUAP</w:t>
      </w:r>
      <w:r w:rsidRPr="00C83699">
        <w:rPr>
          <w:rFonts w:ascii="Arial" w:hAnsi="Arial" w:cs="Arial"/>
          <w:sz w:val="22"/>
          <w:szCs w:val="22"/>
          <w:lang w:val="it-IT"/>
        </w:rPr>
        <w:t xml:space="preserve"> (</w:t>
      </w:r>
      <w:hyperlink r:id="rId13" w:history="1">
        <w:r w:rsidRPr="00C83699">
          <w:rPr>
            <w:rStyle w:val="Collegamentoipertestuale"/>
            <w:rFonts w:ascii="Arial" w:hAnsi="Arial" w:cs="Arial"/>
            <w:b/>
            <w:color w:val="auto"/>
            <w:sz w:val="22"/>
            <w:szCs w:val="22"/>
            <w:lang w:val="it-IT"/>
          </w:rPr>
          <w:t>suap@cert.comune.fe.it</w:t>
        </w:r>
      </w:hyperlink>
      <w:r w:rsidRPr="00C83699">
        <w:rPr>
          <w:rFonts w:ascii="Arial" w:hAnsi="Arial" w:cs="Arial"/>
          <w:sz w:val="22"/>
          <w:szCs w:val="22"/>
          <w:lang w:val="it-IT"/>
        </w:rPr>
        <w:t xml:space="preserve">), la </w:t>
      </w:r>
      <w:r>
        <w:rPr>
          <w:rFonts w:ascii="Arial" w:hAnsi="Arial" w:cs="Arial"/>
          <w:sz w:val="22"/>
          <w:szCs w:val="22"/>
          <w:lang w:val="it-IT"/>
        </w:rPr>
        <w:t>seguente documentazione:</w:t>
      </w:r>
    </w:p>
    <w:p w:rsidR="00D81A85" w:rsidRDefault="00D81A85" w:rsidP="00D81A85">
      <w:pPr>
        <w:pStyle w:val="Corpodeltesto"/>
        <w:spacing w:before="68"/>
        <w:ind w:left="0" w:right="105"/>
        <w:rPr>
          <w:rFonts w:ascii="Arial" w:hAnsi="Arial" w:cs="Arial"/>
          <w:sz w:val="22"/>
          <w:szCs w:val="22"/>
          <w:lang w:val="it-IT"/>
        </w:rPr>
      </w:pPr>
    </w:p>
    <w:p w:rsidR="00D81A85" w:rsidRPr="00771C78" w:rsidRDefault="00D81A85" w:rsidP="00D81A85">
      <w:pPr>
        <w:pStyle w:val="Corpodeltesto"/>
        <w:numPr>
          <w:ilvl w:val="0"/>
          <w:numId w:val="23"/>
        </w:numPr>
        <w:tabs>
          <w:tab w:val="left" w:pos="540"/>
        </w:tabs>
        <w:suppressAutoHyphens w:val="0"/>
        <w:autoSpaceDE/>
        <w:autoSpaceDN/>
        <w:jc w:val="left"/>
        <w:rPr>
          <w:rFonts w:ascii="Arial" w:hAnsi="Arial" w:cs="Arial"/>
          <w:sz w:val="22"/>
          <w:szCs w:val="22"/>
          <w:lang w:val="it-IT"/>
        </w:rPr>
      </w:pPr>
      <w:r w:rsidRPr="00771C78">
        <w:rPr>
          <w:rFonts w:ascii="Arial" w:hAnsi="Arial" w:cs="Arial"/>
          <w:sz w:val="22"/>
          <w:szCs w:val="22"/>
          <w:lang w:val="it-IT"/>
        </w:rPr>
        <w:t>la modulistica già presentata, eventualmente corretta;</w:t>
      </w:r>
    </w:p>
    <w:p w:rsidR="00D81A85" w:rsidRPr="00771C78" w:rsidRDefault="00D81A85" w:rsidP="00D81A85">
      <w:pPr>
        <w:pStyle w:val="Corpodeltesto"/>
        <w:numPr>
          <w:ilvl w:val="0"/>
          <w:numId w:val="23"/>
        </w:numPr>
        <w:tabs>
          <w:tab w:val="left" w:pos="540"/>
        </w:tabs>
        <w:suppressAutoHyphens w:val="0"/>
        <w:autoSpaceDE/>
        <w:autoSpaceDN/>
        <w:jc w:val="left"/>
        <w:rPr>
          <w:rFonts w:ascii="Arial" w:hAnsi="Arial" w:cs="Arial"/>
          <w:sz w:val="22"/>
          <w:szCs w:val="22"/>
        </w:rPr>
      </w:pPr>
      <w:r w:rsidRPr="00771C78">
        <w:rPr>
          <w:rFonts w:ascii="Arial" w:hAnsi="Arial" w:cs="Arial"/>
          <w:sz w:val="22"/>
          <w:szCs w:val="22"/>
        </w:rPr>
        <w:t xml:space="preserve">la </w:t>
      </w:r>
      <w:proofErr w:type="spellStart"/>
      <w:r w:rsidRPr="00771C78">
        <w:rPr>
          <w:rFonts w:ascii="Arial" w:hAnsi="Arial" w:cs="Arial"/>
          <w:sz w:val="22"/>
          <w:szCs w:val="22"/>
        </w:rPr>
        <w:t>documentazione</w:t>
      </w:r>
      <w:proofErr w:type="spellEnd"/>
      <w:r w:rsidRPr="00771C78">
        <w:rPr>
          <w:rFonts w:ascii="Arial" w:hAnsi="Arial" w:cs="Arial"/>
          <w:sz w:val="22"/>
          <w:szCs w:val="22"/>
        </w:rPr>
        <w:t xml:space="preserve"> </w:t>
      </w:r>
      <w:proofErr w:type="spellStart"/>
      <w:r w:rsidRPr="00771C78">
        <w:rPr>
          <w:rFonts w:ascii="Arial" w:hAnsi="Arial" w:cs="Arial"/>
          <w:sz w:val="22"/>
          <w:szCs w:val="22"/>
        </w:rPr>
        <w:t>integrativa</w:t>
      </w:r>
      <w:proofErr w:type="spellEnd"/>
      <w:r w:rsidRPr="00771C78">
        <w:rPr>
          <w:rFonts w:ascii="Arial" w:hAnsi="Arial" w:cs="Arial"/>
          <w:sz w:val="22"/>
          <w:szCs w:val="22"/>
        </w:rPr>
        <w:t xml:space="preserve"> </w:t>
      </w:r>
      <w:proofErr w:type="spellStart"/>
      <w:r w:rsidRPr="00771C78">
        <w:rPr>
          <w:rFonts w:ascii="Arial" w:hAnsi="Arial" w:cs="Arial"/>
          <w:sz w:val="22"/>
          <w:szCs w:val="22"/>
        </w:rPr>
        <w:t>richiesta</w:t>
      </w:r>
      <w:proofErr w:type="spellEnd"/>
      <w:r w:rsidRPr="00771C78">
        <w:rPr>
          <w:rFonts w:ascii="Arial" w:hAnsi="Arial" w:cs="Arial"/>
          <w:sz w:val="22"/>
          <w:szCs w:val="22"/>
        </w:rPr>
        <w:t>;</w:t>
      </w:r>
    </w:p>
    <w:p w:rsidR="00D81A85" w:rsidRPr="00771C78" w:rsidRDefault="00D81A85" w:rsidP="00D81A85">
      <w:pPr>
        <w:pStyle w:val="Corpodeltesto"/>
        <w:numPr>
          <w:ilvl w:val="0"/>
          <w:numId w:val="23"/>
        </w:numPr>
        <w:tabs>
          <w:tab w:val="left" w:pos="540"/>
        </w:tabs>
        <w:suppressAutoHyphens w:val="0"/>
        <w:autoSpaceDE/>
        <w:autoSpaceDN/>
        <w:jc w:val="left"/>
        <w:rPr>
          <w:rFonts w:ascii="Arial" w:hAnsi="Arial" w:cs="Arial"/>
          <w:sz w:val="22"/>
          <w:szCs w:val="22"/>
          <w:lang w:val="it-IT"/>
        </w:rPr>
      </w:pPr>
      <w:r w:rsidRPr="00771C78">
        <w:rPr>
          <w:rFonts w:ascii="Arial" w:hAnsi="Arial" w:cs="Arial"/>
          <w:sz w:val="22"/>
          <w:szCs w:val="22"/>
          <w:lang w:val="it-IT"/>
        </w:rPr>
        <w:t>tutta la documentazione già presentata, non oggetto di modifiche.</w:t>
      </w:r>
    </w:p>
    <w:p w:rsidR="00D81A85" w:rsidRDefault="00D81A85" w:rsidP="00D81A85">
      <w:pPr>
        <w:pStyle w:val="Corpodeltesto"/>
        <w:spacing w:before="68"/>
        <w:ind w:left="0" w:right="105"/>
        <w:rPr>
          <w:rFonts w:ascii="Arial" w:hAnsi="Arial" w:cs="Arial"/>
          <w:sz w:val="22"/>
          <w:szCs w:val="22"/>
          <w:lang w:val="it-IT"/>
        </w:rPr>
      </w:pPr>
    </w:p>
    <w:p w:rsidR="00D81A85" w:rsidRPr="00396B13" w:rsidRDefault="00D81A85" w:rsidP="00D81A85">
      <w:pPr>
        <w:pStyle w:val="Corpodeltesto"/>
        <w:spacing w:before="68"/>
        <w:ind w:left="0" w:right="105"/>
        <w:rPr>
          <w:rFonts w:ascii="Arial" w:hAnsi="Arial" w:cs="Arial"/>
          <w:sz w:val="22"/>
          <w:szCs w:val="22"/>
          <w:lang w:val="it-IT"/>
        </w:rPr>
      </w:pPr>
      <w:r w:rsidRPr="00396B13">
        <w:rPr>
          <w:rFonts w:ascii="Arial" w:hAnsi="Arial" w:cs="Arial"/>
          <w:b/>
          <w:sz w:val="22"/>
          <w:szCs w:val="22"/>
          <w:lang w:val="it-IT"/>
        </w:rPr>
        <w:t>L'oggetto</w:t>
      </w:r>
      <w:r w:rsidR="00A224B2">
        <w:rPr>
          <w:rFonts w:ascii="Arial" w:hAnsi="Arial" w:cs="Arial"/>
          <w:sz w:val="22"/>
          <w:szCs w:val="22"/>
          <w:lang w:val="it-IT"/>
        </w:rPr>
        <w:t xml:space="preserve"> della PEC</w:t>
      </w:r>
      <w:r w:rsidRPr="00396B13">
        <w:rPr>
          <w:rFonts w:ascii="Arial" w:hAnsi="Arial" w:cs="Arial"/>
          <w:sz w:val="22"/>
          <w:szCs w:val="22"/>
          <w:lang w:val="it-IT"/>
        </w:rPr>
        <w:t xml:space="preserve"> ed i </w:t>
      </w:r>
      <w:proofErr w:type="spellStart"/>
      <w:r w:rsidRPr="00396B13">
        <w:rPr>
          <w:rFonts w:ascii="Arial" w:hAnsi="Arial" w:cs="Arial"/>
          <w:sz w:val="22"/>
          <w:szCs w:val="22"/>
          <w:lang w:val="it-IT"/>
        </w:rPr>
        <w:t>f</w:t>
      </w:r>
      <w:r w:rsidR="00D767F3">
        <w:rPr>
          <w:rFonts w:ascii="Arial" w:hAnsi="Arial" w:cs="Arial"/>
          <w:sz w:val="22"/>
          <w:szCs w:val="22"/>
          <w:lang w:val="it-IT"/>
        </w:rPr>
        <w:t>iles</w:t>
      </w:r>
      <w:proofErr w:type="spellEnd"/>
      <w:r w:rsidR="00D767F3">
        <w:rPr>
          <w:rFonts w:ascii="Arial" w:hAnsi="Arial" w:cs="Arial"/>
          <w:sz w:val="22"/>
          <w:szCs w:val="22"/>
          <w:lang w:val="it-IT"/>
        </w:rPr>
        <w:t xml:space="preserve"> con estensione .pdf ed .</w:t>
      </w:r>
      <w:proofErr w:type="spellStart"/>
      <w:r w:rsidR="00D767F3">
        <w:rPr>
          <w:rFonts w:ascii="Arial" w:hAnsi="Arial" w:cs="Arial"/>
          <w:sz w:val="22"/>
          <w:szCs w:val="22"/>
          <w:lang w:val="it-IT"/>
        </w:rPr>
        <w:t>dxf</w:t>
      </w:r>
      <w:proofErr w:type="spellEnd"/>
      <w:r w:rsidRPr="00396B13">
        <w:rPr>
          <w:rFonts w:ascii="Arial" w:hAnsi="Arial" w:cs="Arial"/>
          <w:sz w:val="22"/>
          <w:szCs w:val="22"/>
          <w:lang w:val="it-IT"/>
        </w:rPr>
        <w:t xml:space="preserve"> dovranno avere lo </w:t>
      </w:r>
      <w:r w:rsidRPr="00396B13">
        <w:rPr>
          <w:rFonts w:ascii="Arial" w:hAnsi="Arial" w:cs="Arial"/>
          <w:b/>
          <w:sz w:val="22"/>
          <w:szCs w:val="22"/>
          <w:lang w:val="it-IT"/>
        </w:rPr>
        <w:t>stesso nome</w:t>
      </w:r>
      <w:r w:rsidRPr="00396B13">
        <w:rPr>
          <w:rFonts w:ascii="Arial" w:hAnsi="Arial" w:cs="Arial"/>
          <w:sz w:val="22"/>
          <w:szCs w:val="22"/>
          <w:lang w:val="it-IT"/>
        </w:rPr>
        <w:t xml:space="preserve">, ottenuto con la seguente logica di </w:t>
      </w:r>
      <w:proofErr w:type="spellStart"/>
      <w:r w:rsidRPr="00396B13">
        <w:rPr>
          <w:rFonts w:ascii="Arial" w:hAnsi="Arial" w:cs="Arial"/>
          <w:sz w:val="22"/>
          <w:szCs w:val="22"/>
          <w:lang w:val="it-IT"/>
        </w:rPr>
        <w:t>naming</w:t>
      </w:r>
      <w:proofErr w:type="spellEnd"/>
      <w:r w:rsidRPr="00396B13">
        <w:rPr>
          <w:rFonts w:ascii="Arial" w:hAnsi="Arial" w:cs="Arial"/>
          <w:sz w:val="22"/>
          <w:szCs w:val="22"/>
          <w:lang w:val="it-IT"/>
        </w:rPr>
        <w:t>:</w:t>
      </w:r>
    </w:p>
    <w:p w:rsidR="00D81A85" w:rsidRPr="00396B13" w:rsidRDefault="00D81A85" w:rsidP="00D81A85">
      <w:pPr>
        <w:pStyle w:val="Heading1"/>
        <w:suppressAutoHyphens/>
        <w:spacing w:before="1" w:line="252" w:lineRule="auto"/>
        <w:ind w:left="0"/>
        <w:rPr>
          <w:rFonts w:eastAsia="Verdana"/>
          <w:b w:val="0"/>
          <w:bCs w:val="0"/>
          <w:sz w:val="22"/>
          <w:szCs w:val="22"/>
          <w:lang w:val="it-IT"/>
        </w:rPr>
      </w:pPr>
    </w:p>
    <w:p w:rsidR="00D81A85" w:rsidRPr="00396B13" w:rsidRDefault="00D81A85" w:rsidP="00D81A85">
      <w:pPr>
        <w:pStyle w:val="Corpodeltesto"/>
        <w:numPr>
          <w:ilvl w:val="0"/>
          <w:numId w:val="23"/>
        </w:numPr>
        <w:tabs>
          <w:tab w:val="left" w:pos="540"/>
        </w:tabs>
        <w:suppressAutoHyphens w:val="0"/>
        <w:autoSpaceDE/>
        <w:autoSpaceDN/>
        <w:jc w:val="left"/>
        <w:rPr>
          <w:rFonts w:ascii="Arial" w:hAnsi="Arial" w:cs="Arial"/>
          <w:sz w:val="22"/>
          <w:szCs w:val="22"/>
        </w:rPr>
      </w:pPr>
      <w:r w:rsidRPr="00396B13">
        <w:rPr>
          <w:rFonts w:ascii="Arial" w:hAnsi="Arial" w:cs="Arial"/>
          <w:sz w:val="22"/>
          <w:szCs w:val="22"/>
        </w:rPr>
        <w:t>INT-RCSCAVO_</w:t>
      </w:r>
    </w:p>
    <w:p w:rsidR="00D81A85" w:rsidRPr="00396B13" w:rsidRDefault="00D81A85" w:rsidP="00D81A85">
      <w:pPr>
        <w:numPr>
          <w:ilvl w:val="0"/>
          <w:numId w:val="23"/>
        </w:numPr>
        <w:tabs>
          <w:tab w:val="left" w:pos="540"/>
        </w:tabs>
        <w:autoSpaceDE/>
        <w:autoSpaceDN/>
        <w:ind w:right="106"/>
        <w:jc w:val="both"/>
        <w:rPr>
          <w:rFonts w:ascii="Arial" w:hAnsi="Arial" w:cs="Arial"/>
          <w:lang w:val="it-IT"/>
        </w:rPr>
      </w:pPr>
      <w:r w:rsidRPr="00396B13">
        <w:rPr>
          <w:rFonts w:ascii="Arial" w:hAnsi="Arial" w:cs="Arial"/>
          <w:lang w:val="it-IT"/>
        </w:rPr>
        <w:t>nome completo della via/strada/piazza (privo di spaziature e seguito da trattino)</w:t>
      </w:r>
    </w:p>
    <w:p w:rsidR="00D81A85" w:rsidRPr="00396B13" w:rsidRDefault="00D81A85" w:rsidP="00D81A85">
      <w:pPr>
        <w:pStyle w:val="Corpodeltesto"/>
        <w:numPr>
          <w:ilvl w:val="0"/>
          <w:numId w:val="23"/>
        </w:numPr>
        <w:tabs>
          <w:tab w:val="left" w:pos="540"/>
        </w:tabs>
        <w:suppressAutoHyphens w:val="0"/>
        <w:autoSpaceDE/>
        <w:autoSpaceDN/>
        <w:ind w:left="539" w:hanging="285"/>
        <w:jc w:val="left"/>
        <w:rPr>
          <w:rFonts w:ascii="Arial" w:hAnsi="Arial" w:cs="Arial"/>
          <w:sz w:val="22"/>
          <w:szCs w:val="22"/>
        </w:rPr>
      </w:pPr>
      <w:r w:rsidRPr="00396B13">
        <w:rPr>
          <w:rFonts w:ascii="Arial" w:hAnsi="Arial" w:cs="Arial"/>
          <w:sz w:val="22"/>
          <w:szCs w:val="22"/>
        </w:rPr>
        <w:t xml:space="preserve">n. </w:t>
      </w:r>
      <w:proofErr w:type="spellStart"/>
      <w:r w:rsidRPr="00396B13">
        <w:rPr>
          <w:rFonts w:ascii="Arial" w:hAnsi="Arial" w:cs="Arial"/>
          <w:sz w:val="22"/>
          <w:szCs w:val="22"/>
        </w:rPr>
        <w:t>civico</w:t>
      </w:r>
      <w:proofErr w:type="spellEnd"/>
    </w:p>
    <w:p w:rsidR="00D81A85" w:rsidRPr="00396B13" w:rsidRDefault="00D81A85" w:rsidP="00D81A85">
      <w:pPr>
        <w:pStyle w:val="Corpodeltesto"/>
        <w:numPr>
          <w:ilvl w:val="0"/>
          <w:numId w:val="23"/>
        </w:numPr>
        <w:tabs>
          <w:tab w:val="left" w:pos="540"/>
        </w:tabs>
        <w:suppressAutoHyphens w:val="0"/>
        <w:autoSpaceDE/>
        <w:autoSpaceDN/>
        <w:ind w:left="539" w:right="104" w:hanging="285"/>
        <w:rPr>
          <w:rFonts w:ascii="Arial" w:hAnsi="Arial" w:cs="Arial"/>
          <w:sz w:val="22"/>
          <w:szCs w:val="22"/>
          <w:lang w:val="it-IT"/>
        </w:rPr>
      </w:pPr>
      <w:r w:rsidRPr="00396B13">
        <w:rPr>
          <w:rFonts w:ascii="Arial" w:hAnsi="Arial" w:cs="Arial"/>
          <w:sz w:val="22"/>
          <w:szCs w:val="22"/>
          <w:lang w:val="it-IT"/>
        </w:rPr>
        <w:t xml:space="preserve">Comune, Ditta/Condominio/Proprietario, Nome Referente ed </w:t>
      </w:r>
      <w:r w:rsidRPr="00396B13">
        <w:rPr>
          <w:rFonts w:ascii="Arial" w:hAnsi="Arial" w:cs="Arial"/>
          <w:sz w:val="22"/>
          <w:szCs w:val="22"/>
          <w:u w:val="single"/>
          <w:lang w:val="it-IT"/>
        </w:rPr>
        <w:t>eventuale</w:t>
      </w:r>
      <w:r w:rsidRPr="00396B13">
        <w:rPr>
          <w:rFonts w:ascii="Arial" w:hAnsi="Arial" w:cs="Arial"/>
          <w:sz w:val="22"/>
          <w:szCs w:val="22"/>
          <w:lang w:val="it-IT"/>
        </w:rPr>
        <w:t xml:space="preserve"> numero di Vs. protocollo  (racchiusi tra parentesi quadre e separati da trattino)</w:t>
      </w:r>
    </w:p>
    <w:p w:rsidR="00D81A85" w:rsidRPr="001F473A" w:rsidRDefault="00D81A85" w:rsidP="00D81A85">
      <w:pPr>
        <w:pStyle w:val="Heading1"/>
        <w:suppressAutoHyphens/>
        <w:spacing w:before="1" w:line="252" w:lineRule="auto"/>
        <w:ind w:left="0"/>
        <w:rPr>
          <w:b w:val="0"/>
          <w:sz w:val="22"/>
          <w:szCs w:val="22"/>
          <w:lang w:val="it-IT"/>
        </w:rPr>
      </w:pPr>
    </w:p>
    <w:p w:rsidR="00D0327B" w:rsidRDefault="00D81A85" w:rsidP="00D0327B">
      <w:pPr>
        <w:pStyle w:val="Heading1"/>
        <w:suppressAutoHyphens/>
        <w:spacing w:before="1" w:line="252" w:lineRule="auto"/>
        <w:ind w:left="0"/>
        <w:rPr>
          <w:rFonts w:eastAsia="Verdana"/>
          <w:b w:val="0"/>
          <w:color w:val="0070C0"/>
          <w:sz w:val="22"/>
          <w:szCs w:val="22"/>
          <w:lang w:val="it-IT"/>
        </w:rPr>
      </w:pPr>
      <w:r>
        <w:rPr>
          <w:lang w:val="it-IT"/>
        </w:rPr>
        <w:lastRenderedPageBreak/>
        <w:t xml:space="preserve">  </w:t>
      </w:r>
      <w:r w:rsidR="00D0327B" w:rsidRPr="006E4C09">
        <w:rPr>
          <w:rFonts w:eastAsia="Verdana"/>
          <w:b w:val="0"/>
          <w:bCs w:val="0"/>
          <w:sz w:val="22"/>
          <w:szCs w:val="22"/>
          <w:lang w:val="it-IT"/>
        </w:rPr>
        <w:t xml:space="preserve">ESEMPIO: </w:t>
      </w:r>
      <w:r w:rsidR="00D0327B" w:rsidRPr="006E4C09">
        <w:rPr>
          <w:rFonts w:eastAsia="Verdana"/>
          <w:color w:val="0070C0"/>
          <w:sz w:val="22"/>
          <w:szCs w:val="22"/>
          <w:lang w:val="it-IT"/>
        </w:rPr>
        <w:t>INT-</w:t>
      </w:r>
      <w:r w:rsidR="00D0327B" w:rsidRPr="006E4C09">
        <w:rPr>
          <w:rFonts w:eastAsia="Verdana"/>
          <w:b w:val="0"/>
          <w:color w:val="0070C0"/>
          <w:sz w:val="22"/>
          <w:szCs w:val="22"/>
          <w:lang w:val="it-IT"/>
        </w:rPr>
        <w:t>RCSCAVO</w:t>
      </w:r>
      <w:r w:rsidR="00D0327B" w:rsidRPr="006E4C09">
        <w:rPr>
          <w:rFonts w:eastAsia="Verdana"/>
          <w:color w:val="0070C0"/>
          <w:sz w:val="22"/>
          <w:szCs w:val="22"/>
          <w:lang w:val="it-IT"/>
        </w:rPr>
        <w:t>_</w:t>
      </w:r>
      <w:r w:rsidR="00D0327B" w:rsidRPr="006E4C09">
        <w:rPr>
          <w:rFonts w:eastAsia="Verdana"/>
          <w:b w:val="0"/>
          <w:i/>
          <w:color w:val="0070C0"/>
          <w:sz w:val="22"/>
          <w:szCs w:val="22"/>
          <w:lang w:val="it-IT"/>
        </w:rPr>
        <w:t>nomevia-civico</w:t>
      </w:r>
      <w:r w:rsidR="00D0327B" w:rsidRPr="006E4C09">
        <w:rPr>
          <w:rFonts w:eastAsia="Verdana"/>
          <w:b w:val="0"/>
          <w:color w:val="0070C0"/>
          <w:sz w:val="22"/>
          <w:szCs w:val="22"/>
          <w:lang w:val="it-IT"/>
        </w:rPr>
        <w:t>[</w:t>
      </w:r>
      <w:r w:rsidR="00D0327B" w:rsidRPr="006E4C09">
        <w:rPr>
          <w:rFonts w:eastAsia="Verdana"/>
          <w:b w:val="0"/>
          <w:i/>
          <w:color w:val="0070C0"/>
          <w:sz w:val="22"/>
          <w:szCs w:val="22"/>
          <w:lang w:val="it-IT"/>
        </w:rPr>
        <w:t>comune-ditta-referente-protocolloditta</w:t>
      </w:r>
      <w:r w:rsidR="00D0327B" w:rsidRPr="006E4C09">
        <w:rPr>
          <w:rFonts w:eastAsia="Verdana"/>
          <w:b w:val="0"/>
          <w:color w:val="0070C0"/>
          <w:sz w:val="22"/>
          <w:szCs w:val="22"/>
          <w:lang w:val="it-IT"/>
        </w:rPr>
        <w:t>]</w:t>
      </w:r>
    </w:p>
    <w:p w:rsidR="0052422D" w:rsidRPr="006E4C09" w:rsidRDefault="0052422D" w:rsidP="00D0327B">
      <w:pPr>
        <w:pStyle w:val="Heading1"/>
        <w:suppressAutoHyphens/>
        <w:spacing w:before="1" w:line="252" w:lineRule="auto"/>
        <w:ind w:left="0"/>
        <w:rPr>
          <w:rFonts w:eastAsia="Verdana"/>
          <w:b w:val="0"/>
          <w:color w:val="0070C0"/>
          <w:sz w:val="22"/>
          <w:szCs w:val="22"/>
          <w:lang w:val="it-IT"/>
        </w:rPr>
      </w:pPr>
    </w:p>
    <w:p w:rsidR="004F527B" w:rsidRPr="00771C78" w:rsidRDefault="004F527B" w:rsidP="004F527B">
      <w:pPr>
        <w:numPr>
          <w:ilvl w:val="1"/>
          <w:numId w:val="24"/>
        </w:numPr>
        <w:tabs>
          <w:tab w:val="left" w:pos="1390"/>
        </w:tabs>
        <w:autoSpaceDE/>
        <w:autoSpaceDN/>
        <w:rPr>
          <w:rFonts w:ascii="Arial" w:hAnsi="Arial" w:cs="Arial"/>
          <w:b/>
          <w:lang w:val="it-IT"/>
        </w:rPr>
      </w:pPr>
      <w:r w:rsidRPr="00771C78">
        <w:rPr>
          <w:rFonts w:ascii="Arial" w:hAnsi="Arial" w:cs="Arial"/>
          <w:b/>
          <w:lang w:val="it-IT"/>
        </w:rPr>
        <w:t>3</w:t>
      </w:r>
      <w:r w:rsidR="00E04C65">
        <w:rPr>
          <w:rFonts w:ascii="Arial" w:hAnsi="Arial" w:cs="Arial"/>
          <w:b/>
          <w:lang w:val="it-IT"/>
        </w:rPr>
        <w:t>.</w:t>
      </w:r>
      <w:r w:rsidRPr="00771C78">
        <w:rPr>
          <w:rFonts w:ascii="Arial" w:hAnsi="Arial" w:cs="Arial"/>
          <w:b/>
          <w:lang w:val="it-IT"/>
        </w:rPr>
        <w:t xml:space="preserve"> Richiesta Proroga</w:t>
      </w:r>
      <w:r w:rsidR="00A17B75" w:rsidRPr="00771C78">
        <w:rPr>
          <w:rFonts w:ascii="Arial" w:hAnsi="Arial" w:cs="Arial"/>
          <w:b/>
          <w:lang w:val="it-IT"/>
        </w:rPr>
        <w:t xml:space="preserve"> autorizzazione</w:t>
      </w:r>
      <w:r w:rsidRPr="00771C78">
        <w:rPr>
          <w:rFonts w:ascii="Arial" w:hAnsi="Arial" w:cs="Arial"/>
          <w:b/>
          <w:lang w:val="it-IT"/>
        </w:rPr>
        <w:t xml:space="preserve"> allo Scavo</w:t>
      </w:r>
    </w:p>
    <w:p w:rsidR="004F527B" w:rsidRPr="00771C78" w:rsidRDefault="004F527B" w:rsidP="004F527B">
      <w:pPr>
        <w:numPr>
          <w:ilvl w:val="1"/>
          <w:numId w:val="24"/>
        </w:numPr>
        <w:tabs>
          <w:tab w:val="left" w:pos="1390"/>
        </w:tabs>
        <w:autoSpaceDE/>
        <w:autoSpaceDN/>
        <w:rPr>
          <w:rFonts w:ascii="Arial" w:hAnsi="Arial" w:cs="Arial"/>
          <w:lang w:val="it-IT"/>
        </w:rPr>
      </w:pPr>
    </w:p>
    <w:p w:rsidR="004F527B" w:rsidRPr="00771C78" w:rsidRDefault="004F527B" w:rsidP="004F527B">
      <w:pPr>
        <w:pStyle w:val="Corpodeltesto"/>
        <w:ind w:right="108" w:firstLine="29"/>
        <w:rPr>
          <w:rFonts w:ascii="Arial" w:hAnsi="Arial" w:cs="Arial"/>
          <w:sz w:val="22"/>
          <w:szCs w:val="22"/>
          <w:lang w:val="it-IT"/>
        </w:rPr>
      </w:pPr>
      <w:r w:rsidRPr="00C83699">
        <w:rPr>
          <w:rFonts w:ascii="Arial" w:hAnsi="Arial" w:cs="Arial"/>
          <w:sz w:val="22"/>
          <w:szCs w:val="22"/>
          <w:lang w:val="it-IT"/>
        </w:rPr>
        <w:t xml:space="preserve">La richiesta di proroga </w:t>
      </w:r>
      <w:r w:rsidR="004D6F8B" w:rsidRPr="00C83699">
        <w:rPr>
          <w:rFonts w:ascii="Arial" w:hAnsi="Arial" w:cs="Arial"/>
          <w:sz w:val="22"/>
          <w:szCs w:val="22"/>
          <w:lang w:val="it-IT"/>
        </w:rPr>
        <w:t xml:space="preserve">deve pervenire </w:t>
      </w:r>
      <w:r w:rsidR="003E3B2F" w:rsidRPr="00C83699">
        <w:rPr>
          <w:rFonts w:ascii="Arial" w:hAnsi="Arial" w:cs="Arial"/>
          <w:sz w:val="22"/>
          <w:szCs w:val="22"/>
          <w:lang w:val="it-IT"/>
        </w:rPr>
        <w:t xml:space="preserve">a mezzo PEC </w:t>
      </w:r>
      <w:r w:rsidR="00A224B2">
        <w:rPr>
          <w:rFonts w:ascii="Arial" w:hAnsi="Arial" w:cs="Arial"/>
          <w:spacing w:val="-1"/>
          <w:sz w:val="22"/>
          <w:szCs w:val="22"/>
          <w:lang w:val="it-IT"/>
        </w:rPr>
        <w:t>al</w:t>
      </w:r>
      <w:r w:rsidR="003E3B2F" w:rsidRPr="00C83699">
        <w:rPr>
          <w:rFonts w:ascii="Arial" w:hAnsi="Arial" w:cs="Arial"/>
          <w:spacing w:val="-1"/>
          <w:sz w:val="22"/>
          <w:szCs w:val="22"/>
          <w:lang w:val="it-IT"/>
        </w:rPr>
        <w:t xml:space="preserve"> SUAP</w:t>
      </w:r>
      <w:r w:rsidR="003E3B2F" w:rsidRPr="00C83699">
        <w:rPr>
          <w:rFonts w:ascii="Arial" w:hAnsi="Arial" w:cs="Arial"/>
          <w:sz w:val="22"/>
          <w:szCs w:val="22"/>
          <w:lang w:val="it-IT"/>
        </w:rPr>
        <w:t xml:space="preserve"> (</w:t>
      </w:r>
      <w:hyperlink r:id="rId14" w:history="1">
        <w:r w:rsidR="003E3B2F" w:rsidRPr="00C83699">
          <w:rPr>
            <w:rStyle w:val="Collegamentoipertestuale"/>
            <w:rFonts w:ascii="Arial" w:hAnsi="Arial" w:cs="Arial"/>
            <w:b/>
            <w:color w:val="auto"/>
            <w:sz w:val="22"/>
            <w:szCs w:val="22"/>
            <w:lang w:val="it-IT"/>
          </w:rPr>
          <w:t>suap@cert.comune.fe.it</w:t>
        </w:r>
      </w:hyperlink>
      <w:r w:rsidR="003E3B2F" w:rsidRPr="00C83699">
        <w:rPr>
          <w:rFonts w:ascii="Arial" w:hAnsi="Arial" w:cs="Arial"/>
          <w:sz w:val="22"/>
          <w:szCs w:val="22"/>
          <w:lang w:val="it-IT"/>
        </w:rPr>
        <w:t>)</w:t>
      </w:r>
      <w:r w:rsidRPr="00C83699">
        <w:rPr>
          <w:rFonts w:ascii="Arial" w:hAnsi="Arial" w:cs="Arial"/>
          <w:sz w:val="22"/>
          <w:szCs w:val="22"/>
          <w:lang w:val="it-IT"/>
        </w:rPr>
        <w:t>, allegando</w:t>
      </w:r>
      <w:r w:rsidRPr="00771C78">
        <w:rPr>
          <w:rFonts w:ascii="Arial" w:hAnsi="Arial" w:cs="Arial"/>
          <w:sz w:val="22"/>
          <w:szCs w:val="22"/>
          <w:lang w:val="it-IT"/>
        </w:rPr>
        <w:t xml:space="preserve">, in un unico </w:t>
      </w:r>
      <w:proofErr w:type="spellStart"/>
      <w:r w:rsidR="003E3B2F" w:rsidRPr="00C57614">
        <w:rPr>
          <w:rFonts w:ascii="Arial" w:hAnsi="Arial" w:cs="Arial"/>
          <w:b/>
          <w:sz w:val="22"/>
          <w:szCs w:val="22"/>
          <w:lang w:val="it-IT"/>
        </w:rPr>
        <w:t>file.pdf</w:t>
      </w:r>
      <w:proofErr w:type="spellEnd"/>
      <w:r w:rsidRPr="00771C78">
        <w:rPr>
          <w:rFonts w:ascii="Arial" w:hAnsi="Arial" w:cs="Arial"/>
          <w:sz w:val="22"/>
          <w:szCs w:val="22"/>
          <w:lang w:val="it-IT"/>
        </w:rPr>
        <w:t xml:space="preserve"> firmato digitalmente</w:t>
      </w:r>
      <w:r w:rsidR="00A224B2">
        <w:rPr>
          <w:rFonts w:ascii="Arial" w:hAnsi="Arial" w:cs="Arial"/>
          <w:sz w:val="22"/>
          <w:szCs w:val="22"/>
          <w:lang w:val="it-IT"/>
        </w:rPr>
        <w:t xml:space="preserve"> </w:t>
      </w:r>
      <w:r w:rsidR="00A224B2">
        <w:rPr>
          <w:rFonts w:ascii="Arial" w:hAnsi="Arial" w:cs="Arial"/>
          <w:lang w:val="it-IT"/>
        </w:rPr>
        <w:t xml:space="preserve">(in formato </w:t>
      </w:r>
      <w:proofErr w:type="spellStart"/>
      <w:r w:rsidR="00A224B2">
        <w:rPr>
          <w:rFonts w:ascii="Arial" w:hAnsi="Arial" w:cs="Arial"/>
          <w:lang w:val="it-IT"/>
        </w:rPr>
        <w:t>PAdES</w:t>
      </w:r>
      <w:proofErr w:type="spellEnd"/>
      <w:r w:rsidR="00A224B2">
        <w:rPr>
          <w:rFonts w:ascii="Arial" w:hAnsi="Arial" w:cs="Arial"/>
          <w:lang w:val="it-IT"/>
        </w:rPr>
        <w:t>)</w:t>
      </w:r>
      <w:r w:rsidRPr="00771C78">
        <w:rPr>
          <w:rFonts w:ascii="Arial" w:hAnsi="Arial" w:cs="Arial"/>
          <w:sz w:val="22"/>
          <w:szCs w:val="22"/>
          <w:lang w:val="it-IT"/>
        </w:rPr>
        <w:t>:</w:t>
      </w:r>
    </w:p>
    <w:p w:rsidR="004F527B" w:rsidRPr="00771C78" w:rsidRDefault="004F527B" w:rsidP="004F527B">
      <w:pPr>
        <w:numPr>
          <w:ilvl w:val="1"/>
          <w:numId w:val="27"/>
        </w:numPr>
        <w:tabs>
          <w:tab w:val="left" w:pos="540"/>
        </w:tabs>
        <w:autoSpaceDE/>
        <w:autoSpaceDN/>
        <w:ind w:right="108"/>
        <w:rPr>
          <w:rFonts w:ascii="Arial" w:hAnsi="Arial" w:cs="Arial"/>
          <w:lang w:val="it-IT"/>
        </w:rPr>
      </w:pPr>
      <w:r w:rsidRPr="00771C78">
        <w:rPr>
          <w:rFonts w:ascii="Arial" w:hAnsi="Arial" w:cs="Arial"/>
          <w:lang w:val="it-IT"/>
        </w:rPr>
        <w:t xml:space="preserve">il modulo denominato </w:t>
      </w:r>
      <w:r w:rsidRPr="00771C78">
        <w:rPr>
          <w:rFonts w:ascii="Arial" w:hAnsi="Arial" w:cs="Arial"/>
          <w:b/>
          <w:i/>
          <w:lang w:val="it-IT"/>
        </w:rPr>
        <w:t>“</w:t>
      </w:r>
      <w:r w:rsidRPr="00690D98">
        <w:rPr>
          <w:rFonts w:ascii="Arial" w:hAnsi="Arial" w:cs="Arial"/>
          <w:b/>
          <w:i/>
          <w:u w:val="single"/>
          <w:lang w:val="it-IT"/>
        </w:rPr>
        <w:t>RICHIESTA PROROGA</w:t>
      </w:r>
      <w:r w:rsidR="00A17B75" w:rsidRPr="00690D98">
        <w:rPr>
          <w:rFonts w:ascii="Arial" w:hAnsi="Arial" w:cs="Arial"/>
          <w:b/>
          <w:i/>
          <w:u w:val="single"/>
          <w:lang w:val="it-IT"/>
        </w:rPr>
        <w:t xml:space="preserve"> AUTORIZZAZIONE</w:t>
      </w:r>
      <w:r w:rsidRPr="00690D98">
        <w:rPr>
          <w:rFonts w:ascii="Arial" w:hAnsi="Arial" w:cs="Arial"/>
          <w:b/>
          <w:i/>
          <w:u w:val="single"/>
          <w:lang w:val="it-IT"/>
        </w:rPr>
        <w:t xml:space="preserve"> ALLO SCAVO</w:t>
      </w:r>
      <w:r w:rsidRPr="00771C78">
        <w:rPr>
          <w:rFonts w:ascii="Arial" w:hAnsi="Arial" w:cs="Arial"/>
          <w:b/>
          <w:i/>
          <w:lang w:val="it-IT"/>
        </w:rPr>
        <w:t>”</w:t>
      </w:r>
      <w:r w:rsidRPr="00771C78">
        <w:rPr>
          <w:rFonts w:ascii="Arial" w:hAnsi="Arial" w:cs="Arial"/>
          <w:lang w:val="it-IT"/>
        </w:rPr>
        <w:t xml:space="preserve"> debitamente compilato;</w:t>
      </w:r>
    </w:p>
    <w:p w:rsidR="004F527B" w:rsidRPr="00771C78" w:rsidRDefault="004F527B" w:rsidP="004F527B">
      <w:pPr>
        <w:pStyle w:val="Corpodeltesto"/>
        <w:numPr>
          <w:ilvl w:val="1"/>
          <w:numId w:val="27"/>
        </w:numPr>
        <w:tabs>
          <w:tab w:val="left" w:pos="540"/>
        </w:tabs>
        <w:suppressAutoHyphens w:val="0"/>
        <w:autoSpaceDE/>
        <w:autoSpaceDN/>
        <w:jc w:val="left"/>
        <w:rPr>
          <w:rFonts w:ascii="Arial" w:hAnsi="Arial" w:cs="Arial"/>
          <w:sz w:val="22"/>
          <w:szCs w:val="22"/>
          <w:lang w:val="it-IT"/>
        </w:rPr>
      </w:pPr>
      <w:r w:rsidRPr="00771C78">
        <w:rPr>
          <w:rFonts w:ascii="Arial" w:hAnsi="Arial" w:cs="Arial"/>
          <w:sz w:val="22"/>
          <w:szCs w:val="22"/>
          <w:lang w:val="it-IT"/>
        </w:rPr>
        <w:t>n.2 marche da bollo virtuali del valore l</w:t>
      </w:r>
      <w:r w:rsidR="00690D98">
        <w:rPr>
          <w:rFonts w:ascii="Arial" w:hAnsi="Arial" w:cs="Arial"/>
          <w:sz w:val="22"/>
          <w:szCs w:val="22"/>
          <w:lang w:val="it-IT"/>
        </w:rPr>
        <w:t>egale corrente</w:t>
      </w:r>
      <w:r w:rsidRPr="00771C78">
        <w:rPr>
          <w:rFonts w:ascii="Arial" w:hAnsi="Arial" w:cs="Arial"/>
          <w:sz w:val="22"/>
          <w:szCs w:val="22"/>
          <w:lang w:val="it-IT"/>
        </w:rPr>
        <w:t>;</w:t>
      </w:r>
    </w:p>
    <w:p w:rsidR="004F527B" w:rsidRPr="00771C78" w:rsidRDefault="004F527B" w:rsidP="004F527B">
      <w:pPr>
        <w:pStyle w:val="Corpodeltesto"/>
        <w:numPr>
          <w:ilvl w:val="1"/>
          <w:numId w:val="27"/>
        </w:numPr>
        <w:tabs>
          <w:tab w:val="left" w:pos="540"/>
        </w:tabs>
        <w:suppressAutoHyphens w:val="0"/>
        <w:autoSpaceDE/>
        <w:autoSpaceDN/>
        <w:ind w:right="108"/>
        <w:jc w:val="left"/>
        <w:rPr>
          <w:rFonts w:ascii="Arial" w:hAnsi="Arial" w:cs="Arial"/>
          <w:sz w:val="22"/>
          <w:szCs w:val="22"/>
          <w:lang w:val="it-IT"/>
        </w:rPr>
      </w:pPr>
      <w:r w:rsidRPr="00771C78">
        <w:rPr>
          <w:rFonts w:ascii="Arial" w:hAnsi="Arial" w:cs="Arial"/>
          <w:sz w:val="22"/>
          <w:szCs w:val="22"/>
          <w:lang w:val="it-IT"/>
        </w:rPr>
        <w:t>la  domanda  presentata  per  l’ottenimento  della</w:t>
      </w:r>
      <w:r w:rsidR="00A17B75" w:rsidRPr="00771C78">
        <w:rPr>
          <w:rFonts w:ascii="Arial" w:hAnsi="Arial" w:cs="Arial"/>
          <w:sz w:val="22"/>
          <w:szCs w:val="22"/>
          <w:lang w:val="it-IT"/>
        </w:rPr>
        <w:t xml:space="preserve"> autorizzazione</w:t>
      </w:r>
      <w:r w:rsidRPr="00771C78">
        <w:rPr>
          <w:rFonts w:ascii="Arial" w:hAnsi="Arial" w:cs="Arial"/>
          <w:sz w:val="22"/>
          <w:szCs w:val="22"/>
          <w:lang w:val="it-IT"/>
        </w:rPr>
        <w:t xml:space="preserve"> già  rilasciata, eventualmente integrata dalle modifiche resesi necessarie durante i lavori;</w:t>
      </w:r>
    </w:p>
    <w:p w:rsidR="004F527B" w:rsidRDefault="00A17B75" w:rsidP="004F527B">
      <w:pPr>
        <w:pStyle w:val="Corpodeltesto"/>
        <w:numPr>
          <w:ilvl w:val="1"/>
          <w:numId w:val="27"/>
        </w:numPr>
        <w:tabs>
          <w:tab w:val="left" w:pos="540"/>
        </w:tabs>
        <w:suppressAutoHyphens w:val="0"/>
        <w:autoSpaceDE/>
        <w:autoSpaceDN/>
        <w:jc w:val="left"/>
        <w:rPr>
          <w:rFonts w:ascii="Arial" w:hAnsi="Arial" w:cs="Arial"/>
          <w:sz w:val="22"/>
          <w:szCs w:val="22"/>
          <w:lang w:val="it-IT"/>
        </w:rPr>
      </w:pPr>
      <w:r w:rsidRPr="00771C78">
        <w:rPr>
          <w:rFonts w:ascii="Arial" w:hAnsi="Arial" w:cs="Arial"/>
          <w:sz w:val="22"/>
          <w:szCs w:val="22"/>
          <w:lang w:val="it-IT"/>
        </w:rPr>
        <w:t>autorizzazione</w:t>
      </w:r>
      <w:r w:rsidR="00D0327B">
        <w:rPr>
          <w:rFonts w:ascii="Arial" w:hAnsi="Arial" w:cs="Arial"/>
          <w:sz w:val="22"/>
          <w:szCs w:val="22"/>
          <w:lang w:val="it-IT"/>
        </w:rPr>
        <w:t xml:space="preserve"> rilasciata.</w:t>
      </w:r>
    </w:p>
    <w:p w:rsidR="00D0327B" w:rsidRDefault="00D0327B" w:rsidP="00D0327B">
      <w:pPr>
        <w:pStyle w:val="Corpodeltesto"/>
        <w:tabs>
          <w:tab w:val="left" w:pos="540"/>
        </w:tabs>
        <w:suppressAutoHyphens w:val="0"/>
        <w:autoSpaceDE/>
        <w:autoSpaceDN/>
        <w:ind w:left="540"/>
        <w:jc w:val="left"/>
        <w:rPr>
          <w:rFonts w:ascii="Arial" w:hAnsi="Arial" w:cs="Arial"/>
          <w:sz w:val="22"/>
          <w:szCs w:val="22"/>
          <w:lang w:val="it-IT"/>
        </w:rPr>
      </w:pPr>
    </w:p>
    <w:p w:rsidR="00D0327B" w:rsidRPr="00396B13" w:rsidRDefault="00D0327B" w:rsidP="00D0327B">
      <w:pPr>
        <w:pStyle w:val="Corpodeltesto"/>
        <w:spacing w:before="68"/>
        <w:ind w:left="0" w:right="105"/>
        <w:rPr>
          <w:rFonts w:ascii="Arial" w:hAnsi="Arial" w:cs="Arial"/>
          <w:sz w:val="22"/>
          <w:szCs w:val="22"/>
          <w:lang w:val="it-IT"/>
        </w:rPr>
      </w:pPr>
      <w:r w:rsidRPr="00396B13">
        <w:rPr>
          <w:rFonts w:ascii="Arial" w:hAnsi="Arial" w:cs="Arial"/>
          <w:b/>
          <w:sz w:val="22"/>
          <w:szCs w:val="22"/>
          <w:lang w:val="it-IT"/>
        </w:rPr>
        <w:t>L'oggetto</w:t>
      </w:r>
      <w:r w:rsidRPr="00396B13">
        <w:rPr>
          <w:rFonts w:ascii="Arial" w:hAnsi="Arial" w:cs="Arial"/>
          <w:sz w:val="22"/>
          <w:szCs w:val="22"/>
          <w:lang w:val="it-IT"/>
        </w:rPr>
        <w:t xml:space="preserve"> della PEC, ed i</w:t>
      </w:r>
      <w:r w:rsidR="00442185">
        <w:rPr>
          <w:rFonts w:ascii="Arial" w:hAnsi="Arial" w:cs="Arial"/>
          <w:sz w:val="22"/>
          <w:szCs w:val="22"/>
          <w:lang w:val="it-IT"/>
        </w:rPr>
        <w:t>l file</w:t>
      </w:r>
      <w:r w:rsidRPr="00396B13">
        <w:rPr>
          <w:rFonts w:ascii="Arial" w:hAnsi="Arial" w:cs="Arial"/>
          <w:sz w:val="22"/>
          <w:szCs w:val="22"/>
          <w:lang w:val="it-IT"/>
        </w:rPr>
        <w:t xml:space="preserve"> con estensione .pdf </w:t>
      </w:r>
      <w:r w:rsidR="00442185">
        <w:rPr>
          <w:rFonts w:ascii="Arial" w:hAnsi="Arial" w:cs="Arial"/>
          <w:sz w:val="22"/>
          <w:szCs w:val="22"/>
          <w:lang w:val="it-IT"/>
        </w:rPr>
        <w:t>dovrà</w:t>
      </w:r>
      <w:r w:rsidRPr="00396B13">
        <w:rPr>
          <w:rFonts w:ascii="Arial" w:hAnsi="Arial" w:cs="Arial"/>
          <w:sz w:val="22"/>
          <w:szCs w:val="22"/>
          <w:lang w:val="it-IT"/>
        </w:rPr>
        <w:t xml:space="preserve"> avere lo </w:t>
      </w:r>
      <w:r w:rsidRPr="00396B13">
        <w:rPr>
          <w:rFonts w:ascii="Arial" w:hAnsi="Arial" w:cs="Arial"/>
          <w:b/>
          <w:sz w:val="22"/>
          <w:szCs w:val="22"/>
          <w:lang w:val="it-IT"/>
        </w:rPr>
        <w:t>stesso nome</w:t>
      </w:r>
      <w:r w:rsidRPr="00396B13">
        <w:rPr>
          <w:rFonts w:ascii="Arial" w:hAnsi="Arial" w:cs="Arial"/>
          <w:sz w:val="22"/>
          <w:szCs w:val="22"/>
          <w:lang w:val="it-IT"/>
        </w:rPr>
        <w:t xml:space="preserve">, ottenuto con la seguente logica di </w:t>
      </w:r>
      <w:proofErr w:type="spellStart"/>
      <w:r w:rsidRPr="00396B13">
        <w:rPr>
          <w:rFonts w:ascii="Arial" w:hAnsi="Arial" w:cs="Arial"/>
          <w:sz w:val="22"/>
          <w:szCs w:val="22"/>
          <w:lang w:val="it-IT"/>
        </w:rPr>
        <w:t>naming</w:t>
      </w:r>
      <w:proofErr w:type="spellEnd"/>
      <w:r w:rsidRPr="00396B13">
        <w:rPr>
          <w:rFonts w:ascii="Arial" w:hAnsi="Arial" w:cs="Arial"/>
          <w:sz w:val="22"/>
          <w:szCs w:val="22"/>
          <w:lang w:val="it-IT"/>
        </w:rPr>
        <w:t>:</w:t>
      </w:r>
    </w:p>
    <w:p w:rsidR="00D0327B" w:rsidRPr="00396B13" w:rsidRDefault="00D0327B" w:rsidP="00D0327B">
      <w:pPr>
        <w:pStyle w:val="Heading1"/>
        <w:suppressAutoHyphens/>
        <w:spacing w:before="1" w:line="252" w:lineRule="auto"/>
        <w:ind w:left="0"/>
        <w:rPr>
          <w:rFonts w:eastAsia="Verdana"/>
          <w:b w:val="0"/>
          <w:bCs w:val="0"/>
          <w:sz w:val="22"/>
          <w:szCs w:val="22"/>
          <w:lang w:val="it-IT"/>
        </w:rPr>
      </w:pPr>
    </w:p>
    <w:p w:rsidR="00D0327B" w:rsidRPr="00396B13" w:rsidRDefault="00D0327B" w:rsidP="00D0327B">
      <w:pPr>
        <w:pStyle w:val="Corpodeltesto"/>
        <w:numPr>
          <w:ilvl w:val="0"/>
          <w:numId w:val="23"/>
        </w:numPr>
        <w:tabs>
          <w:tab w:val="left" w:pos="540"/>
        </w:tabs>
        <w:suppressAutoHyphens w:val="0"/>
        <w:autoSpaceDE/>
        <w:autoSpaceDN/>
        <w:jc w:val="left"/>
        <w:rPr>
          <w:rFonts w:ascii="Arial" w:hAnsi="Arial" w:cs="Arial"/>
          <w:sz w:val="22"/>
          <w:szCs w:val="22"/>
        </w:rPr>
      </w:pPr>
      <w:r w:rsidRPr="00396B13">
        <w:rPr>
          <w:rFonts w:ascii="Arial" w:hAnsi="Arial" w:cs="Arial"/>
          <w:sz w:val="22"/>
          <w:szCs w:val="22"/>
        </w:rPr>
        <w:t>PROR-AUTOR_</w:t>
      </w:r>
    </w:p>
    <w:p w:rsidR="00D0327B" w:rsidRPr="00396B13" w:rsidRDefault="00D0327B" w:rsidP="00D0327B">
      <w:pPr>
        <w:numPr>
          <w:ilvl w:val="0"/>
          <w:numId w:val="23"/>
        </w:numPr>
        <w:tabs>
          <w:tab w:val="left" w:pos="540"/>
        </w:tabs>
        <w:autoSpaceDE/>
        <w:autoSpaceDN/>
        <w:ind w:right="106"/>
        <w:jc w:val="both"/>
        <w:rPr>
          <w:rFonts w:ascii="Arial" w:hAnsi="Arial" w:cs="Arial"/>
          <w:lang w:val="it-IT"/>
        </w:rPr>
      </w:pPr>
      <w:r w:rsidRPr="00396B13">
        <w:rPr>
          <w:rFonts w:ascii="Arial" w:hAnsi="Arial" w:cs="Arial"/>
          <w:lang w:val="it-IT"/>
        </w:rPr>
        <w:t>nome completo della via/strada/piazza (privo di spaziature e seguito da trattino)</w:t>
      </w:r>
    </w:p>
    <w:p w:rsidR="00D0327B" w:rsidRPr="00396B13" w:rsidRDefault="00D0327B" w:rsidP="00D0327B">
      <w:pPr>
        <w:pStyle w:val="Corpodeltesto"/>
        <w:numPr>
          <w:ilvl w:val="0"/>
          <w:numId w:val="23"/>
        </w:numPr>
        <w:tabs>
          <w:tab w:val="left" w:pos="540"/>
        </w:tabs>
        <w:suppressAutoHyphens w:val="0"/>
        <w:autoSpaceDE/>
        <w:autoSpaceDN/>
        <w:ind w:left="539" w:hanging="285"/>
        <w:jc w:val="left"/>
        <w:rPr>
          <w:rFonts w:ascii="Arial" w:hAnsi="Arial" w:cs="Arial"/>
          <w:sz w:val="22"/>
          <w:szCs w:val="22"/>
        </w:rPr>
      </w:pPr>
      <w:r w:rsidRPr="00396B13">
        <w:rPr>
          <w:rFonts w:ascii="Arial" w:hAnsi="Arial" w:cs="Arial"/>
          <w:sz w:val="22"/>
          <w:szCs w:val="22"/>
        </w:rPr>
        <w:t xml:space="preserve">n. </w:t>
      </w:r>
      <w:proofErr w:type="spellStart"/>
      <w:r w:rsidRPr="00396B13">
        <w:rPr>
          <w:rFonts w:ascii="Arial" w:hAnsi="Arial" w:cs="Arial"/>
          <w:sz w:val="22"/>
          <w:szCs w:val="22"/>
        </w:rPr>
        <w:t>civico</w:t>
      </w:r>
      <w:proofErr w:type="spellEnd"/>
    </w:p>
    <w:p w:rsidR="00D0327B" w:rsidRPr="00396B13" w:rsidRDefault="00D0327B" w:rsidP="00D0327B">
      <w:pPr>
        <w:pStyle w:val="Corpodeltesto"/>
        <w:numPr>
          <w:ilvl w:val="0"/>
          <w:numId w:val="23"/>
        </w:numPr>
        <w:tabs>
          <w:tab w:val="left" w:pos="540"/>
        </w:tabs>
        <w:suppressAutoHyphens w:val="0"/>
        <w:autoSpaceDE/>
        <w:autoSpaceDN/>
        <w:ind w:left="539" w:right="104" w:hanging="285"/>
        <w:rPr>
          <w:rFonts w:ascii="Arial" w:hAnsi="Arial" w:cs="Arial"/>
          <w:sz w:val="22"/>
          <w:szCs w:val="22"/>
          <w:lang w:val="it-IT"/>
        </w:rPr>
      </w:pPr>
      <w:r w:rsidRPr="00396B13">
        <w:rPr>
          <w:rFonts w:ascii="Arial" w:hAnsi="Arial" w:cs="Arial"/>
          <w:sz w:val="22"/>
          <w:szCs w:val="22"/>
          <w:lang w:val="it-IT"/>
        </w:rPr>
        <w:t xml:space="preserve">Comune, Ditta/Condominio/Proprietario, Nome Referente ed </w:t>
      </w:r>
      <w:r w:rsidRPr="00396B13">
        <w:rPr>
          <w:rFonts w:ascii="Arial" w:hAnsi="Arial" w:cs="Arial"/>
          <w:sz w:val="22"/>
          <w:szCs w:val="22"/>
          <w:u w:val="single"/>
          <w:lang w:val="it-IT"/>
        </w:rPr>
        <w:t>eventuale</w:t>
      </w:r>
      <w:r w:rsidRPr="00396B13">
        <w:rPr>
          <w:rFonts w:ascii="Arial" w:hAnsi="Arial" w:cs="Arial"/>
          <w:sz w:val="22"/>
          <w:szCs w:val="22"/>
          <w:lang w:val="it-IT"/>
        </w:rPr>
        <w:t xml:space="preserve"> numero di Vs. protocollo  (racchiusi tra parentesi quadre e separati da trattino)</w:t>
      </w:r>
    </w:p>
    <w:p w:rsidR="00D0327B" w:rsidRPr="00396B13" w:rsidRDefault="00D0327B" w:rsidP="00D0327B">
      <w:pPr>
        <w:pStyle w:val="Heading1"/>
        <w:suppressAutoHyphens/>
        <w:spacing w:before="1" w:line="252" w:lineRule="auto"/>
        <w:ind w:left="0"/>
        <w:rPr>
          <w:b w:val="0"/>
          <w:sz w:val="22"/>
          <w:szCs w:val="22"/>
          <w:lang w:val="it-IT"/>
        </w:rPr>
      </w:pPr>
    </w:p>
    <w:p w:rsidR="00D0327B" w:rsidRPr="00396B13" w:rsidRDefault="00D0327B" w:rsidP="00D0327B">
      <w:pPr>
        <w:pStyle w:val="Heading1"/>
        <w:suppressAutoHyphens/>
        <w:spacing w:before="1" w:line="252" w:lineRule="auto"/>
        <w:ind w:left="0"/>
        <w:rPr>
          <w:rFonts w:eastAsia="Verdana"/>
          <w:b w:val="0"/>
          <w:color w:val="0070C0"/>
          <w:sz w:val="22"/>
          <w:szCs w:val="22"/>
          <w:lang w:val="it-IT"/>
        </w:rPr>
      </w:pPr>
      <w:r w:rsidRPr="00396B13">
        <w:rPr>
          <w:sz w:val="22"/>
          <w:szCs w:val="22"/>
          <w:lang w:val="it-IT"/>
        </w:rPr>
        <w:t xml:space="preserve">  </w:t>
      </w:r>
      <w:r w:rsidRPr="00396B13">
        <w:rPr>
          <w:rFonts w:eastAsia="Verdana"/>
          <w:b w:val="0"/>
          <w:bCs w:val="0"/>
          <w:sz w:val="22"/>
          <w:szCs w:val="22"/>
          <w:lang w:val="it-IT"/>
        </w:rPr>
        <w:t xml:space="preserve">ESEMPIO: </w:t>
      </w:r>
      <w:r w:rsidRPr="00396B13">
        <w:rPr>
          <w:rFonts w:eastAsia="Verdana"/>
          <w:color w:val="0070C0"/>
          <w:sz w:val="22"/>
          <w:szCs w:val="22"/>
          <w:lang w:val="it-IT"/>
        </w:rPr>
        <w:t>PROR-</w:t>
      </w:r>
      <w:r w:rsidRPr="00396B13">
        <w:rPr>
          <w:rFonts w:eastAsia="Verdana"/>
          <w:b w:val="0"/>
          <w:color w:val="0070C0"/>
          <w:sz w:val="22"/>
          <w:szCs w:val="22"/>
          <w:lang w:val="it-IT"/>
        </w:rPr>
        <w:t>AUTOR_RCSCAVO_</w:t>
      </w:r>
      <w:r w:rsidRPr="00396B13">
        <w:rPr>
          <w:rFonts w:eastAsia="Verdana"/>
          <w:b w:val="0"/>
          <w:i/>
          <w:color w:val="0070C0"/>
          <w:sz w:val="22"/>
          <w:szCs w:val="22"/>
          <w:lang w:val="it-IT"/>
        </w:rPr>
        <w:t>nomevia-civico</w:t>
      </w:r>
      <w:r w:rsidRPr="00396B13">
        <w:rPr>
          <w:rFonts w:eastAsia="Verdana"/>
          <w:b w:val="0"/>
          <w:color w:val="0070C0"/>
          <w:sz w:val="22"/>
          <w:szCs w:val="22"/>
          <w:lang w:val="it-IT"/>
        </w:rPr>
        <w:t>[</w:t>
      </w:r>
      <w:r w:rsidRPr="00396B13">
        <w:rPr>
          <w:rFonts w:eastAsia="Verdana"/>
          <w:b w:val="0"/>
          <w:i/>
          <w:color w:val="0070C0"/>
          <w:sz w:val="22"/>
          <w:szCs w:val="22"/>
          <w:lang w:val="it-IT"/>
        </w:rPr>
        <w:t>comune-ditta-referente-protocolloditta</w:t>
      </w:r>
      <w:r w:rsidRPr="00396B13">
        <w:rPr>
          <w:rFonts w:eastAsia="Verdana"/>
          <w:b w:val="0"/>
          <w:color w:val="0070C0"/>
          <w:sz w:val="22"/>
          <w:szCs w:val="22"/>
          <w:lang w:val="it-IT"/>
        </w:rPr>
        <w:t>]</w:t>
      </w:r>
    </w:p>
    <w:p w:rsidR="00D0327B" w:rsidRPr="00771C78" w:rsidRDefault="00D0327B" w:rsidP="00D0327B">
      <w:pPr>
        <w:pStyle w:val="Corpodeltesto"/>
        <w:tabs>
          <w:tab w:val="left" w:pos="540"/>
        </w:tabs>
        <w:suppressAutoHyphens w:val="0"/>
        <w:autoSpaceDE/>
        <w:autoSpaceDN/>
        <w:ind w:left="540"/>
        <w:jc w:val="left"/>
        <w:rPr>
          <w:rFonts w:ascii="Arial" w:hAnsi="Arial" w:cs="Arial"/>
          <w:sz w:val="22"/>
          <w:szCs w:val="22"/>
          <w:lang w:val="it-IT"/>
        </w:rPr>
      </w:pPr>
    </w:p>
    <w:p w:rsidR="004F527B" w:rsidRPr="00771C78" w:rsidRDefault="004F527B" w:rsidP="004F527B">
      <w:pPr>
        <w:numPr>
          <w:ilvl w:val="1"/>
          <w:numId w:val="24"/>
        </w:numPr>
        <w:tabs>
          <w:tab w:val="left" w:pos="1390"/>
        </w:tabs>
        <w:autoSpaceDE/>
        <w:autoSpaceDN/>
        <w:ind w:left="540" w:hanging="286"/>
        <w:rPr>
          <w:rFonts w:ascii="Arial" w:hAnsi="Arial" w:cs="Arial"/>
          <w:b/>
          <w:lang w:val="it-IT"/>
        </w:rPr>
      </w:pPr>
      <w:r w:rsidRPr="00771C78">
        <w:rPr>
          <w:rFonts w:ascii="Arial" w:hAnsi="Arial" w:cs="Arial"/>
          <w:b/>
          <w:lang w:val="it-IT"/>
        </w:rPr>
        <w:t>4</w:t>
      </w:r>
      <w:r w:rsidR="00E04C65">
        <w:rPr>
          <w:rFonts w:ascii="Arial" w:hAnsi="Arial" w:cs="Arial"/>
          <w:b/>
          <w:lang w:val="it-IT"/>
        </w:rPr>
        <w:t>.</w:t>
      </w:r>
      <w:r w:rsidRPr="00771C78">
        <w:rPr>
          <w:rFonts w:ascii="Arial" w:hAnsi="Arial" w:cs="Arial"/>
          <w:b/>
          <w:lang w:val="it-IT"/>
        </w:rPr>
        <w:t xml:space="preserve"> Nuova richiesta di scavo con Carattere di Urgenza</w:t>
      </w:r>
    </w:p>
    <w:p w:rsidR="00614E8A" w:rsidRPr="00771C78" w:rsidRDefault="00614E8A" w:rsidP="00091390">
      <w:pPr>
        <w:pStyle w:val="Corpodeltesto"/>
        <w:tabs>
          <w:tab w:val="left" w:pos="142"/>
        </w:tabs>
        <w:suppressAutoHyphens w:val="0"/>
        <w:autoSpaceDE/>
        <w:autoSpaceDN/>
        <w:spacing w:before="52"/>
        <w:ind w:left="142" w:right="108"/>
        <w:rPr>
          <w:rFonts w:ascii="Arial" w:hAnsi="Arial" w:cs="Arial"/>
          <w:sz w:val="22"/>
          <w:szCs w:val="22"/>
          <w:u w:val="single"/>
          <w:lang w:val="it-IT"/>
        </w:rPr>
      </w:pPr>
      <w:r w:rsidRPr="00771C78">
        <w:rPr>
          <w:rFonts w:ascii="Arial" w:hAnsi="Arial" w:cs="Arial"/>
          <w:sz w:val="22"/>
          <w:szCs w:val="22"/>
          <w:lang w:val="it-IT"/>
        </w:rPr>
        <w:t>Nel caso di richiesta di scavo con carattere di urgenza, il richiedente, oltre ad inviare comunicazione mezzo mail come da art. 5 del Regolamento, è tenuto alla presentazione del modulo “</w:t>
      </w:r>
      <w:r w:rsidR="00E04C65">
        <w:rPr>
          <w:rFonts w:ascii="Arial" w:hAnsi="Arial" w:cs="Arial"/>
          <w:b/>
          <w:i/>
          <w:sz w:val="22"/>
          <w:szCs w:val="22"/>
          <w:u w:val="single"/>
          <w:lang w:val="it-IT"/>
        </w:rPr>
        <w:t>COMUNICAZIONE</w:t>
      </w:r>
      <w:r w:rsidR="001C7462">
        <w:rPr>
          <w:rFonts w:ascii="Arial" w:hAnsi="Arial" w:cs="Arial"/>
          <w:b/>
          <w:i/>
          <w:sz w:val="22"/>
          <w:szCs w:val="22"/>
          <w:u w:val="single"/>
          <w:lang w:val="it-IT"/>
        </w:rPr>
        <w:t xml:space="preserve"> </w:t>
      </w:r>
      <w:r w:rsidR="003D1C67" w:rsidRPr="003D1C67">
        <w:rPr>
          <w:rFonts w:ascii="Arial" w:hAnsi="Arial" w:cs="Arial"/>
          <w:b/>
          <w:i/>
          <w:sz w:val="22"/>
          <w:szCs w:val="22"/>
          <w:u w:val="single"/>
          <w:lang w:val="it-IT"/>
        </w:rPr>
        <w:t>SCAVO URGENTE</w:t>
      </w:r>
      <w:r w:rsidRPr="00771C78">
        <w:rPr>
          <w:rFonts w:ascii="Arial" w:hAnsi="Arial" w:cs="Arial"/>
          <w:sz w:val="22"/>
          <w:szCs w:val="22"/>
          <w:lang w:val="it-IT"/>
        </w:rPr>
        <w:t>” ed entro il decimo giorno dall’intervento è tenuto alla presentazione del</w:t>
      </w:r>
      <w:r w:rsidR="00DF33B4">
        <w:rPr>
          <w:rFonts w:ascii="Arial" w:hAnsi="Arial" w:cs="Arial"/>
          <w:sz w:val="22"/>
          <w:szCs w:val="22"/>
          <w:lang w:val="it-IT"/>
        </w:rPr>
        <w:t xml:space="preserve">la </w:t>
      </w:r>
      <w:r w:rsidR="00750F0B">
        <w:rPr>
          <w:rFonts w:ascii="Arial" w:hAnsi="Arial" w:cs="Arial"/>
          <w:sz w:val="22"/>
          <w:szCs w:val="22"/>
          <w:lang w:val="it-IT"/>
        </w:rPr>
        <w:t xml:space="preserve">medesima </w:t>
      </w:r>
      <w:r w:rsidR="00DF33B4">
        <w:rPr>
          <w:rFonts w:ascii="Arial" w:hAnsi="Arial" w:cs="Arial"/>
          <w:sz w:val="22"/>
          <w:szCs w:val="22"/>
          <w:lang w:val="it-IT"/>
        </w:rPr>
        <w:t>documentazione</w:t>
      </w:r>
      <w:r w:rsidRPr="00771C78">
        <w:rPr>
          <w:rFonts w:ascii="Arial" w:hAnsi="Arial" w:cs="Arial"/>
          <w:sz w:val="22"/>
          <w:szCs w:val="22"/>
          <w:lang w:val="it-IT"/>
        </w:rPr>
        <w:t xml:space="preserve"> </w:t>
      </w:r>
      <w:r w:rsidR="00D767F3">
        <w:rPr>
          <w:rFonts w:ascii="Arial" w:hAnsi="Arial" w:cs="Arial"/>
          <w:sz w:val="22"/>
          <w:szCs w:val="22"/>
          <w:lang w:val="it-IT"/>
        </w:rPr>
        <w:t>(.pdf e .</w:t>
      </w:r>
      <w:proofErr w:type="spellStart"/>
      <w:r w:rsidR="00D767F3">
        <w:rPr>
          <w:rFonts w:ascii="Arial" w:hAnsi="Arial" w:cs="Arial"/>
          <w:sz w:val="22"/>
          <w:szCs w:val="22"/>
          <w:lang w:val="it-IT"/>
        </w:rPr>
        <w:t>dxf</w:t>
      </w:r>
      <w:proofErr w:type="spellEnd"/>
      <w:r w:rsidR="00750F0B">
        <w:rPr>
          <w:rFonts w:ascii="Arial" w:hAnsi="Arial" w:cs="Arial"/>
          <w:sz w:val="22"/>
          <w:szCs w:val="22"/>
          <w:lang w:val="it-IT"/>
        </w:rPr>
        <w:t xml:space="preserve">) richiesta per la presentazione della </w:t>
      </w:r>
      <w:r w:rsidRPr="00771C78">
        <w:rPr>
          <w:rFonts w:ascii="Arial" w:hAnsi="Arial" w:cs="Arial"/>
          <w:sz w:val="22"/>
          <w:szCs w:val="22"/>
          <w:lang w:val="it-IT"/>
        </w:rPr>
        <w:t xml:space="preserve"> “</w:t>
      </w:r>
      <w:r w:rsidR="003D1C67" w:rsidRPr="003D1C67">
        <w:rPr>
          <w:rFonts w:ascii="Arial" w:hAnsi="Arial" w:cs="Arial"/>
          <w:b/>
          <w:i/>
          <w:sz w:val="22"/>
          <w:szCs w:val="22"/>
          <w:u w:val="single"/>
          <w:lang w:val="it-IT"/>
        </w:rPr>
        <w:t>RICHIESTA AUTORIZZAZIONE ALLO SCAVO</w:t>
      </w:r>
      <w:r w:rsidRPr="00771C78">
        <w:rPr>
          <w:rFonts w:ascii="Arial" w:hAnsi="Arial" w:cs="Arial"/>
          <w:sz w:val="22"/>
          <w:szCs w:val="22"/>
          <w:lang w:val="it-IT"/>
        </w:rPr>
        <w:t>”.</w:t>
      </w:r>
    </w:p>
    <w:p w:rsidR="004F527B" w:rsidRPr="00771C78" w:rsidRDefault="004F527B" w:rsidP="004F527B">
      <w:pPr>
        <w:pStyle w:val="Corpodeltesto"/>
        <w:spacing w:before="120"/>
        <w:ind w:left="115" w:right="107"/>
        <w:rPr>
          <w:rFonts w:ascii="Arial" w:hAnsi="Arial" w:cs="Arial"/>
          <w:sz w:val="22"/>
          <w:szCs w:val="22"/>
          <w:lang w:val="it-IT"/>
        </w:rPr>
      </w:pPr>
      <w:r w:rsidRPr="00771C78">
        <w:rPr>
          <w:rFonts w:ascii="Arial" w:hAnsi="Arial" w:cs="Arial"/>
          <w:sz w:val="22"/>
          <w:szCs w:val="22"/>
          <w:lang w:val="it-IT"/>
        </w:rPr>
        <w:t>L’oggetto della PEC</w:t>
      </w:r>
      <w:r w:rsidR="00750F0B">
        <w:rPr>
          <w:rFonts w:ascii="Arial" w:hAnsi="Arial" w:cs="Arial"/>
          <w:sz w:val="22"/>
          <w:szCs w:val="22"/>
          <w:lang w:val="it-IT"/>
        </w:rPr>
        <w:t xml:space="preserve">, </w:t>
      </w:r>
      <w:r w:rsidRPr="00771C78">
        <w:rPr>
          <w:rFonts w:ascii="Arial" w:hAnsi="Arial" w:cs="Arial"/>
          <w:sz w:val="22"/>
          <w:szCs w:val="22"/>
          <w:lang w:val="it-IT"/>
        </w:rPr>
        <w:t xml:space="preserve">il file </w:t>
      </w:r>
      <w:r w:rsidR="00750F0B">
        <w:rPr>
          <w:rFonts w:ascii="Arial" w:hAnsi="Arial" w:cs="Arial"/>
          <w:sz w:val="22"/>
          <w:szCs w:val="22"/>
          <w:lang w:val="it-IT"/>
        </w:rPr>
        <w:t xml:space="preserve">.pdf </w:t>
      </w:r>
      <w:r w:rsidRPr="00771C78">
        <w:rPr>
          <w:rFonts w:ascii="Arial" w:hAnsi="Arial" w:cs="Arial"/>
          <w:sz w:val="22"/>
          <w:szCs w:val="22"/>
          <w:lang w:val="it-IT"/>
        </w:rPr>
        <w:t>firmato digitalmente</w:t>
      </w:r>
      <w:r w:rsidR="00AC3837">
        <w:rPr>
          <w:rFonts w:ascii="Arial" w:hAnsi="Arial" w:cs="Arial"/>
          <w:sz w:val="22"/>
          <w:szCs w:val="22"/>
          <w:lang w:val="it-IT"/>
        </w:rPr>
        <w:t xml:space="preserve"> </w:t>
      </w:r>
      <w:r w:rsidR="00AC3837">
        <w:rPr>
          <w:rFonts w:ascii="Arial" w:hAnsi="Arial" w:cs="Arial"/>
          <w:lang w:val="it-IT"/>
        </w:rPr>
        <w:t xml:space="preserve">(in formato </w:t>
      </w:r>
      <w:proofErr w:type="spellStart"/>
      <w:r w:rsidR="00AC3837">
        <w:rPr>
          <w:rFonts w:ascii="Arial" w:hAnsi="Arial" w:cs="Arial"/>
          <w:lang w:val="it-IT"/>
        </w:rPr>
        <w:t>PAdES</w:t>
      </w:r>
      <w:proofErr w:type="spellEnd"/>
      <w:r w:rsidR="00AC3837">
        <w:rPr>
          <w:rFonts w:ascii="Arial" w:hAnsi="Arial" w:cs="Arial"/>
          <w:lang w:val="it-IT"/>
        </w:rPr>
        <w:t>)</w:t>
      </w:r>
      <w:r w:rsidR="00AC3837" w:rsidRPr="00396B13">
        <w:rPr>
          <w:rFonts w:ascii="Arial" w:hAnsi="Arial" w:cs="Arial"/>
          <w:sz w:val="22"/>
          <w:szCs w:val="22"/>
          <w:lang w:val="it-IT"/>
        </w:rPr>
        <w:t xml:space="preserve">, </w:t>
      </w:r>
      <w:r w:rsidR="00750F0B">
        <w:rPr>
          <w:rFonts w:ascii="Arial" w:hAnsi="Arial" w:cs="Arial"/>
          <w:sz w:val="22"/>
          <w:szCs w:val="22"/>
          <w:lang w:val="it-IT"/>
        </w:rPr>
        <w:t>ed il file .</w:t>
      </w:r>
      <w:proofErr w:type="spellStart"/>
      <w:r w:rsidR="00750F0B">
        <w:rPr>
          <w:rFonts w:ascii="Arial" w:hAnsi="Arial" w:cs="Arial"/>
          <w:sz w:val="22"/>
          <w:szCs w:val="22"/>
          <w:lang w:val="it-IT"/>
        </w:rPr>
        <w:t>dxf</w:t>
      </w:r>
      <w:proofErr w:type="spellEnd"/>
      <w:r w:rsidR="00750F0B">
        <w:rPr>
          <w:rFonts w:ascii="Arial" w:hAnsi="Arial" w:cs="Arial"/>
          <w:sz w:val="22"/>
          <w:szCs w:val="22"/>
          <w:lang w:val="it-IT"/>
        </w:rPr>
        <w:t xml:space="preserve">, </w:t>
      </w:r>
      <w:r w:rsidRPr="00771C78">
        <w:rPr>
          <w:rFonts w:ascii="Arial" w:hAnsi="Arial" w:cs="Arial"/>
          <w:sz w:val="22"/>
          <w:szCs w:val="22"/>
          <w:lang w:val="it-IT"/>
        </w:rPr>
        <w:t xml:space="preserve">devono essere nominati come previsto dal </w:t>
      </w:r>
      <w:proofErr w:type="spellStart"/>
      <w:r w:rsidRPr="00771C78">
        <w:rPr>
          <w:rFonts w:ascii="Arial" w:hAnsi="Arial" w:cs="Arial"/>
          <w:sz w:val="22"/>
          <w:szCs w:val="22"/>
          <w:lang w:val="it-IT"/>
        </w:rPr>
        <w:t>p.to</w:t>
      </w:r>
      <w:proofErr w:type="spellEnd"/>
      <w:r w:rsidRPr="00771C78">
        <w:rPr>
          <w:rFonts w:ascii="Arial" w:hAnsi="Arial" w:cs="Arial"/>
          <w:sz w:val="22"/>
          <w:szCs w:val="22"/>
          <w:lang w:val="it-IT"/>
        </w:rPr>
        <w:t xml:space="preserve"> 1 del presente articolo, sostituendo la dicitura “RCSCAVO” con “URG-RCSCAVO”.</w:t>
      </w:r>
    </w:p>
    <w:p w:rsidR="004F527B" w:rsidRPr="00576BF5" w:rsidRDefault="004F527B" w:rsidP="0052422D">
      <w:pPr>
        <w:pStyle w:val="Paragrafoelenco"/>
        <w:spacing w:before="120"/>
        <w:rPr>
          <w:b/>
          <w:color w:val="0070C0"/>
          <w:lang w:val="it-IT"/>
        </w:rPr>
      </w:pPr>
      <w:r w:rsidRPr="00771C78">
        <w:rPr>
          <w:rFonts w:ascii="Arial" w:hAnsi="Arial" w:cs="Arial"/>
          <w:lang w:val="it-IT"/>
        </w:rPr>
        <w:t>ESEMPIO:</w:t>
      </w:r>
      <w:r w:rsidR="0052422D">
        <w:rPr>
          <w:rFonts w:ascii="Arial" w:hAnsi="Arial" w:cs="Arial"/>
          <w:lang w:val="it-IT"/>
        </w:rPr>
        <w:t xml:space="preserve"> </w:t>
      </w:r>
      <w:r w:rsidRPr="0052422D">
        <w:rPr>
          <w:b/>
          <w:color w:val="0070C0"/>
          <w:lang w:val="it-IT"/>
        </w:rPr>
        <w:t>URG-</w:t>
      </w:r>
      <w:r w:rsidR="00511491" w:rsidRPr="00576BF5">
        <w:rPr>
          <w:color w:val="0070C0"/>
          <w:lang w:val="it-IT"/>
        </w:rPr>
        <w:t>RCSCAVO_</w:t>
      </w:r>
      <w:r w:rsidR="00511491" w:rsidRPr="00576BF5">
        <w:rPr>
          <w:i/>
          <w:color w:val="0070C0"/>
          <w:lang w:val="it-IT"/>
        </w:rPr>
        <w:t>nomevia-civico</w:t>
      </w:r>
      <w:r w:rsidR="00511491" w:rsidRPr="00576BF5">
        <w:rPr>
          <w:color w:val="0070C0"/>
          <w:lang w:val="it-IT"/>
        </w:rPr>
        <w:t>[</w:t>
      </w:r>
      <w:r w:rsidR="00511491" w:rsidRPr="00576BF5">
        <w:rPr>
          <w:i/>
          <w:color w:val="0070C0"/>
          <w:lang w:val="it-IT"/>
        </w:rPr>
        <w:t>comune-ditta-referente-protocolloditta</w:t>
      </w:r>
      <w:r w:rsidR="00511491" w:rsidRPr="00576BF5">
        <w:rPr>
          <w:color w:val="0070C0"/>
          <w:lang w:val="it-IT"/>
        </w:rPr>
        <w:t>]</w:t>
      </w:r>
    </w:p>
    <w:p w:rsidR="004F527B" w:rsidRPr="00771C78" w:rsidRDefault="004F527B" w:rsidP="004F527B">
      <w:pPr>
        <w:pStyle w:val="Corpodeltesto"/>
        <w:spacing w:before="68"/>
        <w:ind w:left="115" w:right="108"/>
        <w:rPr>
          <w:rFonts w:ascii="Arial" w:hAnsi="Arial" w:cs="Arial"/>
          <w:sz w:val="22"/>
          <w:szCs w:val="22"/>
          <w:lang w:val="it-IT"/>
        </w:rPr>
      </w:pPr>
    </w:p>
    <w:p w:rsidR="004F527B" w:rsidRPr="00C83699" w:rsidRDefault="004F527B" w:rsidP="004F527B">
      <w:pPr>
        <w:pStyle w:val="Corpodeltesto"/>
        <w:spacing w:before="68"/>
        <w:ind w:left="115" w:right="108"/>
        <w:rPr>
          <w:rFonts w:ascii="Arial" w:hAnsi="Arial" w:cs="Arial"/>
          <w:sz w:val="22"/>
          <w:szCs w:val="22"/>
          <w:lang w:val="it-IT"/>
        </w:rPr>
      </w:pPr>
      <w:r w:rsidRPr="00C83699">
        <w:rPr>
          <w:rFonts w:ascii="Arial" w:hAnsi="Arial" w:cs="Arial"/>
          <w:sz w:val="22"/>
          <w:szCs w:val="22"/>
          <w:lang w:val="it-IT"/>
        </w:rPr>
        <w:t xml:space="preserve">Il </w:t>
      </w:r>
      <w:r w:rsidRPr="00C83699">
        <w:rPr>
          <w:rFonts w:ascii="Arial" w:hAnsi="Arial" w:cs="Arial"/>
          <w:spacing w:val="-1"/>
          <w:sz w:val="22"/>
          <w:szCs w:val="22"/>
          <w:lang w:val="it-IT"/>
        </w:rPr>
        <w:t>S</w:t>
      </w:r>
      <w:r w:rsidR="00091390" w:rsidRPr="00C83699">
        <w:rPr>
          <w:rFonts w:ascii="Arial" w:hAnsi="Arial" w:cs="Arial"/>
          <w:spacing w:val="-1"/>
          <w:sz w:val="22"/>
          <w:szCs w:val="22"/>
          <w:lang w:val="it-IT"/>
        </w:rPr>
        <w:t>UAP</w:t>
      </w:r>
      <w:r w:rsidRPr="00C83699">
        <w:rPr>
          <w:rFonts w:ascii="Arial" w:hAnsi="Arial" w:cs="Arial"/>
          <w:sz w:val="22"/>
          <w:szCs w:val="22"/>
          <w:lang w:val="it-IT"/>
        </w:rPr>
        <w:t xml:space="preserve"> a conclusione dell’istruttoria </w:t>
      </w:r>
      <w:r w:rsidR="00091390" w:rsidRPr="00C83699">
        <w:rPr>
          <w:rFonts w:ascii="Arial" w:hAnsi="Arial" w:cs="Arial"/>
          <w:sz w:val="22"/>
          <w:szCs w:val="22"/>
          <w:lang w:val="it-IT"/>
        </w:rPr>
        <w:t>accerterà</w:t>
      </w:r>
      <w:r w:rsidRPr="00C83699">
        <w:rPr>
          <w:rFonts w:ascii="Arial" w:hAnsi="Arial" w:cs="Arial"/>
          <w:sz w:val="22"/>
          <w:szCs w:val="22"/>
          <w:lang w:val="it-IT"/>
        </w:rPr>
        <w:t xml:space="preserve"> l’esito positivo della </w:t>
      </w:r>
      <w:r w:rsidR="00091390" w:rsidRPr="00C83699">
        <w:rPr>
          <w:rFonts w:ascii="Arial" w:hAnsi="Arial" w:cs="Arial"/>
          <w:sz w:val="22"/>
          <w:szCs w:val="22"/>
          <w:lang w:val="it-IT"/>
        </w:rPr>
        <w:t xml:space="preserve">richiesta </w:t>
      </w:r>
      <w:r w:rsidR="00AB7AA7">
        <w:rPr>
          <w:rFonts w:ascii="Arial" w:hAnsi="Arial" w:cs="Arial"/>
          <w:sz w:val="22"/>
          <w:szCs w:val="22"/>
          <w:lang w:val="it-IT"/>
        </w:rPr>
        <w:t xml:space="preserve">di </w:t>
      </w:r>
      <w:r w:rsidR="00091390" w:rsidRPr="00C83699">
        <w:rPr>
          <w:rFonts w:ascii="Arial" w:hAnsi="Arial" w:cs="Arial"/>
          <w:sz w:val="22"/>
          <w:szCs w:val="22"/>
          <w:lang w:val="it-IT"/>
        </w:rPr>
        <w:t>autorizzazione allo scavo.</w:t>
      </w:r>
    </w:p>
    <w:p w:rsidR="004F527B" w:rsidRPr="00C83699" w:rsidRDefault="004F527B" w:rsidP="004F527B">
      <w:pPr>
        <w:pStyle w:val="Corpodeltesto"/>
        <w:spacing w:before="68"/>
        <w:ind w:left="115" w:right="108"/>
        <w:rPr>
          <w:rFonts w:ascii="Arial" w:hAnsi="Arial" w:cs="Arial"/>
          <w:sz w:val="22"/>
          <w:szCs w:val="22"/>
          <w:lang w:val="it-IT"/>
        </w:rPr>
      </w:pPr>
    </w:p>
    <w:p w:rsidR="004F527B" w:rsidRPr="00C83699" w:rsidRDefault="004F527B" w:rsidP="004F527B">
      <w:pPr>
        <w:pStyle w:val="Heading1"/>
        <w:ind w:left="112"/>
        <w:rPr>
          <w:b w:val="0"/>
          <w:bCs w:val="0"/>
          <w:sz w:val="22"/>
          <w:szCs w:val="22"/>
          <w:lang w:val="it-IT"/>
        </w:rPr>
      </w:pPr>
      <w:r w:rsidRPr="00C83699">
        <w:rPr>
          <w:spacing w:val="-1"/>
          <w:sz w:val="22"/>
          <w:szCs w:val="22"/>
          <w:lang w:val="it-IT"/>
        </w:rPr>
        <w:t>Art.</w:t>
      </w:r>
      <w:r w:rsidRPr="00C83699">
        <w:rPr>
          <w:spacing w:val="2"/>
          <w:sz w:val="22"/>
          <w:szCs w:val="22"/>
          <w:lang w:val="it-IT"/>
        </w:rPr>
        <w:t xml:space="preserve"> 7</w:t>
      </w:r>
      <w:r w:rsidRPr="00C83699">
        <w:rPr>
          <w:spacing w:val="1"/>
          <w:sz w:val="22"/>
          <w:szCs w:val="22"/>
          <w:lang w:val="it-IT"/>
        </w:rPr>
        <w:t xml:space="preserve"> </w:t>
      </w:r>
      <w:r w:rsidRPr="00C83699">
        <w:rPr>
          <w:sz w:val="22"/>
          <w:szCs w:val="22"/>
          <w:lang w:val="it-IT"/>
        </w:rPr>
        <w:t>-</w:t>
      </w:r>
      <w:r w:rsidRPr="00C83699">
        <w:rPr>
          <w:spacing w:val="-1"/>
          <w:sz w:val="22"/>
          <w:szCs w:val="22"/>
          <w:lang w:val="it-IT"/>
        </w:rPr>
        <w:t xml:space="preserve"> </w:t>
      </w:r>
      <w:r w:rsidRPr="00C83699">
        <w:rPr>
          <w:spacing w:val="-2"/>
          <w:sz w:val="22"/>
          <w:szCs w:val="22"/>
          <w:lang w:val="it-IT"/>
        </w:rPr>
        <w:t>Obblighi</w:t>
      </w:r>
      <w:r w:rsidRPr="00C83699">
        <w:rPr>
          <w:sz w:val="22"/>
          <w:szCs w:val="22"/>
          <w:lang w:val="it-IT"/>
        </w:rPr>
        <w:t xml:space="preserve"> </w:t>
      </w:r>
      <w:r w:rsidRPr="00C83699">
        <w:rPr>
          <w:spacing w:val="-1"/>
          <w:sz w:val="22"/>
          <w:szCs w:val="22"/>
          <w:lang w:val="it-IT"/>
        </w:rPr>
        <w:t>del</w:t>
      </w:r>
      <w:r w:rsidRPr="00C83699">
        <w:rPr>
          <w:spacing w:val="2"/>
          <w:sz w:val="22"/>
          <w:szCs w:val="22"/>
          <w:lang w:val="it-IT"/>
        </w:rPr>
        <w:t xml:space="preserve"> </w:t>
      </w:r>
      <w:r w:rsidRPr="00C83699">
        <w:rPr>
          <w:spacing w:val="-2"/>
          <w:sz w:val="22"/>
          <w:szCs w:val="22"/>
          <w:lang w:val="it-IT"/>
        </w:rPr>
        <w:t>concessionario</w:t>
      </w:r>
    </w:p>
    <w:p w:rsidR="004F527B" w:rsidRPr="00C83699" w:rsidRDefault="00A7749F" w:rsidP="004F527B">
      <w:pPr>
        <w:pStyle w:val="Corpodeltesto"/>
        <w:tabs>
          <w:tab w:val="left" w:pos="142"/>
          <w:tab w:val="left" w:pos="2464"/>
          <w:tab w:val="left" w:pos="3460"/>
          <w:tab w:val="left" w:pos="4526"/>
          <w:tab w:val="left" w:pos="5975"/>
          <w:tab w:val="left" w:pos="6986"/>
          <w:tab w:val="left" w:pos="8575"/>
        </w:tabs>
        <w:suppressAutoHyphens w:val="0"/>
        <w:autoSpaceDE/>
        <w:autoSpaceDN/>
        <w:spacing w:before="242"/>
        <w:ind w:left="142" w:right="104"/>
        <w:rPr>
          <w:rFonts w:ascii="Arial" w:hAnsi="Arial" w:cs="Arial"/>
          <w:spacing w:val="-1"/>
          <w:sz w:val="22"/>
          <w:szCs w:val="22"/>
          <w:lang w:val="it-IT"/>
        </w:rPr>
      </w:pPr>
      <w:r w:rsidRPr="00C83699">
        <w:rPr>
          <w:rFonts w:ascii="Arial" w:hAnsi="Arial" w:cs="Arial"/>
          <w:spacing w:val="-1"/>
          <w:sz w:val="22"/>
          <w:szCs w:val="22"/>
          <w:lang w:val="it-IT"/>
        </w:rPr>
        <w:t>Una volta ottenut</w:t>
      </w:r>
      <w:r w:rsidR="00A97D00">
        <w:rPr>
          <w:rFonts w:ascii="Arial" w:hAnsi="Arial" w:cs="Arial"/>
          <w:spacing w:val="-1"/>
          <w:sz w:val="22"/>
          <w:szCs w:val="22"/>
          <w:lang w:val="it-IT"/>
        </w:rPr>
        <w:t>e</w:t>
      </w:r>
      <w:r w:rsidRPr="00C83699">
        <w:rPr>
          <w:rFonts w:ascii="Arial" w:hAnsi="Arial" w:cs="Arial"/>
          <w:spacing w:val="-1"/>
          <w:sz w:val="22"/>
          <w:szCs w:val="22"/>
          <w:lang w:val="it-IT"/>
        </w:rPr>
        <w:t xml:space="preserve"> l</w:t>
      </w:r>
      <w:r w:rsidR="00A97D00">
        <w:rPr>
          <w:rFonts w:ascii="Arial" w:hAnsi="Arial" w:cs="Arial"/>
          <w:spacing w:val="-1"/>
          <w:sz w:val="22"/>
          <w:szCs w:val="22"/>
          <w:lang w:val="it-IT"/>
        </w:rPr>
        <w:t xml:space="preserve">e </w:t>
      </w:r>
      <w:r w:rsidR="000533D2">
        <w:rPr>
          <w:rFonts w:ascii="Arial" w:hAnsi="Arial" w:cs="Arial"/>
          <w:spacing w:val="-1"/>
          <w:sz w:val="22"/>
          <w:szCs w:val="22"/>
          <w:lang w:val="it-IT"/>
        </w:rPr>
        <w:t>A</w:t>
      </w:r>
      <w:r w:rsidR="00A17B75" w:rsidRPr="00C83699">
        <w:rPr>
          <w:rFonts w:ascii="Arial" w:hAnsi="Arial" w:cs="Arial"/>
          <w:spacing w:val="-1"/>
          <w:sz w:val="22"/>
          <w:szCs w:val="22"/>
          <w:lang w:val="it-IT"/>
        </w:rPr>
        <w:t>utorizzazion</w:t>
      </w:r>
      <w:r w:rsidR="00A97D00">
        <w:rPr>
          <w:rFonts w:ascii="Arial" w:hAnsi="Arial" w:cs="Arial"/>
          <w:spacing w:val="-1"/>
          <w:sz w:val="22"/>
          <w:szCs w:val="22"/>
          <w:lang w:val="it-IT"/>
        </w:rPr>
        <w:t>i</w:t>
      </w:r>
      <w:r w:rsidR="004F527B" w:rsidRPr="00C83699">
        <w:rPr>
          <w:rFonts w:ascii="Arial" w:hAnsi="Arial" w:cs="Arial"/>
          <w:spacing w:val="-1"/>
          <w:sz w:val="22"/>
          <w:szCs w:val="22"/>
          <w:lang w:val="it-IT"/>
        </w:rPr>
        <w:t>, i soggetti interessati devono inoltrare “</w:t>
      </w:r>
      <w:r w:rsidR="004F527B" w:rsidRPr="00C83699">
        <w:rPr>
          <w:rFonts w:ascii="Arial" w:hAnsi="Arial" w:cs="Arial"/>
          <w:b/>
          <w:i/>
          <w:sz w:val="22"/>
          <w:szCs w:val="22"/>
          <w:u w:val="single"/>
          <w:lang w:val="it-IT"/>
        </w:rPr>
        <w:t xml:space="preserve">DOMANDA </w:t>
      </w:r>
      <w:proofErr w:type="spellStart"/>
      <w:r w:rsidR="004F527B" w:rsidRPr="00C83699">
        <w:rPr>
          <w:rFonts w:ascii="Arial" w:hAnsi="Arial" w:cs="Arial"/>
          <w:b/>
          <w:i/>
          <w:sz w:val="22"/>
          <w:szCs w:val="22"/>
          <w:u w:val="single"/>
          <w:lang w:val="it-IT"/>
        </w:rPr>
        <w:t>DI</w:t>
      </w:r>
      <w:proofErr w:type="spellEnd"/>
      <w:r w:rsidR="004F527B" w:rsidRPr="00C83699">
        <w:rPr>
          <w:rFonts w:ascii="Arial" w:hAnsi="Arial" w:cs="Arial"/>
          <w:b/>
          <w:i/>
          <w:sz w:val="22"/>
          <w:szCs w:val="22"/>
          <w:u w:val="single"/>
          <w:lang w:val="it-IT"/>
        </w:rPr>
        <w:t xml:space="preserve"> AUTORIZZAZIONE OCCUPAZIONE SUOLO PUBBLICO</w:t>
      </w:r>
      <w:r w:rsidR="004F527B" w:rsidRPr="00C83699">
        <w:rPr>
          <w:rFonts w:ascii="Arial" w:hAnsi="Arial" w:cs="Arial"/>
          <w:sz w:val="22"/>
          <w:szCs w:val="22"/>
          <w:lang w:val="it-IT"/>
        </w:rPr>
        <w:t>”</w:t>
      </w:r>
      <w:r w:rsidR="004F527B" w:rsidRPr="00C83699">
        <w:rPr>
          <w:rFonts w:ascii="Arial" w:hAnsi="Arial" w:cs="Arial"/>
          <w:spacing w:val="-1"/>
          <w:sz w:val="22"/>
          <w:szCs w:val="22"/>
          <w:lang w:val="it-IT"/>
        </w:rPr>
        <w:t xml:space="preserve"> firmata digitalmente</w:t>
      </w:r>
      <w:r w:rsidR="001E0881">
        <w:rPr>
          <w:rFonts w:ascii="Arial" w:hAnsi="Arial" w:cs="Arial"/>
          <w:spacing w:val="-1"/>
          <w:sz w:val="22"/>
          <w:szCs w:val="22"/>
          <w:lang w:val="it-IT"/>
        </w:rPr>
        <w:t xml:space="preserve"> </w:t>
      </w:r>
      <w:r w:rsidR="001E0881">
        <w:rPr>
          <w:rFonts w:ascii="Arial" w:hAnsi="Arial" w:cs="Arial"/>
          <w:lang w:val="it-IT"/>
        </w:rPr>
        <w:t xml:space="preserve">(in formato </w:t>
      </w:r>
      <w:proofErr w:type="spellStart"/>
      <w:r w:rsidR="001E0881">
        <w:rPr>
          <w:rFonts w:ascii="Arial" w:hAnsi="Arial" w:cs="Arial"/>
          <w:lang w:val="it-IT"/>
        </w:rPr>
        <w:t>PAdES</w:t>
      </w:r>
      <w:proofErr w:type="spellEnd"/>
      <w:r w:rsidR="001E0881">
        <w:rPr>
          <w:rFonts w:ascii="Arial" w:hAnsi="Arial" w:cs="Arial"/>
          <w:lang w:val="it-IT"/>
        </w:rPr>
        <w:t>)</w:t>
      </w:r>
      <w:r w:rsidR="001E0881" w:rsidRPr="00396B13">
        <w:rPr>
          <w:rFonts w:ascii="Arial" w:hAnsi="Arial" w:cs="Arial"/>
          <w:sz w:val="22"/>
          <w:szCs w:val="22"/>
          <w:lang w:val="it-IT"/>
        </w:rPr>
        <w:t xml:space="preserve"> </w:t>
      </w:r>
      <w:r w:rsidR="004F527B" w:rsidRPr="00C83699">
        <w:rPr>
          <w:rFonts w:ascii="Arial" w:hAnsi="Arial" w:cs="Arial"/>
          <w:spacing w:val="-1"/>
          <w:sz w:val="22"/>
          <w:szCs w:val="22"/>
          <w:lang w:val="it-IT"/>
        </w:rPr>
        <w:t xml:space="preserve">e </w:t>
      </w:r>
      <w:r w:rsidR="00511491" w:rsidRPr="00C83699">
        <w:rPr>
          <w:rFonts w:ascii="Arial" w:hAnsi="Arial" w:cs="Arial"/>
          <w:sz w:val="22"/>
          <w:szCs w:val="22"/>
          <w:lang w:val="it-IT"/>
        </w:rPr>
        <w:t xml:space="preserve">a mezzo PEC </w:t>
      </w:r>
      <w:r w:rsidR="00A224B2">
        <w:rPr>
          <w:rFonts w:ascii="Arial" w:hAnsi="Arial" w:cs="Arial"/>
          <w:spacing w:val="-1"/>
          <w:sz w:val="22"/>
          <w:szCs w:val="22"/>
          <w:lang w:val="it-IT"/>
        </w:rPr>
        <w:t>al</w:t>
      </w:r>
      <w:r w:rsidR="00511491" w:rsidRPr="00C83699">
        <w:rPr>
          <w:rFonts w:ascii="Arial" w:hAnsi="Arial" w:cs="Arial"/>
          <w:spacing w:val="-1"/>
          <w:sz w:val="22"/>
          <w:szCs w:val="22"/>
          <w:lang w:val="it-IT"/>
        </w:rPr>
        <w:t xml:space="preserve"> SUAP</w:t>
      </w:r>
      <w:r w:rsidR="00511491" w:rsidRPr="00C83699">
        <w:rPr>
          <w:rFonts w:ascii="Arial" w:hAnsi="Arial" w:cs="Arial"/>
          <w:sz w:val="22"/>
          <w:szCs w:val="22"/>
          <w:lang w:val="it-IT"/>
        </w:rPr>
        <w:t xml:space="preserve"> (</w:t>
      </w:r>
      <w:hyperlink r:id="rId15" w:history="1">
        <w:r w:rsidR="00511491" w:rsidRPr="00C83699">
          <w:rPr>
            <w:rStyle w:val="Collegamentoipertestuale"/>
            <w:rFonts w:ascii="Arial" w:hAnsi="Arial" w:cs="Arial"/>
            <w:b/>
            <w:color w:val="auto"/>
            <w:sz w:val="22"/>
            <w:szCs w:val="22"/>
            <w:lang w:val="it-IT"/>
          </w:rPr>
          <w:t>suap@cert.comune.fe.it</w:t>
        </w:r>
      </w:hyperlink>
      <w:r w:rsidR="00511491" w:rsidRPr="00C83699">
        <w:rPr>
          <w:rFonts w:ascii="Arial" w:hAnsi="Arial" w:cs="Arial"/>
          <w:sz w:val="22"/>
          <w:szCs w:val="22"/>
          <w:lang w:val="it-IT"/>
        </w:rPr>
        <w:t>)</w:t>
      </w:r>
      <w:r w:rsidR="004F527B" w:rsidRPr="00C83699">
        <w:rPr>
          <w:rFonts w:ascii="Arial" w:hAnsi="Arial" w:cs="Arial"/>
          <w:sz w:val="22"/>
          <w:szCs w:val="22"/>
          <w:lang w:val="it-IT"/>
        </w:rPr>
        <w:t xml:space="preserve">, </w:t>
      </w:r>
      <w:r w:rsidR="004F527B" w:rsidRPr="00C83699">
        <w:rPr>
          <w:rFonts w:ascii="Arial" w:hAnsi="Arial" w:cs="Arial"/>
          <w:spacing w:val="-1"/>
          <w:sz w:val="22"/>
          <w:szCs w:val="22"/>
          <w:lang w:val="it-IT"/>
        </w:rPr>
        <w:t xml:space="preserve">utilizzando esclusivamente l’apposita modulistica allegata al presente  </w:t>
      </w:r>
      <w:r w:rsidR="000B7D03" w:rsidRPr="00C83699">
        <w:rPr>
          <w:rFonts w:ascii="Arial" w:hAnsi="Arial" w:cs="Arial"/>
          <w:spacing w:val="-1"/>
          <w:sz w:val="22"/>
          <w:szCs w:val="22"/>
          <w:lang w:val="it-IT"/>
        </w:rPr>
        <w:t>documento</w:t>
      </w:r>
      <w:r w:rsidR="004F527B" w:rsidRPr="00C83699">
        <w:rPr>
          <w:rFonts w:ascii="Arial" w:hAnsi="Arial" w:cs="Arial"/>
          <w:spacing w:val="-1"/>
          <w:sz w:val="22"/>
          <w:szCs w:val="22"/>
          <w:lang w:val="it-IT"/>
        </w:rPr>
        <w:t xml:space="preserve">  e disponibile sul sito internet del Comune, all’indirizzo </w:t>
      </w:r>
      <w:hyperlink r:id="rId16" w:history="1">
        <w:r w:rsidR="004F527B" w:rsidRPr="00C83699">
          <w:rPr>
            <w:rStyle w:val="Collegamentoipertestuale"/>
            <w:rFonts w:ascii="Arial" w:hAnsi="Arial" w:cs="Arial"/>
            <w:i/>
            <w:color w:val="auto"/>
            <w:spacing w:val="-1"/>
            <w:sz w:val="22"/>
            <w:szCs w:val="22"/>
            <w:lang w:val="it-IT"/>
          </w:rPr>
          <w:t>https://servizi.comune.fe.it/1702/attach/vigili/docs/modello_occupazione_suolo_pubblico_20191018.pdf</w:t>
        </w:r>
      </w:hyperlink>
    </w:p>
    <w:p w:rsidR="004F527B" w:rsidRPr="00C83699" w:rsidRDefault="004F527B" w:rsidP="004F527B">
      <w:pPr>
        <w:pStyle w:val="Corpodeltesto"/>
        <w:tabs>
          <w:tab w:val="left" w:pos="142"/>
          <w:tab w:val="left" w:pos="2464"/>
          <w:tab w:val="left" w:pos="3460"/>
          <w:tab w:val="left" w:pos="4526"/>
          <w:tab w:val="left" w:pos="5975"/>
          <w:tab w:val="left" w:pos="6986"/>
          <w:tab w:val="left" w:pos="8575"/>
        </w:tabs>
        <w:suppressAutoHyphens w:val="0"/>
        <w:autoSpaceDE/>
        <w:autoSpaceDN/>
        <w:spacing w:before="242"/>
        <w:ind w:left="142" w:right="104"/>
        <w:rPr>
          <w:rFonts w:ascii="Arial" w:hAnsi="Arial" w:cs="Arial"/>
          <w:spacing w:val="-1"/>
          <w:sz w:val="22"/>
          <w:szCs w:val="22"/>
          <w:lang w:val="it-IT"/>
        </w:rPr>
      </w:pPr>
      <w:r w:rsidRPr="00C83699">
        <w:rPr>
          <w:rFonts w:ascii="Arial" w:hAnsi="Arial" w:cs="Arial"/>
          <w:spacing w:val="-1"/>
          <w:sz w:val="22"/>
          <w:szCs w:val="22"/>
          <w:lang w:val="it-IT"/>
        </w:rPr>
        <w:t>Tutti i soggetti, pubblici e privati che eseguono interventi su suolo pubblico</w:t>
      </w:r>
      <w:r w:rsidR="00A17B75" w:rsidRPr="00C83699">
        <w:rPr>
          <w:rFonts w:ascii="Arial" w:hAnsi="Arial" w:cs="Arial"/>
          <w:spacing w:val="-1"/>
          <w:sz w:val="22"/>
          <w:szCs w:val="22"/>
          <w:lang w:val="it-IT"/>
        </w:rPr>
        <w:t xml:space="preserve"> e/o privato ad uso pubblico</w:t>
      </w:r>
      <w:r w:rsidRPr="00C83699">
        <w:rPr>
          <w:rFonts w:ascii="Arial" w:hAnsi="Arial" w:cs="Arial"/>
          <w:spacing w:val="-1"/>
          <w:sz w:val="22"/>
          <w:szCs w:val="22"/>
          <w:lang w:val="it-IT"/>
        </w:rPr>
        <w:t xml:space="preserve"> sono tenuti, in base al Decreto Legislativo 507/1993 e al relativo regolamento comunale, al pagamento della </w:t>
      </w:r>
      <w:r w:rsidR="00A17B75" w:rsidRPr="00C83699">
        <w:rPr>
          <w:rFonts w:ascii="Arial" w:hAnsi="Arial" w:cs="Arial"/>
          <w:spacing w:val="-1"/>
          <w:sz w:val="22"/>
          <w:szCs w:val="22"/>
          <w:lang w:val="it-IT"/>
        </w:rPr>
        <w:t>COSAP.</w:t>
      </w:r>
    </w:p>
    <w:p w:rsidR="004F527B" w:rsidRPr="00C83699" w:rsidRDefault="004F527B" w:rsidP="004F527B">
      <w:pPr>
        <w:pStyle w:val="Corpodeltesto"/>
        <w:tabs>
          <w:tab w:val="left" w:pos="142"/>
        </w:tabs>
        <w:suppressAutoHyphens w:val="0"/>
        <w:autoSpaceDE/>
        <w:autoSpaceDN/>
        <w:spacing w:before="120" w:line="239" w:lineRule="auto"/>
        <w:ind w:left="142" w:right="105"/>
        <w:rPr>
          <w:rFonts w:ascii="Arial" w:hAnsi="Arial" w:cs="Arial"/>
          <w:spacing w:val="-1"/>
          <w:sz w:val="22"/>
          <w:szCs w:val="22"/>
          <w:lang w:val="it-IT"/>
        </w:rPr>
      </w:pPr>
      <w:r w:rsidRPr="00C83699">
        <w:rPr>
          <w:rFonts w:ascii="Arial" w:hAnsi="Arial" w:cs="Arial"/>
          <w:spacing w:val="-1"/>
          <w:sz w:val="22"/>
          <w:szCs w:val="22"/>
          <w:lang w:val="it-IT"/>
        </w:rPr>
        <w:lastRenderedPageBreak/>
        <w:t>Ottenuta l’Autorizzaz</w:t>
      </w:r>
      <w:r w:rsidR="009E28FD" w:rsidRPr="00C83699">
        <w:rPr>
          <w:rFonts w:ascii="Arial" w:hAnsi="Arial" w:cs="Arial"/>
          <w:spacing w:val="-1"/>
          <w:sz w:val="22"/>
          <w:szCs w:val="22"/>
          <w:lang w:val="it-IT"/>
        </w:rPr>
        <w:t xml:space="preserve">ione all’occupazione suolo, il </w:t>
      </w:r>
      <w:r w:rsidR="00165620">
        <w:rPr>
          <w:rFonts w:ascii="Arial" w:hAnsi="Arial" w:cs="Arial"/>
          <w:spacing w:val="-1"/>
          <w:sz w:val="22"/>
          <w:szCs w:val="22"/>
          <w:lang w:val="it-IT"/>
        </w:rPr>
        <w:t>R</w:t>
      </w:r>
      <w:r w:rsidR="009E28FD" w:rsidRPr="00C83699">
        <w:rPr>
          <w:rFonts w:ascii="Arial" w:hAnsi="Arial" w:cs="Arial"/>
          <w:spacing w:val="-1"/>
          <w:sz w:val="22"/>
          <w:szCs w:val="22"/>
          <w:lang w:val="it-IT"/>
        </w:rPr>
        <w:t>ichiedente</w:t>
      </w:r>
      <w:r w:rsidRPr="00C83699">
        <w:rPr>
          <w:rFonts w:ascii="Arial" w:hAnsi="Arial" w:cs="Arial"/>
          <w:spacing w:val="-1"/>
          <w:sz w:val="22"/>
          <w:szCs w:val="22"/>
          <w:lang w:val="it-IT"/>
        </w:rPr>
        <w:t xml:space="preserve"> prima di procedere con l’inizio dei lavori deve comunicare </w:t>
      </w:r>
      <w:r w:rsidR="00511491" w:rsidRPr="00C83699">
        <w:rPr>
          <w:rFonts w:ascii="Arial" w:hAnsi="Arial" w:cs="Arial"/>
          <w:sz w:val="22"/>
          <w:szCs w:val="22"/>
          <w:lang w:val="it-IT"/>
        </w:rPr>
        <w:t xml:space="preserve">a mezzo PEC </w:t>
      </w:r>
      <w:r w:rsidR="00A224B2">
        <w:rPr>
          <w:rFonts w:ascii="Arial" w:hAnsi="Arial" w:cs="Arial"/>
          <w:spacing w:val="-1"/>
          <w:sz w:val="22"/>
          <w:szCs w:val="22"/>
          <w:lang w:val="it-IT"/>
        </w:rPr>
        <w:t>al</w:t>
      </w:r>
      <w:r w:rsidR="00511491" w:rsidRPr="00C83699">
        <w:rPr>
          <w:rFonts w:ascii="Arial" w:hAnsi="Arial" w:cs="Arial"/>
          <w:spacing w:val="-1"/>
          <w:sz w:val="22"/>
          <w:szCs w:val="22"/>
          <w:lang w:val="it-IT"/>
        </w:rPr>
        <w:t xml:space="preserve"> SUAP</w:t>
      </w:r>
      <w:r w:rsidR="00511491" w:rsidRPr="00C83699">
        <w:rPr>
          <w:rFonts w:ascii="Arial" w:hAnsi="Arial" w:cs="Arial"/>
          <w:sz w:val="22"/>
          <w:szCs w:val="22"/>
          <w:lang w:val="it-IT"/>
        </w:rPr>
        <w:t xml:space="preserve"> (</w:t>
      </w:r>
      <w:hyperlink r:id="rId17" w:history="1">
        <w:r w:rsidR="00511491" w:rsidRPr="00C83699">
          <w:rPr>
            <w:rStyle w:val="Collegamentoipertestuale"/>
            <w:rFonts w:ascii="Arial" w:hAnsi="Arial" w:cs="Arial"/>
            <w:b/>
            <w:color w:val="auto"/>
            <w:sz w:val="22"/>
            <w:szCs w:val="22"/>
            <w:lang w:val="it-IT"/>
          </w:rPr>
          <w:t>suap@cert.comune.fe.it</w:t>
        </w:r>
      </w:hyperlink>
      <w:r w:rsidR="00511491" w:rsidRPr="00C83699">
        <w:rPr>
          <w:rFonts w:ascii="Arial" w:hAnsi="Arial" w:cs="Arial"/>
          <w:sz w:val="22"/>
          <w:szCs w:val="22"/>
          <w:lang w:val="it-IT"/>
        </w:rPr>
        <w:t>)</w:t>
      </w:r>
      <w:r w:rsidRPr="00C83699">
        <w:rPr>
          <w:rFonts w:ascii="Arial" w:hAnsi="Arial" w:cs="Arial"/>
          <w:sz w:val="22"/>
          <w:szCs w:val="22"/>
          <w:lang w:val="it-IT"/>
        </w:rPr>
        <w:t xml:space="preserve"> </w:t>
      </w:r>
      <w:r w:rsidRPr="00C83699">
        <w:rPr>
          <w:rFonts w:ascii="Arial" w:hAnsi="Arial" w:cs="Arial"/>
          <w:spacing w:val="-1"/>
          <w:sz w:val="22"/>
          <w:szCs w:val="22"/>
          <w:lang w:val="it-IT"/>
        </w:rPr>
        <w:t xml:space="preserve">la </w:t>
      </w:r>
      <w:r w:rsidR="000B7D03" w:rsidRPr="00C83699">
        <w:rPr>
          <w:rFonts w:ascii="Arial" w:hAnsi="Arial" w:cs="Arial"/>
          <w:spacing w:val="-1"/>
          <w:sz w:val="22"/>
          <w:szCs w:val="22"/>
          <w:lang w:val="it-IT"/>
        </w:rPr>
        <w:t>data di effettivo inizio lavori</w:t>
      </w:r>
      <w:r w:rsidRPr="00C83699">
        <w:rPr>
          <w:rFonts w:ascii="Arial" w:hAnsi="Arial" w:cs="Arial"/>
          <w:spacing w:val="-1"/>
          <w:sz w:val="22"/>
          <w:szCs w:val="22"/>
          <w:lang w:val="it-IT"/>
        </w:rPr>
        <w:t xml:space="preserve"> utilizzando </w:t>
      </w:r>
      <w:r w:rsidR="000B7D03" w:rsidRPr="00C83699">
        <w:rPr>
          <w:rFonts w:ascii="Arial" w:hAnsi="Arial" w:cs="Arial"/>
          <w:spacing w:val="-1"/>
          <w:sz w:val="22"/>
          <w:szCs w:val="22"/>
          <w:lang w:val="it-IT"/>
        </w:rPr>
        <w:t>il modulo “</w:t>
      </w:r>
      <w:r w:rsidR="004504E4" w:rsidRPr="00C83699">
        <w:rPr>
          <w:rFonts w:ascii="Arial" w:hAnsi="Arial" w:cs="Arial"/>
          <w:b/>
          <w:i/>
          <w:spacing w:val="-1"/>
          <w:sz w:val="22"/>
          <w:szCs w:val="22"/>
          <w:u w:val="single"/>
          <w:lang w:val="it-IT"/>
        </w:rPr>
        <w:t xml:space="preserve">COMUNICAZIONE </w:t>
      </w:r>
      <w:proofErr w:type="spellStart"/>
      <w:r w:rsidR="004504E4" w:rsidRPr="00C83699">
        <w:rPr>
          <w:rFonts w:ascii="Arial" w:hAnsi="Arial" w:cs="Arial"/>
          <w:b/>
          <w:i/>
          <w:spacing w:val="-1"/>
          <w:sz w:val="22"/>
          <w:szCs w:val="22"/>
          <w:u w:val="single"/>
          <w:lang w:val="it-IT"/>
        </w:rPr>
        <w:t>DI</w:t>
      </w:r>
      <w:proofErr w:type="spellEnd"/>
      <w:r w:rsidR="004504E4" w:rsidRPr="00C83699">
        <w:rPr>
          <w:rFonts w:ascii="Arial" w:hAnsi="Arial" w:cs="Arial"/>
          <w:b/>
          <w:i/>
          <w:spacing w:val="-1"/>
          <w:sz w:val="22"/>
          <w:szCs w:val="22"/>
          <w:u w:val="single"/>
          <w:lang w:val="it-IT"/>
        </w:rPr>
        <w:t xml:space="preserve"> INIZIO LAVORI</w:t>
      </w:r>
      <w:r w:rsidR="000B7D03" w:rsidRPr="00C83699">
        <w:rPr>
          <w:rFonts w:ascii="Arial" w:hAnsi="Arial" w:cs="Arial"/>
          <w:spacing w:val="-1"/>
          <w:sz w:val="22"/>
          <w:szCs w:val="22"/>
          <w:lang w:val="it-IT"/>
        </w:rPr>
        <w:t>”</w:t>
      </w:r>
      <w:r w:rsidR="004504E4" w:rsidRPr="00C83699">
        <w:rPr>
          <w:rFonts w:ascii="Arial" w:hAnsi="Arial" w:cs="Arial"/>
          <w:spacing w:val="-1"/>
          <w:sz w:val="22"/>
          <w:szCs w:val="22"/>
          <w:lang w:val="it-IT"/>
        </w:rPr>
        <w:t>.</w:t>
      </w:r>
    </w:p>
    <w:p w:rsidR="004F527B" w:rsidRPr="00771C78" w:rsidRDefault="004F527B" w:rsidP="004F527B">
      <w:pPr>
        <w:pStyle w:val="Corpodeltesto"/>
        <w:tabs>
          <w:tab w:val="left" w:pos="142"/>
        </w:tabs>
        <w:suppressAutoHyphens w:val="0"/>
        <w:autoSpaceDE/>
        <w:autoSpaceDN/>
        <w:spacing w:before="120" w:line="239" w:lineRule="auto"/>
        <w:ind w:left="142" w:right="105"/>
        <w:rPr>
          <w:rFonts w:ascii="Arial" w:hAnsi="Arial" w:cs="Arial"/>
          <w:spacing w:val="-1"/>
          <w:sz w:val="22"/>
          <w:szCs w:val="22"/>
          <w:lang w:val="it-IT"/>
        </w:rPr>
      </w:pPr>
      <w:r w:rsidRPr="00C83699">
        <w:rPr>
          <w:rFonts w:ascii="Arial" w:hAnsi="Arial" w:cs="Arial"/>
          <w:b/>
          <w:spacing w:val="-1"/>
          <w:sz w:val="22"/>
          <w:szCs w:val="22"/>
          <w:lang w:val="it-IT"/>
        </w:rPr>
        <w:t xml:space="preserve">La comunicazione deve riportare in oggetto la dicitura </w:t>
      </w:r>
      <w:r w:rsidRPr="00C83699">
        <w:rPr>
          <w:rFonts w:ascii="Arial" w:hAnsi="Arial" w:cs="Arial"/>
          <w:b/>
          <w:i/>
          <w:spacing w:val="-1"/>
          <w:sz w:val="22"/>
          <w:szCs w:val="22"/>
          <w:u w:val="single"/>
          <w:lang w:val="it-IT"/>
        </w:rPr>
        <w:t xml:space="preserve">“INIZIO LAVORI – </w:t>
      </w:r>
      <w:r w:rsidR="00A17B75" w:rsidRPr="00C83699">
        <w:rPr>
          <w:rFonts w:ascii="Arial" w:hAnsi="Arial" w:cs="Arial"/>
          <w:b/>
          <w:i/>
          <w:spacing w:val="-1"/>
          <w:sz w:val="22"/>
          <w:szCs w:val="22"/>
          <w:u w:val="single"/>
          <w:lang w:val="it-IT"/>
        </w:rPr>
        <w:t xml:space="preserve">Autorizzazione </w:t>
      </w:r>
      <w:proofErr w:type="spellStart"/>
      <w:r w:rsidRPr="00C83699">
        <w:rPr>
          <w:rFonts w:ascii="Arial" w:hAnsi="Arial" w:cs="Arial"/>
          <w:b/>
          <w:i/>
          <w:spacing w:val="-1"/>
          <w:sz w:val="22"/>
          <w:szCs w:val="22"/>
          <w:u w:val="single"/>
          <w:lang w:val="it-IT"/>
        </w:rPr>
        <w:t>n.</w:t>
      </w:r>
      <w:r w:rsidRPr="00C83699">
        <w:rPr>
          <w:rFonts w:ascii="Arial" w:hAnsi="Arial" w:cs="Arial"/>
          <w:i/>
          <w:spacing w:val="-1"/>
          <w:sz w:val="22"/>
          <w:szCs w:val="22"/>
          <w:u w:val="single"/>
          <w:lang w:val="it-IT"/>
        </w:rPr>
        <w:t>…</w:t>
      </w:r>
      <w:proofErr w:type="spellEnd"/>
      <w:r w:rsidRPr="00C83699">
        <w:rPr>
          <w:rFonts w:ascii="Arial" w:hAnsi="Arial" w:cs="Arial"/>
          <w:i/>
          <w:spacing w:val="-1"/>
          <w:sz w:val="22"/>
          <w:szCs w:val="22"/>
          <w:u w:val="single"/>
          <w:lang w:val="it-IT"/>
        </w:rPr>
        <w:t>/…</w:t>
      </w:r>
      <w:r w:rsidRPr="00C83699">
        <w:rPr>
          <w:rFonts w:ascii="Arial" w:hAnsi="Arial" w:cs="Arial"/>
          <w:spacing w:val="-1"/>
          <w:sz w:val="22"/>
          <w:szCs w:val="22"/>
          <w:u w:val="single"/>
          <w:lang w:val="it-IT"/>
        </w:rPr>
        <w:t>”</w:t>
      </w:r>
      <w:r w:rsidRPr="00C83699">
        <w:rPr>
          <w:rFonts w:ascii="Arial" w:hAnsi="Arial" w:cs="Arial"/>
          <w:spacing w:val="-1"/>
          <w:sz w:val="22"/>
          <w:szCs w:val="22"/>
          <w:lang w:val="it-IT"/>
        </w:rPr>
        <w:t>, riportando il numero di</w:t>
      </w:r>
      <w:r w:rsidR="00A17B75" w:rsidRPr="00C83699">
        <w:rPr>
          <w:rFonts w:ascii="Arial" w:hAnsi="Arial" w:cs="Arial"/>
          <w:spacing w:val="-1"/>
          <w:sz w:val="22"/>
          <w:szCs w:val="22"/>
          <w:lang w:val="it-IT"/>
        </w:rPr>
        <w:t xml:space="preserve"> Autorizzazione</w:t>
      </w:r>
      <w:r w:rsidRPr="00C83699">
        <w:rPr>
          <w:rFonts w:ascii="Arial" w:hAnsi="Arial" w:cs="Arial"/>
          <w:spacing w:val="-1"/>
          <w:sz w:val="22"/>
          <w:szCs w:val="22"/>
          <w:lang w:val="it-IT"/>
        </w:rPr>
        <w:t xml:space="preserve"> e l’anno di rilascio. Copia della suddetta comunicazione di inizio lavori deve essere conserva</w:t>
      </w:r>
      <w:r w:rsidR="004504E4" w:rsidRPr="00C83699">
        <w:rPr>
          <w:rFonts w:ascii="Arial" w:hAnsi="Arial" w:cs="Arial"/>
          <w:spacing w:val="-1"/>
          <w:sz w:val="22"/>
          <w:szCs w:val="22"/>
          <w:lang w:val="it-IT"/>
        </w:rPr>
        <w:t>ta in cantiere, unitamente all’</w:t>
      </w:r>
      <w:r w:rsidR="003B6720" w:rsidRPr="00C83699">
        <w:rPr>
          <w:rFonts w:ascii="Arial" w:hAnsi="Arial" w:cs="Arial"/>
          <w:spacing w:val="-1"/>
          <w:sz w:val="22"/>
          <w:szCs w:val="22"/>
          <w:lang w:val="it-IT"/>
        </w:rPr>
        <w:t>autorizzazione</w:t>
      </w:r>
      <w:r w:rsidRPr="00771C78">
        <w:rPr>
          <w:rFonts w:ascii="Arial" w:hAnsi="Arial" w:cs="Arial"/>
          <w:spacing w:val="-1"/>
          <w:sz w:val="22"/>
          <w:szCs w:val="22"/>
          <w:lang w:val="it-IT"/>
        </w:rPr>
        <w:t>, ed esibita su richiesta dei funzionari dell’Amministrazione Comunale preposti alla vigilanza e controllo</w:t>
      </w:r>
      <w:r w:rsidR="003B6720" w:rsidRPr="00771C78">
        <w:rPr>
          <w:rFonts w:ascii="Arial" w:hAnsi="Arial" w:cs="Arial"/>
          <w:spacing w:val="-1"/>
          <w:sz w:val="22"/>
          <w:szCs w:val="22"/>
          <w:lang w:val="it-IT"/>
        </w:rPr>
        <w:t>.</w:t>
      </w:r>
    </w:p>
    <w:p w:rsidR="004F527B" w:rsidRPr="00771C78" w:rsidRDefault="004F527B" w:rsidP="004F527B">
      <w:pPr>
        <w:pStyle w:val="Corpodeltesto"/>
        <w:tabs>
          <w:tab w:val="left" w:pos="142"/>
        </w:tabs>
        <w:suppressAutoHyphens w:val="0"/>
        <w:autoSpaceDE/>
        <w:autoSpaceDN/>
        <w:spacing w:before="101"/>
        <w:ind w:left="142" w:right="103"/>
        <w:rPr>
          <w:rFonts w:ascii="Arial" w:hAnsi="Arial" w:cs="Arial"/>
          <w:spacing w:val="-1"/>
          <w:sz w:val="22"/>
          <w:szCs w:val="22"/>
          <w:lang w:val="it-IT"/>
        </w:rPr>
      </w:pPr>
      <w:r w:rsidRPr="00771C78">
        <w:rPr>
          <w:rFonts w:ascii="Arial" w:hAnsi="Arial" w:cs="Arial"/>
          <w:spacing w:val="-1"/>
          <w:sz w:val="22"/>
          <w:szCs w:val="22"/>
          <w:lang w:val="it-IT"/>
        </w:rPr>
        <w:t xml:space="preserve">Nel caso di lavori la cui durata superi i 7 giorni naturali e consecutivi, almeno 48 ore prima dell’inizio dei lavori, il </w:t>
      </w:r>
      <w:r w:rsidR="003B6720" w:rsidRPr="00771C78">
        <w:rPr>
          <w:rFonts w:ascii="Arial" w:hAnsi="Arial" w:cs="Arial"/>
          <w:spacing w:val="-1"/>
          <w:sz w:val="22"/>
          <w:szCs w:val="22"/>
          <w:lang w:val="it-IT"/>
        </w:rPr>
        <w:t>richiedente</w:t>
      </w:r>
      <w:r w:rsidRPr="00771C78">
        <w:rPr>
          <w:rFonts w:ascii="Arial" w:hAnsi="Arial" w:cs="Arial"/>
          <w:spacing w:val="-1"/>
          <w:sz w:val="22"/>
          <w:szCs w:val="22"/>
          <w:lang w:val="it-IT"/>
        </w:rPr>
        <w:t xml:space="preserve"> deve provvedere alla collocazione in prossimità del cantiere di un carte</w:t>
      </w:r>
      <w:r w:rsidR="004504E4">
        <w:rPr>
          <w:rFonts w:ascii="Arial" w:hAnsi="Arial" w:cs="Arial"/>
          <w:spacing w:val="-1"/>
          <w:sz w:val="22"/>
          <w:szCs w:val="22"/>
          <w:lang w:val="it-IT"/>
        </w:rPr>
        <w:t>llo riportante gli estremi dell’</w:t>
      </w:r>
      <w:r w:rsidR="00A17B75" w:rsidRPr="00771C78">
        <w:rPr>
          <w:rFonts w:ascii="Arial" w:hAnsi="Arial" w:cs="Arial"/>
          <w:spacing w:val="-1"/>
          <w:sz w:val="22"/>
          <w:szCs w:val="22"/>
          <w:lang w:val="it-IT"/>
        </w:rPr>
        <w:t>autorizzazione</w:t>
      </w:r>
      <w:r w:rsidRPr="00771C78">
        <w:rPr>
          <w:rFonts w:ascii="Arial" w:hAnsi="Arial" w:cs="Arial"/>
          <w:spacing w:val="-1"/>
          <w:sz w:val="22"/>
          <w:szCs w:val="22"/>
          <w:lang w:val="it-IT"/>
        </w:rPr>
        <w:t xml:space="preserve">, dell’eventuale ordinanza </w:t>
      </w:r>
      <w:r w:rsidR="00A17B75" w:rsidRPr="00771C78">
        <w:rPr>
          <w:rFonts w:ascii="Arial" w:hAnsi="Arial" w:cs="Arial"/>
          <w:spacing w:val="-1"/>
          <w:sz w:val="22"/>
          <w:szCs w:val="22"/>
          <w:lang w:val="it-IT"/>
        </w:rPr>
        <w:t>di viabilità</w:t>
      </w:r>
      <w:r w:rsidRPr="00771C78">
        <w:rPr>
          <w:rFonts w:ascii="Arial" w:hAnsi="Arial" w:cs="Arial"/>
          <w:spacing w:val="-1"/>
          <w:sz w:val="22"/>
          <w:szCs w:val="22"/>
          <w:lang w:val="it-IT"/>
        </w:rPr>
        <w:t>, il nome dell’impresa esecutrice, la data di inizio e fine lavori e il recapito del responsabile di cantiere, come previsto da figura II 382 del Regolamento di esecuzione del Codice della Strada.</w:t>
      </w:r>
    </w:p>
    <w:p w:rsidR="004F527B" w:rsidRPr="00771C78" w:rsidRDefault="004F527B" w:rsidP="004F527B">
      <w:pPr>
        <w:pStyle w:val="Corpodeltesto"/>
        <w:tabs>
          <w:tab w:val="left" w:pos="142"/>
        </w:tabs>
        <w:suppressAutoHyphens w:val="0"/>
        <w:autoSpaceDE/>
        <w:autoSpaceDN/>
        <w:spacing w:before="101"/>
        <w:ind w:left="142" w:right="103"/>
        <w:rPr>
          <w:rFonts w:ascii="Arial" w:hAnsi="Arial" w:cs="Arial"/>
          <w:spacing w:val="-1"/>
          <w:sz w:val="22"/>
          <w:szCs w:val="22"/>
          <w:lang w:val="it-IT"/>
        </w:rPr>
      </w:pPr>
      <w:r w:rsidRPr="00C83699">
        <w:rPr>
          <w:rFonts w:ascii="Arial" w:hAnsi="Arial" w:cs="Arial"/>
          <w:spacing w:val="-1"/>
          <w:sz w:val="22"/>
          <w:szCs w:val="22"/>
          <w:lang w:val="it-IT"/>
        </w:rPr>
        <w:t xml:space="preserve">Al termine </w:t>
      </w:r>
      <w:r w:rsidRPr="00C83699">
        <w:rPr>
          <w:rFonts w:ascii="Arial" w:hAnsi="Arial" w:cs="Arial"/>
          <w:spacing w:val="-1"/>
          <w:sz w:val="22"/>
          <w:szCs w:val="22"/>
          <w:u w:val="single"/>
          <w:lang w:val="it-IT"/>
        </w:rPr>
        <w:t xml:space="preserve">dei lavori dello strato di </w:t>
      </w:r>
      <w:proofErr w:type="spellStart"/>
      <w:r w:rsidRPr="00C83699">
        <w:rPr>
          <w:rFonts w:ascii="Arial" w:hAnsi="Arial" w:cs="Arial"/>
          <w:spacing w:val="-1"/>
          <w:sz w:val="22"/>
          <w:szCs w:val="22"/>
          <w:u w:val="single"/>
          <w:lang w:val="it-IT"/>
        </w:rPr>
        <w:t>binder</w:t>
      </w:r>
      <w:proofErr w:type="spellEnd"/>
      <w:r w:rsidRPr="00C83699">
        <w:rPr>
          <w:rFonts w:ascii="Arial" w:hAnsi="Arial" w:cs="Arial"/>
          <w:spacing w:val="-1"/>
          <w:sz w:val="22"/>
          <w:szCs w:val="22"/>
          <w:lang w:val="it-IT"/>
        </w:rPr>
        <w:t xml:space="preserve">, il </w:t>
      </w:r>
      <w:r w:rsidR="003B6720" w:rsidRPr="00C83699">
        <w:rPr>
          <w:rFonts w:ascii="Arial" w:hAnsi="Arial" w:cs="Arial"/>
          <w:spacing w:val="-1"/>
          <w:sz w:val="22"/>
          <w:szCs w:val="22"/>
          <w:lang w:val="it-IT"/>
        </w:rPr>
        <w:t>richied</w:t>
      </w:r>
      <w:r w:rsidR="00690D98" w:rsidRPr="00C83699">
        <w:rPr>
          <w:rFonts w:ascii="Arial" w:hAnsi="Arial" w:cs="Arial"/>
          <w:spacing w:val="-1"/>
          <w:sz w:val="22"/>
          <w:szCs w:val="22"/>
          <w:lang w:val="it-IT"/>
        </w:rPr>
        <w:t>e</w:t>
      </w:r>
      <w:r w:rsidR="003B6720" w:rsidRPr="00C83699">
        <w:rPr>
          <w:rFonts w:ascii="Arial" w:hAnsi="Arial" w:cs="Arial"/>
          <w:spacing w:val="-1"/>
          <w:sz w:val="22"/>
          <w:szCs w:val="22"/>
          <w:lang w:val="it-IT"/>
        </w:rPr>
        <w:t>nte</w:t>
      </w:r>
      <w:r w:rsidRPr="00C83699">
        <w:rPr>
          <w:rFonts w:ascii="Arial" w:hAnsi="Arial" w:cs="Arial"/>
          <w:spacing w:val="-1"/>
          <w:sz w:val="22"/>
          <w:szCs w:val="22"/>
          <w:lang w:val="it-IT"/>
        </w:rPr>
        <w:t xml:space="preserve"> deve comunicare entro 5 giorni </w:t>
      </w:r>
      <w:r w:rsidR="00C825A2" w:rsidRPr="00C83699">
        <w:rPr>
          <w:rFonts w:ascii="Arial" w:hAnsi="Arial" w:cs="Arial"/>
          <w:sz w:val="22"/>
          <w:szCs w:val="22"/>
          <w:lang w:val="it-IT"/>
        </w:rPr>
        <w:t xml:space="preserve">a mezzo PEC </w:t>
      </w:r>
      <w:r w:rsidR="00A224B2">
        <w:rPr>
          <w:rFonts w:ascii="Arial" w:hAnsi="Arial" w:cs="Arial"/>
          <w:spacing w:val="-1"/>
          <w:sz w:val="22"/>
          <w:szCs w:val="22"/>
          <w:lang w:val="it-IT"/>
        </w:rPr>
        <w:t>al</w:t>
      </w:r>
      <w:r w:rsidR="00C825A2" w:rsidRPr="00C83699">
        <w:rPr>
          <w:rFonts w:ascii="Arial" w:hAnsi="Arial" w:cs="Arial"/>
          <w:spacing w:val="-1"/>
          <w:sz w:val="22"/>
          <w:szCs w:val="22"/>
          <w:lang w:val="it-IT"/>
        </w:rPr>
        <w:t xml:space="preserve"> SUAP</w:t>
      </w:r>
      <w:r w:rsidR="00C825A2" w:rsidRPr="00C83699">
        <w:rPr>
          <w:rFonts w:ascii="Arial" w:hAnsi="Arial" w:cs="Arial"/>
          <w:sz w:val="22"/>
          <w:szCs w:val="22"/>
          <w:lang w:val="it-IT"/>
        </w:rPr>
        <w:t xml:space="preserve"> (</w:t>
      </w:r>
      <w:hyperlink r:id="rId18" w:history="1">
        <w:r w:rsidR="00C825A2" w:rsidRPr="00C83699">
          <w:rPr>
            <w:rStyle w:val="Collegamentoipertestuale"/>
            <w:rFonts w:ascii="Arial" w:hAnsi="Arial" w:cs="Arial"/>
            <w:b/>
            <w:color w:val="auto"/>
            <w:sz w:val="22"/>
            <w:szCs w:val="22"/>
            <w:lang w:val="it-IT"/>
          </w:rPr>
          <w:t>suap@cert.comune.fe.it</w:t>
        </w:r>
      </w:hyperlink>
      <w:r w:rsidR="00C825A2" w:rsidRPr="00C83699">
        <w:rPr>
          <w:rFonts w:ascii="Arial" w:hAnsi="Arial" w:cs="Arial"/>
          <w:sz w:val="22"/>
          <w:szCs w:val="22"/>
          <w:lang w:val="it-IT"/>
        </w:rPr>
        <w:t>)</w:t>
      </w:r>
      <w:r w:rsidRPr="00771C78">
        <w:rPr>
          <w:rFonts w:ascii="Arial" w:hAnsi="Arial" w:cs="Arial"/>
          <w:sz w:val="22"/>
          <w:szCs w:val="22"/>
          <w:lang w:val="it-IT"/>
        </w:rPr>
        <w:t xml:space="preserve"> </w:t>
      </w:r>
      <w:r w:rsidRPr="00771C78">
        <w:rPr>
          <w:rFonts w:ascii="Arial" w:hAnsi="Arial" w:cs="Arial"/>
          <w:spacing w:val="-1"/>
          <w:sz w:val="22"/>
          <w:szCs w:val="22"/>
          <w:lang w:val="it-IT"/>
        </w:rPr>
        <w:t xml:space="preserve">la data di avvenuto ripristino, utilizzando </w:t>
      </w:r>
      <w:r w:rsidR="003B6720" w:rsidRPr="00771C78">
        <w:rPr>
          <w:rFonts w:ascii="Arial" w:hAnsi="Arial" w:cs="Arial"/>
          <w:spacing w:val="-1"/>
          <w:sz w:val="22"/>
          <w:szCs w:val="22"/>
          <w:lang w:val="it-IT"/>
        </w:rPr>
        <w:t>il modulo “</w:t>
      </w:r>
      <w:r w:rsidR="00971B55" w:rsidRPr="00971B55">
        <w:rPr>
          <w:rFonts w:ascii="Arial" w:hAnsi="Arial" w:cs="Arial"/>
          <w:b/>
          <w:i/>
          <w:spacing w:val="-1"/>
          <w:sz w:val="22"/>
          <w:szCs w:val="22"/>
          <w:u w:val="single"/>
          <w:lang w:val="it-IT"/>
        </w:rPr>
        <w:t xml:space="preserve">COMUNICAZIONE </w:t>
      </w:r>
      <w:proofErr w:type="spellStart"/>
      <w:r w:rsidR="00971B55" w:rsidRPr="00971B55">
        <w:rPr>
          <w:rFonts w:ascii="Arial" w:hAnsi="Arial" w:cs="Arial"/>
          <w:b/>
          <w:i/>
          <w:spacing w:val="-1"/>
          <w:sz w:val="22"/>
          <w:szCs w:val="22"/>
          <w:u w:val="single"/>
          <w:lang w:val="it-IT"/>
        </w:rPr>
        <w:t>DI</w:t>
      </w:r>
      <w:proofErr w:type="spellEnd"/>
      <w:r w:rsidR="00971B55" w:rsidRPr="00971B55">
        <w:rPr>
          <w:rFonts w:ascii="Arial" w:hAnsi="Arial" w:cs="Arial"/>
          <w:b/>
          <w:i/>
          <w:spacing w:val="-1"/>
          <w:sz w:val="22"/>
          <w:szCs w:val="22"/>
          <w:u w:val="single"/>
          <w:lang w:val="it-IT"/>
        </w:rPr>
        <w:t xml:space="preserve"> FINE LAVORI STRATO </w:t>
      </w:r>
      <w:proofErr w:type="spellStart"/>
      <w:r w:rsidR="00971B55" w:rsidRPr="00971B55">
        <w:rPr>
          <w:rFonts w:ascii="Arial" w:hAnsi="Arial" w:cs="Arial"/>
          <w:b/>
          <w:i/>
          <w:spacing w:val="-1"/>
          <w:sz w:val="22"/>
          <w:szCs w:val="22"/>
          <w:u w:val="single"/>
          <w:lang w:val="it-IT"/>
        </w:rPr>
        <w:t>DI</w:t>
      </w:r>
      <w:proofErr w:type="spellEnd"/>
      <w:r w:rsidR="00971B55" w:rsidRPr="00971B55">
        <w:rPr>
          <w:rFonts w:ascii="Arial" w:hAnsi="Arial" w:cs="Arial"/>
          <w:b/>
          <w:i/>
          <w:spacing w:val="-1"/>
          <w:sz w:val="22"/>
          <w:szCs w:val="22"/>
          <w:u w:val="single"/>
          <w:lang w:val="it-IT"/>
        </w:rPr>
        <w:t xml:space="preserve"> BINDER</w:t>
      </w:r>
      <w:r w:rsidR="003B6720" w:rsidRPr="00771C78">
        <w:rPr>
          <w:rFonts w:ascii="Arial" w:hAnsi="Arial" w:cs="Arial"/>
          <w:spacing w:val="-1"/>
          <w:sz w:val="22"/>
          <w:szCs w:val="22"/>
          <w:lang w:val="it-IT"/>
        </w:rPr>
        <w:t>”.</w:t>
      </w:r>
    </w:p>
    <w:p w:rsidR="004F527B" w:rsidRPr="00771C78" w:rsidRDefault="004F527B" w:rsidP="004F527B">
      <w:pPr>
        <w:pStyle w:val="Corpodeltesto"/>
        <w:tabs>
          <w:tab w:val="left" w:pos="142"/>
        </w:tabs>
        <w:suppressAutoHyphens w:val="0"/>
        <w:autoSpaceDE/>
        <w:autoSpaceDN/>
        <w:spacing w:before="101"/>
        <w:ind w:left="142" w:right="103"/>
        <w:rPr>
          <w:rFonts w:ascii="Arial" w:hAnsi="Arial" w:cs="Arial"/>
          <w:spacing w:val="-1"/>
          <w:sz w:val="22"/>
          <w:szCs w:val="22"/>
          <w:lang w:val="it-IT"/>
        </w:rPr>
      </w:pPr>
      <w:r w:rsidRPr="00771C78">
        <w:rPr>
          <w:rFonts w:ascii="Arial" w:hAnsi="Arial" w:cs="Arial"/>
          <w:b/>
          <w:spacing w:val="-1"/>
          <w:sz w:val="22"/>
          <w:szCs w:val="22"/>
          <w:lang w:val="it-IT"/>
        </w:rPr>
        <w:t xml:space="preserve">La comunicazione deve riportare in oggetto la dicitura </w:t>
      </w:r>
      <w:r w:rsidRPr="00771C78">
        <w:rPr>
          <w:rFonts w:ascii="Arial" w:hAnsi="Arial" w:cs="Arial"/>
          <w:b/>
          <w:spacing w:val="-1"/>
          <w:sz w:val="22"/>
          <w:szCs w:val="22"/>
          <w:u w:val="single"/>
          <w:lang w:val="it-IT"/>
        </w:rPr>
        <w:t>“FINE LAVORI BINDER –</w:t>
      </w:r>
      <w:r w:rsidR="00EE6FB7">
        <w:rPr>
          <w:rFonts w:ascii="Arial" w:hAnsi="Arial" w:cs="Arial"/>
          <w:b/>
          <w:spacing w:val="-1"/>
          <w:sz w:val="22"/>
          <w:szCs w:val="22"/>
          <w:u w:val="single"/>
          <w:lang w:val="it-IT"/>
        </w:rPr>
        <w:t xml:space="preserve"> </w:t>
      </w:r>
      <w:r w:rsidR="00EE6FB7" w:rsidRPr="00771C78">
        <w:rPr>
          <w:rFonts w:ascii="Arial" w:hAnsi="Arial" w:cs="Arial"/>
          <w:b/>
          <w:i/>
          <w:spacing w:val="-1"/>
          <w:sz w:val="22"/>
          <w:szCs w:val="22"/>
          <w:u w:val="single"/>
          <w:lang w:val="it-IT"/>
        </w:rPr>
        <w:t xml:space="preserve">Autorizzazione </w:t>
      </w:r>
      <w:proofErr w:type="spellStart"/>
      <w:r w:rsidR="00EE6FB7" w:rsidRPr="00771C78">
        <w:rPr>
          <w:rFonts w:ascii="Arial" w:hAnsi="Arial" w:cs="Arial"/>
          <w:b/>
          <w:i/>
          <w:spacing w:val="-1"/>
          <w:sz w:val="22"/>
          <w:szCs w:val="22"/>
          <w:u w:val="single"/>
          <w:lang w:val="it-IT"/>
        </w:rPr>
        <w:t>n.</w:t>
      </w:r>
      <w:r w:rsidR="00EE6FB7" w:rsidRPr="00771C78">
        <w:rPr>
          <w:rFonts w:ascii="Arial" w:hAnsi="Arial" w:cs="Arial"/>
          <w:i/>
          <w:spacing w:val="-1"/>
          <w:sz w:val="22"/>
          <w:szCs w:val="22"/>
          <w:u w:val="single"/>
          <w:lang w:val="it-IT"/>
        </w:rPr>
        <w:t>…</w:t>
      </w:r>
      <w:proofErr w:type="spellEnd"/>
      <w:r w:rsidR="00EE6FB7" w:rsidRPr="00771C78">
        <w:rPr>
          <w:rFonts w:ascii="Arial" w:hAnsi="Arial" w:cs="Arial"/>
          <w:i/>
          <w:spacing w:val="-1"/>
          <w:sz w:val="22"/>
          <w:szCs w:val="22"/>
          <w:u w:val="single"/>
          <w:lang w:val="it-IT"/>
        </w:rPr>
        <w:t>/…</w:t>
      </w:r>
      <w:r w:rsidR="00EE6FB7" w:rsidRPr="00771C78">
        <w:rPr>
          <w:rFonts w:ascii="Arial" w:hAnsi="Arial" w:cs="Arial"/>
          <w:spacing w:val="-1"/>
          <w:sz w:val="22"/>
          <w:szCs w:val="22"/>
          <w:u w:val="single"/>
          <w:lang w:val="it-IT"/>
        </w:rPr>
        <w:t>”</w:t>
      </w:r>
      <w:r w:rsidRPr="00771C78">
        <w:rPr>
          <w:rFonts w:ascii="Arial" w:hAnsi="Arial" w:cs="Arial"/>
          <w:b/>
          <w:spacing w:val="-1"/>
          <w:sz w:val="22"/>
          <w:szCs w:val="22"/>
          <w:lang w:val="it-IT"/>
        </w:rPr>
        <w:t>,</w:t>
      </w:r>
      <w:r w:rsidRPr="00771C78">
        <w:rPr>
          <w:rFonts w:ascii="Arial" w:hAnsi="Arial" w:cs="Arial"/>
          <w:spacing w:val="-1"/>
          <w:sz w:val="22"/>
          <w:szCs w:val="22"/>
          <w:lang w:val="it-IT"/>
        </w:rPr>
        <w:t xml:space="preserve"> riportando il numero di </w:t>
      </w:r>
      <w:r w:rsidR="003B6720" w:rsidRPr="00771C78">
        <w:rPr>
          <w:rFonts w:ascii="Arial" w:hAnsi="Arial" w:cs="Arial"/>
          <w:spacing w:val="-1"/>
          <w:sz w:val="22"/>
          <w:szCs w:val="22"/>
          <w:lang w:val="it-IT"/>
        </w:rPr>
        <w:t>autorizzazione</w:t>
      </w:r>
      <w:r w:rsidRPr="00771C78">
        <w:rPr>
          <w:rFonts w:ascii="Arial" w:hAnsi="Arial" w:cs="Arial"/>
          <w:spacing w:val="-1"/>
          <w:sz w:val="22"/>
          <w:szCs w:val="22"/>
          <w:lang w:val="it-IT"/>
        </w:rPr>
        <w:t xml:space="preserve"> e l’anno di rilascio.</w:t>
      </w:r>
    </w:p>
    <w:p w:rsidR="00D049F5" w:rsidRPr="00D049F5" w:rsidRDefault="00A97D00" w:rsidP="00D049F5">
      <w:pPr>
        <w:pStyle w:val="Corpodeltesto"/>
        <w:tabs>
          <w:tab w:val="left" w:pos="142"/>
        </w:tabs>
        <w:autoSpaceDE/>
        <w:autoSpaceDN/>
        <w:spacing w:before="140" w:line="288" w:lineRule="auto"/>
        <w:ind w:left="142" w:right="79"/>
        <w:rPr>
          <w:rFonts w:ascii="Arial" w:hAnsi="Arial" w:cs="Arial"/>
          <w:sz w:val="22"/>
          <w:szCs w:val="22"/>
          <w:lang w:val="it-IT"/>
        </w:rPr>
      </w:pPr>
      <w:proofErr w:type="spellStart"/>
      <w:r w:rsidRPr="00D049F5">
        <w:rPr>
          <w:rFonts w:ascii="Arial" w:hAnsi="Arial" w:cs="Arial"/>
          <w:spacing w:val="-1"/>
          <w:sz w:val="22"/>
          <w:szCs w:val="22"/>
          <w:lang w:val="it-IT"/>
        </w:rPr>
        <w:t>Da</w:t>
      </w:r>
      <w:r w:rsidR="004F527B" w:rsidRPr="00D049F5">
        <w:rPr>
          <w:rFonts w:ascii="Arial" w:hAnsi="Arial" w:cs="Arial"/>
          <w:spacing w:val="-1"/>
          <w:sz w:val="22"/>
          <w:szCs w:val="22"/>
          <w:lang w:val="it-IT"/>
        </w:rPr>
        <w:t>Il</w:t>
      </w:r>
      <w:r w:rsidRPr="00D049F5">
        <w:rPr>
          <w:rFonts w:ascii="Arial" w:hAnsi="Arial" w:cs="Arial"/>
          <w:spacing w:val="-1"/>
          <w:sz w:val="22"/>
          <w:szCs w:val="22"/>
          <w:lang w:val="it-IT"/>
        </w:rPr>
        <w:t>a</w:t>
      </w:r>
      <w:proofErr w:type="spellEnd"/>
      <w:r w:rsidRPr="00D049F5">
        <w:rPr>
          <w:rFonts w:ascii="Arial" w:hAnsi="Arial" w:cs="Arial"/>
          <w:spacing w:val="-1"/>
          <w:sz w:val="22"/>
          <w:szCs w:val="22"/>
          <w:lang w:val="it-IT"/>
        </w:rPr>
        <w:t xml:space="preserve"> data di inoltro della Comunicazione </w:t>
      </w:r>
      <w:r w:rsidR="009C101C" w:rsidRPr="00D049F5">
        <w:rPr>
          <w:rFonts w:ascii="Arial" w:hAnsi="Arial" w:cs="Arial"/>
          <w:spacing w:val="-1"/>
          <w:sz w:val="22"/>
          <w:szCs w:val="22"/>
          <w:lang w:val="it-IT"/>
        </w:rPr>
        <w:t xml:space="preserve">di Fine Lavori Stato </w:t>
      </w:r>
      <w:proofErr w:type="spellStart"/>
      <w:r w:rsidR="009C101C" w:rsidRPr="00D049F5">
        <w:rPr>
          <w:rFonts w:ascii="Arial" w:hAnsi="Arial" w:cs="Arial"/>
          <w:spacing w:val="-1"/>
          <w:sz w:val="22"/>
          <w:szCs w:val="22"/>
          <w:lang w:val="it-IT"/>
        </w:rPr>
        <w:t>Binder</w:t>
      </w:r>
      <w:proofErr w:type="spellEnd"/>
      <w:r w:rsidR="009C101C" w:rsidRPr="00D049F5">
        <w:rPr>
          <w:rFonts w:ascii="Arial" w:hAnsi="Arial" w:cs="Arial"/>
          <w:spacing w:val="-1"/>
          <w:sz w:val="22"/>
          <w:szCs w:val="22"/>
          <w:lang w:val="it-IT"/>
        </w:rPr>
        <w:t xml:space="preserve">, il Concessionario </w:t>
      </w:r>
      <w:r w:rsidRPr="00D049F5">
        <w:rPr>
          <w:rFonts w:ascii="Arial" w:hAnsi="Arial" w:cs="Arial"/>
          <w:spacing w:val="-1"/>
          <w:sz w:val="22"/>
          <w:szCs w:val="22"/>
          <w:lang w:val="it-IT"/>
        </w:rPr>
        <w:t>disporrà di 30</w:t>
      </w:r>
      <w:r w:rsidR="00A224B2">
        <w:rPr>
          <w:rFonts w:ascii="Arial" w:hAnsi="Arial" w:cs="Arial"/>
          <w:spacing w:val="-1"/>
          <w:sz w:val="22"/>
          <w:szCs w:val="22"/>
          <w:lang w:val="it-IT"/>
        </w:rPr>
        <w:t xml:space="preserve"> </w:t>
      </w:r>
      <w:proofErr w:type="spellStart"/>
      <w:r w:rsidRPr="00D049F5">
        <w:rPr>
          <w:rFonts w:ascii="Arial" w:hAnsi="Arial" w:cs="Arial"/>
          <w:spacing w:val="-1"/>
          <w:sz w:val="22"/>
          <w:szCs w:val="22"/>
          <w:lang w:val="it-IT"/>
        </w:rPr>
        <w:t>gg</w:t>
      </w:r>
      <w:proofErr w:type="spellEnd"/>
      <w:r w:rsidRPr="00D049F5">
        <w:rPr>
          <w:rFonts w:ascii="Arial" w:hAnsi="Arial" w:cs="Arial"/>
          <w:spacing w:val="-1"/>
          <w:sz w:val="22"/>
          <w:szCs w:val="22"/>
          <w:lang w:val="it-IT"/>
        </w:rPr>
        <w:t xml:space="preserve"> di tempo per inoltrare al SU</w:t>
      </w:r>
      <w:r w:rsidR="00A2747D" w:rsidRPr="00D049F5">
        <w:rPr>
          <w:rFonts w:ascii="Arial" w:hAnsi="Arial" w:cs="Arial"/>
          <w:spacing w:val="-1"/>
          <w:sz w:val="22"/>
          <w:szCs w:val="22"/>
          <w:lang w:val="it-IT"/>
        </w:rPr>
        <w:t xml:space="preserve">AP </w:t>
      </w:r>
      <w:r w:rsidR="004F527B" w:rsidRPr="00D049F5">
        <w:rPr>
          <w:rFonts w:ascii="Arial" w:hAnsi="Arial" w:cs="Arial"/>
          <w:b/>
          <w:spacing w:val="-1"/>
          <w:sz w:val="22"/>
          <w:szCs w:val="22"/>
          <w:lang w:val="it-IT"/>
        </w:rPr>
        <w:t xml:space="preserve">la documentazione di </w:t>
      </w:r>
      <w:proofErr w:type="spellStart"/>
      <w:r w:rsidR="004F527B" w:rsidRPr="00D049F5">
        <w:rPr>
          <w:rFonts w:ascii="Arial" w:hAnsi="Arial" w:cs="Arial"/>
          <w:b/>
          <w:spacing w:val="-1"/>
          <w:sz w:val="22"/>
          <w:szCs w:val="22"/>
          <w:lang w:val="it-IT"/>
        </w:rPr>
        <w:t>as</w:t>
      </w:r>
      <w:proofErr w:type="spellEnd"/>
      <w:r w:rsidR="004F527B" w:rsidRPr="00D049F5">
        <w:rPr>
          <w:rFonts w:ascii="Arial" w:hAnsi="Arial" w:cs="Arial"/>
          <w:b/>
          <w:spacing w:val="-1"/>
          <w:sz w:val="22"/>
          <w:szCs w:val="22"/>
          <w:lang w:val="it-IT"/>
        </w:rPr>
        <w:t xml:space="preserve"> </w:t>
      </w:r>
      <w:proofErr w:type="spellStart"/>
      <w:r w:rsidR="004F527B" w:rsidRPr="00D049F5">
        <w:rPr>
          <w:rFonts w:ascii="Arial" w:hAnsi="Arial" w:cs="Arial"/>
          <w:b/>
          <w:spacing w:val="-1"/>
          <w:sz w:val="22"/>
          <w:szCs w:val="22"/>
          <w:lang w:val="it-IT"/>
        </w:rPr>
        <w:t>built</w:t>
      </w:r>
      <w:proofErr w:type="spellEnd"/>
      <w:r w:rsidR="004F527B" w:rsidRPr="00D049F5">
        <w:rPr>
          <w:rFonts w:ascii="Arial" w:hAnsi="Arial" w:cs="Arial"/>
          <w:spacing w:val="-1"/>
          <w:sz w:val="22"/>
          <w:szCs w:val="22"/>
          <w:lang w:val="it-IT"/>
        </w:rPr>
        <w:t xml:space="preserve">, </w:t>
      </w:r>
      <w:r w:rsidR="00D049F5" w:rsidRPr="00D049F5">
        <w:rPr>
          <w:rFonts w:ascii="Arial" w:hAnsi="Arial" w:cs="Arial"/>
          <w:spacing w:val="-1"/>
          <w:sz w:val="22"/>
          <w:szCs w:val="22"/>
          <w:lang w:val="it-IT"/>
        </w:rPr>
        <w:t xml:space="preserve">per le </w:t>
      </w:r>
      <w:r w:rsidR="00D049F5">
        <w:rPr>
          <w:rFonts w:ascii="Arial" w:hAnsi="Arial" w:cs="Arial"/>
          <w:spacing w:val="-1"/>
          <w:sz w:val="22"/>
          <w:szCs w:val="22"/>
          <w:lang w:val="it-IT"/>
        </w:rPr>
        <w:t xml:space="preserve">cui </w:t>
      </w:r>
      <w:r w:rsidR="00D049F5" w:rsidRPr="00D049F5">
        <w:rPr>
          <w:rFonts w:ascii="Arial" w:hAnsi="Arial" w:cs="Arial"/>
          <w:sz w:val="22"/>
          <w:szCs w:val="22"/>
          <w:lang w:val="it-IT"/>
        </w:rPr>
        <w:t xml:space="preserve">specifiche tecniche si rimanda all'Allegato A "Modalità di Restituzione Cartografica", Capitolo 5 Paragrafo 1 " </w:t>
      </w:r>
      <w:proofErr w:type="spellStart"/>
      <w:r w:rsidR="00D049F5" w:rsidRPr="00D049F5">
        <w:rPr>
          <w:rFonts w:ascii="Arial" w:hAnsi="Arial" w:cs="Arial"/>
          <w:sz w:val="22"/>
          <w:szCs w:val="22"/>
          <w:lang w:val="it-IT"/>
        </w:rPr>
        <w:t>As-Built</w:t>
      </w:r>
      <w:proofErr w:type="spellEnd"/>
      <w:r w:rsidR="00D049F5" w:rsidRPr="00D049F5">
        <w:rPr>
          <w:rFonts w:ascii="Arial" w:hAnsi="Arial" w:cs="Arial"/>
          <w:sz w:val="22"/>
          <w:szCs w:val="22"/>
          <w:lang w:val="it-IT"/>
        </w:rPr>
        <w:t xml:space="preserve"> ".</w:t>
      </w:r>
    </w:p>
    <w:p w:rsidR="00442185" w:rsidRPr="00442185" w:rsidRDefault="00442185" w:rsidP="00442185">
      <w:pPr>
        <w:pStyle w:val="Corpodeltesto"/>
        <w:spacing w:before="68"/>
        <w:ind w:left="142" w:right="105"/>
        <w:rPr>
          <w:rFonts w:ascii="Arial" w:hAnsi="Arial" w:cs="Arial"/>
          <w:sz w:val="22"/>
          <w:szCs w:val="22"/>
          <w:lang w:val="it-IT"/>
        </w:rPr>
      </w:pPr>
      <w:r w:rsidRPr="00442185">
        <w:rPr>
          <w:rFonts w:ascii="Arial" w:hAnsi="Arial" w:cs="Arial"/>
          <w:b/>
          <w:sz w:val="22"/>
          <w:szCs w:val="22"/>
          <w:lang w:val="it-IT"/>
        </w:rPr>
        <w:t>L'oggetto</w:t>
      </w:r>
      <w:r w:rsidRPr="00442185">
        <w:rPr>
          <w:rFonts w:ascii="Arial" w:hAnsi="Arial" w:cs="Arial"/>
          <w:sz w:val="22"/>
          <w:szCs w:val="22"/>
          <w:lang w:val="it-IT"/>
        </w:rPr>
        <w:t xml:space="preserve"> della PEC, ed il file con estensione .</w:t>
      </w:r>
      <w:proofErr w:type="spellStart"/>
      <w:r w:rsidRPr="00442185">
        <w:rPr>
          <w:rFonts w:ascii="Arial" w:hAnsi="Arial" w:cs="Arial"/>
          <w:sz w:val="22"/>
          <w:szCs w:val="22"/>
          <w:lang w:val="it-IT"/>
        </w:rPr>
        <w:t>gpkg</w:t>
      </w:r>
      <w:proofErr w:type="spellEnd"/>
      <w:r w:rsidRPr="00442185">
        <w:rPr>
          <w:rFonts w:ascii="Arial" w:hAnsi="Arial" w:cs="Arial"/>
          <w:sz w:val="22"/>
          <w:szCs w:val="22"/>
          <w:lang w:val="it-IT"/>
        </w:rPr>
        <w:t xml:space="preserve"> dovrà avere lo </w:t>
      </w:r>
      <w:r w:rsidRPr="00442185">
        <w:rPr>
          <w:rFonts w:ascii="Arial" w:hAnsi="Arial" w:cs="Arial"/>
          <w:b/>
          <w:sz w:val="22"/>
          <w:szCs w:val="22"/>
          <w:lang w:val="it-IT"/>
        </w:rPr>
        <w:t>stesso nome</w:t>
      </w:r>
      <w:r w:rsidRPr="00442185">
        <w:rPr>
          <w:rFonts w:ascii="Arial" w:hAnsi="Arial" w:cs="Arial"/>
          <w:sz w:val="22"/>
          <w:szCs w:val="22"/>
          <w:lang w:val="it-IT"/>
        </w:rPr>
        <w:t xml:space="preserve">, ottenuto con la seguente logica di </w:t>
      </w:r>
      <w:proofErr w:type="spellStart"/>
      <w:r w:rsidRPr="00442185">
        <w:rPr>
          <w:rFonts w:ascii="Arial" w:hAnsi="Arial" w:cs="Arial"/>
          <w:sz w:val="22"/>
          <w:szCs w:val="22"/>
          <w:lang w:val="it-IT"/>
        </w:rPr>
        <w:t>naming</w:t>
      </w:r>
      <w:proofErr w:type="spellEnd"/>
      <w:r w:rsidRPr="00442185">
        <w:rPr>
          <w:rFonts w:ascii="Arial" w:hAnsi="Arial" w:cs="Arial"/>
          <w:sz w:val="22"/>
          <w:szCs w:val="22"/>
          <w:lang w:val="it-IT"/>
        </w:rPr>
        <w:t>:</w:t>
      </w:r>
    </w:p>
    <w:p w:rsidR="00442185" w:rsidRPr="00442185" w:rsidRDefault="00442185" w:rsidP="00442185">
      <w:pPr>
        <w:pStyle w:val="Heading1"/>
        <w:suppressAutoHyphens/>
        <w:spacing w:before="1" w:line="252" w:lineRule="auto"/>
        <w:ind w:left="0"/>
        <w:rPr>
          <w:rFonts w:eastAsia="Verdana"/>
          <w:b w:val="0"/>
          <w:bCs w:val="0"/>
          <w:sz w:val="22"/>
          <w:szCs w:val="22"/>
          <w:lang w:val="it-IT"/>
        </w:rPr>
      </w:pPr>
    </w:p>
    <w:p w:rsidR="00442185" w:rsidRPr="00442185" w:rsidRDefault="00442185" w:rsidP="00442185">
      <w:pPr>
        <w:pStyle w:val="Heading1"/>
        <w:suppressAutoHyphens/>
        <w:spacing w:before="1" w:line="252" w:lineRule="auto"/>
        <w:ind w:left="0"/>
        <w:rPr>
          <w:rFonts w:eastAsia="Verdana"/>
          <w:sz w:val="22"/>
          <w:szCs w:val="22"/>
          <w:highlight w:val="lightGray"/>
          <w:lang w:val="it-IT"/>
        </w:rPr>
      </w:pPr>
      <w:r w:rsidRPr="00442185">
        <w:rPr>
          <w:sz w:val="22"/>
          <w:szCs w:val="22"/>
          <w:lang w:val="it-IT"/>
        </w:rPr>
        <w:t xml:space="preserve">  </w:t>
      </w:r>
      <w:r w:rsidRPr="00442185">
        <w:rPr>
          <w:rFonts w:eastAsia="Verdana"/>
          <w:b w:val="0"/>
          <w:bCs w:val="0"/>
          <w:sz w:val="22"/>
          <w:szCs w:val="22"/>
          <w:lang w:val="it-IT"/>
        </w:rPr>
        <w:t xml:space="preserve">ESEMPIO: </w:t>
      </w:r>
      <w:r w:rsidRPr="00442185">
        <w:rPr>
          <w:rFonts w:eastAsia="Verdana"/>
          <w:sz w:val="22"/>
          <w:szCs w:val="22"/>
          <w:lang w:val="it-IT"/>
        </w:rPr>
        <w:t>ASB-</w:t>
      </w:r>
      <w:r w:rsidRPr="00442185">
        <w:rPr>
          <w:rFonts w:eastAsia="Verdana"/>
          <w:b w:val="0"/>
          <w:sz w:val="22"/>
          <w:szCs w:val="22"/>
          <w:lang w:val="it-IT"/>
        </w:rPr>
        <w:t>RCSCAVO_</w:t>
      </w:r>
      <w:r w:rsidRPr="00442185">
        <w:rPr>
          <w:rFonts w:eastAsia="Verdana"/>
          <w:b w:val="0"/>
          <w:i/>
          <w:sz w:val="22"/>
          <w:szCs w:val="22"/>
          <w:lang w:val="it-IT"/>
        </w:rPr>
        <w:t>nomevia-civico</w:t>
      </w:r>
      <w:r w:rsidRPr="00442185">
        <w:rPr>
          <w:rFonts w:eastAsia="Verdana"/>
          <w:b w:val="0"/>
          <w:sz w:val="22"/>
          <w:szCs w:val="22"/>
          <w:lang w:val="it-IT"/>
        </w:rPr>
        <w:t>[</w:t>
      </w:r>
      <w:r w:rsidRPr="00442185">
        <w:rPr>
          <w:rFonts w:eastAsia="Verdana"/>
          <w:b w:val="0"/>
          <w:i/>
          <w:sz w:val="22"/>
          <w:szCs w:val="22"/>
          <w:lang w:val="it-IT"/>
        </w:rPr>
        <w:t>comune-ditta-referente-protocolloditta</w:t>
      </w:r>
      <w:r w:rsidRPr="00442185">
        <w:rPr>
          <w:rFonts w:eastAsia="Verdana"/>
          <w:b w:val="0"/>
          <w:sz w:val="22"/>
          <w:szCs w:val="22"/>
          <w:lang w:val="it-IT"/>
        </w:rPr>
        <w:t>]</w:t>
      </w:r>
    </w:p>
    <w:p w:rsidR="00BD1AAD" w:rsidRPr="00BD1AAD" w:rsidRDefault="00BD1AAD" w:rsidP="00442185">
      <w:pPr>
        <w:pStyle w:val="Corpodeltesto"/>
        <w:tabs>
          <w:tab w:val="left" w:pos="142"/>
        </w:tabs>
        <w:autoSpaceDE/>
        <w:autoSpaceDN/>
        <w:spacing w:before="140" w:line="288" w:lineRule="auto"/>
        <w:ind w:right="79"/>
        <w:rPr>
          <w:rFonts w:ascii="Arial" w:hAnsi="Arial" w:cs="Arial"/>
          <w:sz w:val="22"/>
          <w:szCs w:val="22"/>
          <w:lang w:val="it-IT"/>
        </w:rPr>
      </w:pPr>
      <w:r w:rsidRPr="00BD1AAD">
        <w:rPr>
          <w:rFonts w:ascii="Arial" w:hAnsi="Arial" w:cs="Arial"/>
          <w:sz w:val="22"/>
          <w:szCs w:val="22"/>
          <w:lang w:val="it-IT"/>
        </w:rPr>
        <w:t xml:space="preserve">L'ufficio </w:t>
      </w:r>
      <w:proofErr w:type="spellStart"/>
      <w:r w:rsidRPr="00BD1AAD">
        <w:rPr>
          <w:rFonts w:ascii="Arial" w:hAnsi="Arial" w:cs="Arial"/>
          <w:sz w:val="22"/>
          <w:szCs w:val="22"/>
          <w:lang w:val="it-IT"/>
        </w:rPr>
        <w:t>S.I.T.</w:t>
      </w:r>
      <w:proofErr w:type="spellEnd"/>
      <w:r w:rsidRPr="00BD1AAD">
        <w:rPr>
          <w:rFonts w:ascii="Arial" w:hAnsi="Arial" w:cs="Arial"/>
          <w:sz w:val="22"/>
          <w:szCs w:val="22"/>
          <w:lang w:val="it-IT"/>
        </w:rPr>
        <w:t xml:space="preserve"> in capo all'Amministrazione verificherà la conformità della documentazione consegnata e darà comunicazione al SUAP della corretta struttura e dei contenuti dei dati inviati. Nel caso quindi di non coerenza, il richiedente verrà invitato a produrre quanto non conforme in un arco temporale di 30 </w:t>
      </w:r>
      <w:proofErr w:type="spellStart"/>
      <w:r w:rsidRPr="00BD1AAD">
        <w:rPr>
          <w:rFonts w:ascii="Arial" w:hAnsi="Arial" w:cs="Arial"/>
          <w:sz w:val="22"/>
          <w:szCs w:val="22"/>
          <w:lang w:val="it-IT"/>
        </w:rPr>
        <w:t>gg</w:t>
      </w:r>
      <w:proofErr w:type="spellEnd"/>
      <w:r w:rsidRPr="00BD1AAD">
        <w:rPr>
          <w:rFonts w:ascii="Arial" w:hAnsi="Arial" w:cs="Arial"/>
          <w:sz w:val="22"/>
          <w:szCs w:val="22"/>
          <w:lang w:val="it-IT"/>
        </w:rPr>
        <w:t xml:space="preserve"> solari.</w:t>
      </w:r>
    </w:p>
    <w:p w:rsidR="004F527B" w:rsidRPr="00AC3837" w:rsidRDefault="004F527B" w:rsidP="004F527B">
      <w:pPr>
        <w:pStyle w:val="Paragrafoelenco"/>
        <w:tabs>
          <w:tab w:val="left" w:pos="142"/>
        </w:tabs>
        <w:suppressAutoHyphens/>
        <w:spacing w:before="140" w:line="288" w:lineRule="auto"/>
        <w:ind w:left="142" w:right="0"/>
        <w:rPr>
          <w:rFonts w:ascii="Arial" w:hAnsi="Arial" w:cs="Arial"/>
          <w:spacing w:val="-1"/>
          <w:lang w:val="it-IT"/>
        </w:rPr>
      </w:pPr>
      <w:r w:rsidRPr="00771C78">
        <w:rPr>
          <w:rFonts w:ascii="Arial" w:hAnsi="Arial" w:cs="Arial"/>
          <w:spacing w:val="-1"/>
          <w:lang w:val="it-IT"/>
        </w:rPr>
        <w:t xml:space="preserve">Al termine dei lavori di ripristino </w:t>
      </w:r>
      <w:r w:rsidR="006B3503">
        <w:rPr>
          <w:rFonts w:ascii="Arial" w:hAnsi="Arial" w:cs="Arial"/>
          <w:spacing w:val="-1"/>
          <w:lang w:val="it-IT"/>
        </w:rPr>
        <w:t xml:space="preserve">finale </w:t>
      </w:r>
      <w:r w:rsidRPr="00771C78">
        <w:rPr>
          <w:rFonts w:ascii="Arial" w:hAnsi="Arial" w:cs="Arial"/>
          <w:spacing w:val="-1"/>
          <w:lang w:val="it-IT"/>
        </w:rPr>
        <w:t xml:space="preserve">della pavimentazione, il </w:t>
      </w:r>
      <w:r w:rsidR="003B6720" w:rsidRPr="00771C78">
        <w:rPr>
          <w:rFonts w:ascii="Arial" w:hAnsi="Arial" w:cs="Arial"/>
          <w:spacing w:val="-1"/>
          <w:lang w:val="it-IT"/>
        </w:rPr>
        <w:t>richiedente</w:t>
      </w:r>
      <w:r w:rsidRPr="00771C78">
        <w:rPr>
          <w:rFonts w:ascii="Arial" w:hAnsi="Arial" w:cs="Arial"/>
          <w:spacing w:val="-1"/>
          <w:lang w:val="it-IT"/>
        </w:rPr>
        <w:t xml:space="preserve"> deve comunicare entro 5 </w:t>
      </w:r>
      <w:r w:rsidRPr="00C83699">
        <w:rPr>
          <w:rFonts w:ascii="Arial" w:hAnsi="Arial" w:cs="Arial"/>
          <w:spacing w:val="-1"/>
          <w:lang w:val="it-IT"/>
        </w:rPr>
        <w:t xml:space="preserve">giorni </w:t>
      </w:r>
      <w:r w:rsidR="006B3503" w:rsidRPr="00C83699">
        <w:rPr>
          <w:rFonts w:ascii="Arial" w:hAnsi="Arial" w:cs="Arial"/>
          <w:lang w:val="it-IT"/>
        </w:rPr>
        <w:t xml:space="preserve">a mezzo PEC </w:t>
      </w:r>
      <w:r w:rsidR="00A224B2">
        <w:rPr>
          <w:rFonts w:ascii="Arial" w:hAnsi="Arial" w:cs="Arial"/>
          <w:spacing w:val="-1"/>
          <w:lang w:val="it-IT"/>
        </w:rPr>
        <w:t>al</w:t>
      </w:r>
      <w:r w:rsidR="006B3503" w:rsidRPr="00C83699">
        <w:rPr>
          <w:rFonts w:ascii="Arial" w:hAnsi="Arial" w:cs="Arial"/>
          <w:spacing w:val="-1"/>
          <w:lang w:val="it-IT"/>
        </w:rPr>
        <w:t xml:space="preserve"> SUAP</w:t>
      </w:r>
      <w:r w:rsidR="006B3503" w:rsidRPr="00C83699">
        <w:rPr>
          <w:rFonts w:ascii="Arial" w:hAnsi="Arial" w:cs="Arial"/>
          <w:lang w:val="it-IT"/>
        </w:rPr>
        <w:t xml:space="preserve"> (</w:t>
      </w:r>
      <w:hyperlink r:id="rId19" w:history="1">
        <w:r w:rsidR="006B3503" w:rsidRPr="00C83699">
          <w:rPr>
            <w:rStyle w:val="Collegamentoipertestuale"/>
            <w:rFonts w:ascii="Arial" w:hAnsi="Arial" w:cs="Arial"/>
            <w:b/>
            <w:color w:val="auto"/>
            <w:lang w:val="it-IT"/>
          </w:rPr>
          <w:t>suap@cert.comune.fe.it</w:t>
        </w:r>
      </w:hyperlink>
      <w:r w:rsidR="006B3503" w:rsidRPr="00C83699">
        <w:rPr>
          <w:rFonts w:ascii="Arial" w:hAnsi="Arial" w:cs="Arial"/>
          <w:lang w:val="it-IT"/>
        </w:rPr>
        <w:t>)</w:t>
      </w:r>
      <w:r w:rsidRPr="00C83699">
        <w:rPr>
          <w:rFonts w:ascii="Arial" w:hAnsi="Arial" w:cs="Arial"/>
          <w:lang w:val="it-IT"/>
        </w:rPr>
        <w:t xml:space="preserve"> </w:t>
      </w:r>
      <w:r w:rsidRPr="00C83699">
        <w:rPr>
          <w:rFonts w:ascii="Arial" w:hAnsi="Arial" w:cs="Arial"/>
          <w:spacing w:val="-1"/>
          <w:lang w:val="it-IT"/>
        </w:rPr>
        <w:t>la</w:t>
      </w:r>
      <w:r w:rsidRPr="00771C78">
        <w:rPr>
          <w:rFonts w:ascii="Arial" w:hAnsi="Arial" w:cs="Arial"/>
          <w:spacing w:val="-1"/>
          <w:lang w:val="it-IT"/>
        </w:rPr>
        <w:t xml:space="preserve"> data di avvenuto ripristino definitivo,</w:t>
      </w:r>
      <w:r w:rsidRPr="00771C78">
        <w:rPr>
          <w:rFonts w:ascii="Arial" w:hAnsi="Arial" w:cs="Arial"/>
          <w:b/>
          <w:spacing w:val="-1"/>
          <w:lang w:val="it-IT"/>
        </w:rPr>
        <w:t xml:space="preserve"> </w:t>
      </w:r>
      <w:r w:rsidRPr="00690D98">
        <w:rPr>
          <w:rFonts w:ascii="Arial" w:hAnsi="Arial" w:cs="Arial"/>
          <w:spacing w:val="-1"/>
          <w:lang w:val="it-IT"/>
        </w:rPr>
        <w:t xml:space="preserve">utilizzando </w:t>
      </w:r>
      <w:r w:rsidR="003B6720" w:rsidRPr="00690D98">
        <w:rPr>
          <w:rFonts w:ascii="Arial" w:hAnsi="Arial" w:cs="Arial"/>
          <w:spacing w:val="-1"/>
          <w:lang w:val="it-IT"/>
        </w:rPr>
        <w:t xml:space="preserve">il modulo </w:t>
      </w:r>
      <w:r w:rsidR="003B6720" w:rsidRPr="00690D98">
        <w:rPr>
          <w:rFonts w:ascii="Arial" w:hAnsi="Arial" w:cs="Arial"/>
          <w:i/>
          <w:spacing w:val="-1"/>
          <w:u w:val="single"/>
          <w:lang w:val="it-IT"/>
        </w:rPr>
        <w:t>“</w:t>
      </w:r>
      <w:r w:rsidR="00690D98" w:rsidRPr="00690D98">
        <w:rPr>
          <w:rFonts w:ascii="Arial" w:hAnsi="Arial" w:cs="Arial"/>
          <w:b/>
          <w:i/>
          <w:spacing w:val="-1"/>
          <w:u w:val="single"/>
          <w:lang w:val="it-IT"/>
        </w:rPr>
        <w:t xml:space="preserve">COMUNICAZIONE </w:t>
      </w:r>
      <w:proofErr w:type="spellStart"/>
      <w:r w:rsidR="00690D98" w:rsidRPr="00690D98">
        <w:rPr>
          <w:rFonts w:ascii="Arial" w:hAnsi="Arial" w:cs="Arial"/>
          <w:b/>
          <w:i/>
          <w:spacing w:val="-1"/>
          <w:u w:val="single"/>
          <w:lang w:val="it-IT"/>
        </w:rPr>
        <w:t>DI</w:t>
      </w:r>
      <w:proofErr w:type="spellEnd"/>
      <w:r w:rsidR="00690D98" w:rsidRPr="00690D98">
        <w:rPr>
          <w:rFonts w:ascii="Arial" w:hAnsi="Arial" w:cs="Arial"/>
          <w:b/>
          <w:i/>
          <w:spacing w:val="-1"/>
          <w:u w:val="single"/>
          <w:lang w:val="it-IT"/>
        </w:rPr>
        <w:t xml:space="preserve"> FINE LAVORI </w:t>
      </w:r>
      <w:proofErr w:type="spellStart"/>
      <w:r w:rsidR="00690D98" w:rsidRPr="00690D98">
        <w:rPr>
          <w:rFonts w:ascii="Arial" w:hAnsi="Arial" w:cs="Arial"/>
          <w:b/>
          <w:i/>
          <w:spacing w:val="-1"/>
          <w:u w:val="single"/>
          <w:lang w:val="it-IT"/>
        </w:rPr>
        <w:t>DI</w:t>
      </w:r>
      <w:proofErr w:type="spellEnd"/>
      <w:r w:rsidR="00690D98" w:rsidRPr="00690D98">
        <w:rPr>
          <w:rFonts w:ascii="Arial" w:hAnsi="Arial" w:cs="Arial"/>
          <w:b/>
          <w:i/>
          <w:spacing w:val="-1"/>
          <w:u w:val="single"/>
          <w:lang w:val="it-IT"/>
        </w:rPr>
        <w:t xml:space="preserve"> RIPRISTINO FINALE</w:t>
      </w:r>
      <w:r w:rsidR="003B6720" w:rsidRPr="00690D98">
        <w:rPr>
          <w:rFonts w:ascii="Arial" w:hAnsi="Arial" w:cs="Arial"/>
          <w:spacing w:val="-1"/>
          <w:lang w:val="it-IT"/>
        </w:rPr>
        <w:t>”.</w:t>
      </w:r>
      <w:r w:rsidRPr="00690D98">
        <w:rPr>
          <w:rFonts w:ascii="Arial" w:hAnsi="Arial" w:cs="Arial"/>
          <w:spacing w:val="-1"/>
          <w:lang w:val="it-IT"/>
        </w:rPr>
        <w:t xml:space="preserve"> La comunicazione deve riportare in oggetto la dicitura </w:t>
      </w:r>
      <w:r w:rsidRPr="00771C78">
        <w:rPr>
          <w:rFonts w:ascii="Arial" w:hAnsi="Arial" w:cs="Arial"/>
          <w:b/>
          <w:i/>
          <w:spacing w:val="-1"/>
          <w:u w:val="single"/>
          <w:lang w:val="it-IT"/>
        </w:rPr>
        <w:t xml:space="preserve">“FINE LAVORI DEL RIPRISTINO FINALE – </w:t>
      </w:r>
      <w:r w:rsidR="003B6720" w:rsidRPr="00771C78">
        <w:rPr>
          <w:rFonts w:ascii="Arial" w:hAnsi="Arial" w:cs="Arial"/>
          <w:b/>
          <w:i/>
          <w:spacing w:val="-1"/>
          <w:u w:val="single"/>
          <w:lang w:val="it-IT"/>
        </w:rPr>
        <w:t>Autorizzazione</w:t>
      </w:r>
      <w:r w:rsidRPr="00771C78">
        <w:rPr>
          <w:rFonts w:ascii="Arial" w:hAnsi="Arial" w:cs="Arial"/>
          <w:b/>
          <w:i/>
          <w:spacing w:val="-1"/>
          <w:u w:val="single"/>
          <w:lang w:val="it-IT"/>
        </w:rPr>
        <w:t xml:space="preserve"> n. …/…”</w:t>
      </w:r>
      <w:r w:rsidRPr="00771C78">
        <w:rPr>
          <w:rFonts w:ascii="Arial" w:hAnsi="Arial" w:cs="Arial"/>
          <w:spacing w:val="-1"/>
          <w:lang w:val="it-IT"/>
        </w:rPr>
        <w:t xml:space="preserve">, riportando il numero di </w:t>
      </w:r>
      <w:r w:rsidR="003B6720" w:rsidRPr="00771C78">
        <w:rPr>
          <w:rFonts w:ascii="Arial" w:hAnsi="Arial" w:cs="Arial"/>
          <w:spacing w:val="-1"/>
          <w:lang w:val="it-IT"/>
        </w:rPr>
        <w:t xml:space="preserve">autorizzazione </w:t>
      </w:r>
      <w:r w:rsidRPr="00771C78">
        <w:rPr>
          <w:rFonts w:ascii="Arial" w:hAnsi="Arial" w:cs="Arial"/>
          <w:spacing w:val="-1"/>
          <w:lang w:val="it-IT"/>
        </w:rPr>
        <w:t>e l’anno di rilascio</w:t>
      </w:r>
      <w:r w:rsidR="00941E48">
        <w:rPr>
          <w:rFonts w:ascii="Arial" w:hAnsi="Arial" w:cs="Arial"/>
          <w:spacing w:val="-1"/>
          <w:lang w:val="it-IT"/>
        </w:rPr>
        <w:t>, inoltre il documento deve contenere una</w:t>
      </w:r>
      <w:r w:rsidR="00AC3837" w:rsidRPr="00AC3837">
        <w:rPr>
          <w:rFonts w:ascii="Century Gothic" w:hAnsi="Century Gothic"/>
          <w:szCs w:val="18"/>
          <w:lang w:val="it-IT"/>
        </w:rPr>
        <w:t xml:space="preserve"> </w:t>
      </w:r>
      <w:r w:rsidR="00AC3837" w:rsidRPr="00941E48">
        <w:rPr>
          <w:rFonts w:ascii="Arial" w:hAnsi="Arial" w:cs="Arial"/>
          <w:spacing w:val="-1"/>
          <w:lang w:val="it-IT"/>
        </w:rPr>
        <w:t xml:space="preserve">documentazione fotografica, sia di contesto che di dettaglio, da prodursi a ripristino avvenuto con particolare attenzione anche ai manufatti di nuova posa (armadi, colonnine, pozzetti.. ecc..ecc). </w:t>
      </w:r>
    </w:p>
    <w:p w:rsidR="001445E0" w:rsidRPr="00771C78" w:rsidRDefault="001445E0" w:rsidP="006774C0">
      <w:pPr>
        <w:pStyle w:val="Corpodeltesto"/>
        <w:spacing w:before="4"/>
        <w:ind w:left="0"/>
        <w:jc w:val="left"/>
        <w:rPr>
          <w:rFonts w:ascii="Arial" w:hAnsi="Arial" w:cs="Arial"/>
          <w:sz w:val="22"/>
          <w:szCs w:val="22"/>
          <w:lang w:val="it-IT"/>
        </w:rPr>
      </w:pPr>
      <w:bookmarkStart w:id="4" w:name="_TOC_250011"/>
      <w:bookmarkEnd w:id="4"/>
    </w:p>
    <w:p w:rsidR="001445E0" w:rsidRPr="00771C78" w:rsidRDefault="009F0FAB" w:rsidP="006774C0">
      <w:pPr>
        <w:pStyle w:val="Corpodeltesto"/>
        <w:spacing w:before="157"/>
        <w:jc w:val="left"/>
        <w:rPr>
          <w:rFonts w:ascii="Arial" w:eastAsia="Arial" w:hAnsi="Arial" w:cs="Arial"/>
          <w:b/>
          <w:bCs/>
          <w:sz w:val="22"/>
          <w:szCs w:val="22"/>
          <w:lang w:val="it-IT"/>
        </w:rPr>
      </w:pPr>
      <w:bookmarkStart w:id="5" w:name="_TOC_250010"/>
      <w:bookmarkEnd w:id="5"/>
      <w:r w:rsidRPr="00771C78">
        <w:rPr>
          <w:rFonts w:ascii="Arial" w:eastAsia="Arial" w:hAnsi="Arial" w:cs="Arial"/>
          <w:b/>
          <w:bCs/>
          <w:sz w:val="22"/>
          <w:szCs w:val="22"/>
          <w:lang w:val="it-IT"/>
        </w:rPr>
        <w:t>PARTE II - CONCESSIONE D'USO DELLE INFRASTRUTTURE COMUNALI INTERRATE</w:t>
      </w:r>
    </w:p>
    <w:p w:rsidR="001445E0" w:rsidRPr="00771C78" w:rsidRDefault="000F1EAC" w:rsidP="006774C0">
      <w:pPr>
        <w:pStyle w:val="Heading1"/>
        <w:suppressAutoHyphens/>
        <w:spacing w:line="254" w:lineRule="auto"/>
        <w:rPr>
          <w:sz w:val="22"/>
          <w:szCs w:val="22"/>
          <w:lang w:val="it-IT"/>
        </w:rPr>
      </w:pPr>
      <w:bookmarkStart w:id="6" w:name="_TOC_250009"/>
      <w:bookmarkEnd w:id="6"/>
      <w:r>
        <w:rPr>
          <w:sz w:val="22"/>
          <w:szCs w:val="22"/>
          <w:lang w:val="it-IT"/>
        </w:rPr>
        <w:t>Art. 8</w:t>
      </w:r>
      <w:r w:rsidR="009F0FAB" w:rsidRPr="00771C78">
        <w:rPr>
          <w:sz w:val="22"/>
          <w:szCs w:val="22"/>
          <w:lang w:val="it-IT"/>
        </w:rPr>
        <w:t xml:space="preserve"> </w:t>
      </w:r>
      <w:r w:rsidR="001E2118" w:rsidRPr="00771C78">
        <w:rPr>
          <w:sz w:val="22"/>
          <w:szCs w:val="22"/>
          <w:lang w:val="it-IT"/>
        </w:rPr>
        <w:t>–</w:t>
      </w:r>
      <w:r w:rsidR="009F0FAB" w:rsidRPr="00771C78">
        <w:rPr>
          <w:sz w:val="22"/>
          <w:szCs w:val="22"/>
          <w:lang w:val="it-IT"/>
        </w:rPr>
        <w:t xml:space="preserve"> </w:t>
      </w:r>
      <w:r w:rsidR="000E7DE1" w:rsidRPr="00771C78">
        <w:rPr>
          <w:sz w:val="22"/>
          <w:szCs w:val="22"/>
          <w:lang w:val="it-IT"/>
        </w:rPr>
        <w:t>P</w:t>
      </w:r>
      <w:r w:rsidR="001E2118" w:rsidRPr="00771C78">
        <w:rPr>
          <w:sz w:val="22"/>
          <w:szCs w:val="22"/>
          <w:lang w:val="it-IT"/>
        </w:rPr>
        <w:t xml:space="preserve">rocedura </w:t>
      </w:r>
      <w:proofErr w:type="spellStart"/>
      <w:r w:rsidR="001E2118" w:rsidRPr="00771C78">
        <w:rPr>
          <w:sz w:val="22"/>
          <w:szCs w:val="22"/>
          <w:lang w:val="it-IT"/>
        </w:rPr>
        <w:t>autorizzativa</w:t>
      </w:r>
      <w:proofErr w:type="spellEnd"/>
      <w:r w:rsidR="001E2118" w:rsidRPr="00771C78">
        <w:rPr>
          <w:sz w:val="22"/>
          <w:szCs w:val="22"/>
          <w:lang w:val="it-IT"/>
        </w:rPr>
        <w:t xml:space="preserve"> </w:t>
      </w:r>
    </w:p>
    <w:p w:rsidR="001445E0" w:rsidRDefault="003B6720" w:rsidP="003B6720">
      <w:pPr>
        <w:pStyle w:val="Paragrafoelenco"/>
        <w:tabs>
          <w:tab w:val="left" w:pos="416"/>
          <w:tab w:val="left" w:pos="1136"/>
        </w:tabs>
        <w:suppressAutoHyphens/>
        <w:spacing w:before="139" w:line="288" w:lineRule="auto"/>
        <w:ind w:left="142"/>
        <w:rPr>
          <w:rFonts w:ascii="Arial" w:hAnsi="Arial" w:cs="Arial"/>
          <w:lang w:val="it-IT"/>
        </w:rPr>
      </w:pPr>
      <w:r w:rsidRPr="00771C78">
        <w:rPr>
          <w:rFonts w:ascii="Arial" w:hAnsi="Arial" w:cs="Arial"/>
          <w:lang w:val="it-IT"/>
        </w:rPr>
        <w:t xml:space="preserve">1. </w:t>
      </w:r>
      <w:r w:rsidR="000E7DE1" w:rsidRPr="00771C78">
        <w:rPr>
          <w:rFonts w:ascii="Arial" w:hAnsi="Arial" w:cs="Arial"/>
          <w:lang w:val="it-IT"/>
        </w:rPr>
        <w:t xml:space="preserve">In riferimento </w:t>
      </w:r>
      <w:r w:rsidR="009646DA" w:rsidRPr="00771C78">
        <w:rPr>
          <w:rFonts w:ascii="Arial" w:hAnsi="Arial" w:cs="Arial"/>
          <w:lang w:val="it-IT"/>
        </w:rPr>
        <w:t>agli art. 15 e 16</w:t>
      </w:r>
      <w:r w:rsidR="009F0FAB" w:rsidRPr="00771C78">
        <w:rPr>
          <w:rFonts w:ascii="Arial" w:hAnsi="Arial" w:cs="Arial"/>
          <w:lang w:val="it-IT"/>
        </w:rPr>
        <w:t xml:space="preserve"> del Regolamento, al capo V del </w:t>
      </w:r>
      <w:proofErr w:type="spellStart"/>
      <w:r w:rsidR="009F0FAB" w:rsidRPr="00771C78">
        <w:rPr>
          <w:rFonts w:ascii="Arial" w:hAnsi="Arial" w:cs="Arial"/>
          <w:lang w:val="it-IT"/>
        </w:rPr>
        <w:t>D.Lgs</w:t>
      </w:r>
      <w:proofErr w:type="spellEnd"/>
      <w:r w:rsidR="009F0FAB" w:rsidRPr="00771C78">
        <w:rPr>
          <w:rFonts w:ascii="Arial" w:hAnsi="Arial" w:cs="Arial"/>
          <w:lang w:val="it-IT"/>
        </w:rPr>
        <w:t xml:space="preserve"> 1 agosto 2003, n. 259 e all’art. 3 del </w:t>
      </w:r>
      <w:proofErr w:type="spellStart"/>
      <w:r w:rsidR="009F0FAB" w:rsidRPr="00771C78">
        <w:rPr>
          <w:rFonts w:ascii="Arial" w:hAnsi="Arial" w:cs="Arial"/>
          <w:lang w:val="it-IT"/>
        </w:rPr>
        <w:t>D.Lgs</w:t>
      </w:r>
      <w:proofErr w:type="spellEnd"/>
      <w:r w:rsidR="009F0FAB" w:rsidRPr="00771C78">
        <w:rPr>
          <w:rFonts w:ascii="Arial" w:hAnsi="Arial" w:cs="Arial"/>
          <w:lang w:val="it-IT"/>
        </w:rPr>
        <w:t xml:space="preserve"> 15 febbraio 2016, n. 33 il Comune, salv</w:t>
      </w:r>
      <w:r w:rsidR="00EE2B03" w:rsidRPr="00771C78">
        <w:rPr>
          <w:rFonts w:ascii="Arial" w:hAnsi="Arial" w:cs="Arial"/>
          <w:lang w:val="it-IT"/>
        </w:rPr>
        <w:t>o cause ostative, concede l’uti</w:t>
      </w:r>
      <w:r w:rsidR="009F0FAB" w:rsidRPr="00771C78">
        <w:rPr>
          <w:rFonts w:ascii="Arial" w:hAnsi="Arial" w:cs="Arial"/>
          <w:lang w:val="it-IT"/>
        </w:rPr>
        <w:t xml:space="preserve">lizzo di proprie infrastrutture per il passaggio di </w:t>
      </w:r>
      <w:r w:rsidR="001E2118" w:rsidRPr="00771C78">
        <w:rPr>
          <w:rFonts w:ascii="Arial" w:hAnsi="Arial" w:cs="Arial"/>
          <w:lang w:val="it-IT"/>
        </w:rPr>
        <w:t>linee trasporto dati</w:t>
      </w:r>
      <w:r w:rsidR="009646DA" w:rsidRPr="00771C78">
        <w:rPr>
          <w:rFonts w:ascii="Arial" w:hAnsi="Arial" w:cs="Arial"/>
          <w:lang w:val="it-IT"/>
        </w:rPr>
        <w:t>.</w:t>
      </w:r>
    </w:p>
    <w:p w:rsidR="008C186C" w:rsidRPr="00B67D3B" w:rsidRDefault="008C186C" w:rsidP="008C186C">
      <w:pPr>
        <w:pStyle w:val="Corpodeltesto"/>
        <w:spacing w:before="68"/>
        <w:ind w:left="0" w:right="105"/>
        <w:rPr>
          <w:rFonts w:ascii="Arial" w:hAnsi="Arial" w:cs="Arial"/>
          <w:sz w:val="22"/>
          <w:szCs w:val="22"/>
          <w:lang w:val="it-IT"/>
        </w:rPr>
      </w:pPr>
      <w:r w:rsidRPr="00B67D3B">
        <w:rPr>
          <w:rFonts w:ascii="Arial" w:hAnsi="Arial" w:cs="Arial"/>
          <w:sz w:val="22"/>
          <w:szCs w:val="22"/>
          <w:lang w:val="it-IT"/>
        </w:rPr>
        <w:t xml:space="preserve">La richiesta deve essere inviata a mezzo PEC </w:t>
      </w:r>
      <w:r w:rsidRPr="00B67D3B">
        <w:rPr>
          <w:rFonts w:ascii="Arial" w:hAnsi="Arial" w:cs="Arial"/>
          <w:spacing w:val="-1"/>
          <w:sz w:val="22"/>
          <w:szCs w:val="22"/>
          <w:lang w:val="it-IT"/>
        </w:rPr>
        <w:t>al SUAP</w:t>
      </w:r>
      <w:r w:rsidRPr="00B67D3B">
        <w:rPr>
          <w:rFonts w:ascii="Arial" w:hAnsi="Arial" w:cs="Arial"/>
          <w:sz w:val="22"/>
          <w:szCs w:val="22"/>
          <w:lang w:val="it-IT"/>
        </w:rPr>
        <w:t xml:space="preserve"> (</w:t>
      </w:r>
      <w:hyperlink r:id="rId20" w:history="1">
        <w:r w:rsidRPr="00B67D3B">
          <w:rPr>
            <w:rStyle w:val="Collegamentoipertestuale"/>
            <w:rFonts w:ascii="Arial" w:hAnsi="Arial" w:cs="Arial"/>
            <w:b/>
            <w:color w:val="auto"/>
            <w:sz w:val="22"/>
            <w:szCs w:val="22"/>
            <w:lang w:val="it-IT"/>
          </w:rPr>
          <w:t>suap@cert.comune.fe.it</w:t>
        </w:r>
      </w:hyperlink>
      <w:r w:rsidRPr="00B67D3B">
        <w:rPr>
          <w:rFonts w:ascii="Arial" w:hAnsi="Arial" w:cs="Arial"/>
          <w:sz w:val="22"/>
          <w:szCs w:val="22"/>
          <w:lang w:val="it-IT"/>
        </w:rPr>
        <w:t>), completa dei 2 seguenti allegati:</w:t>
      </w:r>
    </w:p>
    <w:p w:rsidR="00750F0B" w:rsidRPr="00B67D3B" w:rsidRDefault="008C186C" w:rsidP="008C186C">
      <w:pPr>
        <w:pStyle w:val="Corpodeltesto"/>
        <w:spacing w:before="68"/>
        <w:ind w:left="0" w:right="105"/>
        <w:rPr>
          <w:rFonts w:ascii="Arial" w:hAnsi="Arial" w:cs="Arial"/>
          <w:sz w:val="22"/>
          <w:szCs w:val="22"/>
          <w:lang w:val="it-IT"/>
        </w:rPr>
      </w:pPr>
      <w:r w:rsidRPr="00B67D3B">
        <w:rPr>
          <w:rFonts w:ascii="Arial" w:hAnsi="Arial" w:cs="Arial"/>
          <w:sz w:val="22"/>
          <w:szCs w:val="22"/>
          <w:lang w:val="it-IT"/>
        </w:rPr>
        <w:t xml:space="preserve">- </w:t>
      </w:r>
      <w:r w:rsidRPr="00B67D3B">
        <w:rPr>
          <w:rFonts w:ascii="Arial" w:hAnsi="Arial" w:cs="Arial"/>
          <w:b/>
          <w:sz w:val="22"/>
          <w:szCs w:val="22"/>
          <w:lang w:val="it-IT"/>
        </w:rPr>
        <w:t>un file in formato .pdf</w:t>
      </w:r>
      <w:r w:rsidRPr="00B67D3B">
        <w:rPr>
          <w:rFonts w:ascii="Arial" w:hAnsi="Arial" w:cs="Arial"/>
          <w:sz w:val="22"/>
          <w:szCs w:val="22"/>
          <w:lang w:val="it-IT"/>
        </w:rPr>
        <w:t>, firmato digitalmente</w:t>
      </w:r>
      <w:r w:rsidR="00941E48">
        <w:rPr>
          <w:rFonts w:ascii="Arial" w:hAnsi="Arial" w:cs="Arial"/>
          <w:sz w:val="22"/>
          <w:szCs w:val="22"/>
          <w:lang w:val="it-IT"/>
        </w:rPr>
        <w:t xml:space="preserve"> </w:t>
      </w:r>
      <w:r w:rsidR="00941E48">
        <w:rPr>
          <w:rFonts w:ascii="Arial" w:hAnsi="Arial" w:cs="Arial"/>
          <w:lang w:val="it-IT"/>
        </w:rPr>
        <w:t xml:space="preserve">(in formato </w:t>
      </w:r>
      <w:proofErr w:type="spellStart"/>
      <w:r w:rsidR="00941E48">
        <w:rPr>
          <w:rFonts w:ascii="Arial" w:hAnsi="Arial" w:cs="Arial"/>
          <w:lang w:val="it-IT"/>
        </w:rPr>
        <w:t>PAdES</w:t>
      </w:r>
      <w:proofErr w:type="spellEnd"/>
      <w:r w:rsidR="00941E48">
        <w:rPr>
          <w:rFonts w:ascii="Arial" w:hAnsi="Arial" w:cs="Arial"/>
          <w:lang w:val="it-IT"/>
        </w:rPr>
        <w:t>)</w:t>
      </w:r>
      <w:r w:rsidR="00941E48" w:rsidRPr="00396B13">
        <w:rPr>
          <w:rFonts w:ascii="Arial" w:hAnsi="Arial" w:cs="Arial"/>
          <w:sz w:val="22"/>
          <w:szCs w:val="22"/>
          <w:lang w:val="it-IT"/>
        </w:rPr>
        <w:t>,</w:t>
      </w:r>
      <w:r w:rsidRPr="00B67D3B">
        <w:rPr>
          <w:rFonts w:ascii="Arial" w:hAnsi="Arial" w:cs="Arial"/>
          <w:sz w:val="22"/>
          <w:szCs w:val="22"/>
          <w:lang w:val="it-IT"/>
        </w:rPr>
        <w:t xml:space="preserve"> contenente il </w:t>
      </w:r>
      <w:r w:rsidRPr="00B67D3B">
        <w:rPr>
          <w:rFonts w:ascii="Arial" w:hAnsi="Arial" w:cs="Arial"/>
          <w:sz w:val="22"/>
          <w:szCs w:val="22"/>
          <w:u w:val="single"/>
          <w:lang w:val="it-IT"/>
        </w:rPr>
        <w:t xml:space="preserve">Modulo di Richiesta </w:t>
      </w:r>
      <w:r w:rsidRPr="00B67D3B">
        <w:rPr>
          <w:rFonts w:ascii="Arial" w:hAnsi="Arial" w:cs="Arial"/>
          <w:sz w:val="22"/>
          <w:szCs w:val="22"/>
          <w:u w:val="single"/>
          <w:lang w:val="it-IT"/>
        </w:rPr>
        <w:lastRenderedPageBreak/>
        <w:t>Utilizzo Infrastrutture Comunali Esistenti</w:t>
      </w:r>
      <w:r w:rsidRPr="00B67D3B">
        <w:rPr>
          <w:rFonts w:ascii="Arial" w:hAnsi="Arial" w:cs="Arial"/>
          <w:sz w:val="22"/>
          <w:szCs w:val="22"/>
          <w:lang w:val="it-IT"/>
        </w:rPr>
        <w:t xml:space="preserve"> completo di tutti gli allegati richiesti</w:t>
      </w:r>
      <w:r w:rsidR="00750F0B" w:rsidRPr="00B67D3B">
        <w:rPr>
          <w:rFonts w:ascii="Arial" w:hAnsi="Arial" w:cs="Arial"/>
          <w:sz w:val="22"/>
          <w:szCs w:val="22"/>
          <w:lang w:val="it-IT"/>
        </w:rPr>
        <w:t>, ovvero:</w:t>
      </w:r>
    </w:p>
    <w:p w:rsidR="00750F0B" w:rsidRPr="00B67D3B" w:rsidRDefault="00750F0B" w:rsidP="00750F0B">
      <w:pPr>
        <w:pStyle w:val="Corpodeltesto"/>
        <w:numPr>
          <w:ilvl w:val="0"/>
          <w:numId w:val="34"/>
        </w:numPr>
        <w:tabs>
          <w:tab w:val="left" w:pos="540"/>
        </w:tabs>
        <w:suppressAutoHyphens w:val="0"/>
        <w:autoSpaceDE/>
        <w:autoSpaceDN/>
        <w:spacing w:before="100" w:beforeAutospacing="1" w:after="100" w:afterAutospacing="1" w:line="277" w:lineRule="exact"/>
        <w:jc w:val="left"/>
        <w:rPr>
          <w:rFonts w:ascii="Arial" w:hAnsi="Arial" w:cs="Arial"/>
          <w:sz w:val="22"/>
          <w:szCs w:val="22"/>
          <w:lang w:val="it-IT"/>
        </w:rPr>
      </w:pPr>
      <w:r w:rsidRPr="00B67D3B">
        <w:rPr>
          <w:rFonts w:ascii="Arial" w:hAnsi="Arial" w:cs="Arial"/>
          <w:sz w:val="22"/>
          <w:szCs w:val="22"/>
          <w:lang w:val="it-IT"/>
        </w:rPr>
        <w:t>n.</w:t>
      </w:r>
      <w:r w:rsidRPr="00B67D3B">
        <w:rPr>
          <w:rFonts w:ascii="Arial" w:hAnsi="Arial" w:cs="Arial"/>
          <w:sz w:val="22"/>
          <w:szCs w:val="22"/>
          <w:u w:val="single"/>
          <w:lang w:val="it-IT"/>
        </w:rPr>
        <w:t>2 marche da bollo</w:t>
      </w:r>
      <w:r w:rsidRPr="00B67D3B">
        <w:rPr>
          <w:rFonts w:ascii="Arial" w:hAnsi="Arial" w:cs="Arial"/>
          <w:sz w:val="22"/>
          <w:szCs w:val="22"/>
          <w:lang w:val="it-IT"/>
        </w:rPr>
        <w:t xml:space="preserve"> virtuali del valore legale corrente;</w:t>
      </w:r>
    </w:p>
    <w:p w:rsidR="00750F0B" w:rsidRPr="00B67D3B" w:rsidRDefault="00750F0B" w:rsidP="00750F0B">
      <w:pPr>
        <w:pStyle w:val="Corpodeltesto"/>
        <w:numPr>
          <w:ilvl w:val="0"/>
          <w:numId w:val="34"/>
        </w:numPr>
        <w:tabs>
          <w:tab w:val="left" w:pos="540"/>
        </w:tabs>
        <w:suppressAutoHyphens w:val="0"/>
        <w:autoSpaceDE/>
        <w:autoSpaceDN/>
        <w:spacing w:before="100" w:beforeAutospacing="1" w:after="100" w:afterAutospacing="1"/>
        <w:jc w:val="left"/>
        <w:rPr>
          <w:rFonts w:ascii="Arial" w:hAnsi="Arial" w:cs="Arial"/>
          <w:sz w:val="22"/>
          <w:szCs w:val="22"/>
          <w:lang w:val="it-IT"/>
        </w:rPr>
      </w:pPr>
      <w:r w:rsidRPr="00B67D3B">
        <w:rPr>
          <w:rFonts w:ascii="Arial" w:hAnsi="Arial" w:cs="Arial"/>
          <w:sz w:val="22"/>
          <w:szCs w:val="22"/>
          <w:lang w:val="it-IT"/>
        </w:rPr>
        <w:t xml:space="preserve">breve </w:t>
      </w:r>
      <w:r w:rsidRPr="00B67D3B">
        <w:rPr>
          <w:rFonts w:ascii="Arial" w:hAnsi="Arial" w:cs="Arial"/>
          <w:sz w:val="22"/>
          <w:szCs w:val="22"/>
          <w:u w:val="single"/>
          <w:lang w:val="it-IT"/>
        </w:rPr>
        <w:t>Relazione</w:t>
      </w:r>
      <w:r w:rsidR="00AB7AA7">
        <w:rPr>
          <w:rFonts w:ascii="Arial" w:hAnsi="Arial" w:cs="Arial"/>
          <w:sz w:val="22"/>
          <w:szCs w:val="22"/>
          <w:u w:val="single"/>
          <w:lang w:val="it-IT"/>
        </w:rPr>
        <w:t xml:space="preserve"> </w:t>
      </w:r>
      <w:r w:rsidRPr="00B67D3B">
        <w:rPr>
          <w:rFonts w:ascii="Arial" w:hAnsi="Arial" w:cs="Arial"/>
          <w:sz w:val="22"/>
          <w:szCs w:val="22"/>
          <w:lang w:val="it-IT"/>
        </w:rPr>
        <w:t>delle opere previste;</w:t>
      </w:r>
    </w:p>
    <w:p w:rsidR="00750F0B" w:rsidRPr="00B67D3B" w:rsidRDefault="00750F0B" w:rsidP="00750F0B">
      <w:pPr>
        <w:pStyle w:val="Corpodeltesto"/>
        <w:numPr>
          <w:ilvl w:val="0"/>
          <w:numId w:val="34"/>
        </w:numPr>
        <w:tabs>
          <w:tab w:val="left" w:pos="540"/>
        </w:tabs>
        <w:suppressAutoHyphens w:val="0"/>
        <w:autoSpaceDE/>
        <w:autoSpaceDN/>
        <w:jc w:val="left"/>
        <w:rPr>
          <w:rFonts w:ascii="Arial" w:hAnsi="Arial" w:cs="Arial"/>
          <w:sz w:val="22"/>
          <w:szCs w:val="22"/>
          <w:lang w:val="it-IT"/>
        </w:rPr>
      </w:pPr>
      <w:r w:rsidRPr="00B67D3B">
        <w:rPr>
          <w:rFonts w:ascii="Arial" w:hAnsi="Arial" w:cs="Arial"/>
          <w:sz w:val="22"/>
          <w:szCs w:val="22"/>
          <w:u w:val="single"/>
          <w:lang w:val="it-IT"/>
        </w:rPr>
        <w:t>Elaborato di Progetto</w:t>
      </w:r>
      <w:r w:rsidRPr="00B67D3B">
        <w:rPr>
          <w:rFonts w:ascii="Arial" w:hAnsi="Arial" w:cs="Arial"/>
          <w:sz w:val="22"/>
          <w:szCs w:val="22"/>
          <w:lang w:val="it-IT"/>
        </w:rPr>
        <w:t xml:space="preserve"> unico, completo di:</w:t>
      </w:r>
    </w:p>
    <w:p w:rsidR="00750F0B" w:rsidRPr="00B67D3B" w:rsidRDefault="00750F0B" w:rsidP="00750F0B">
      <w:pPr>
        <w:pStyle w:val="Corpodeltesto"/>
        <w:numPr>
          <w:ilvl w:val="0"/>
          <w:numId w:val="33"/>
        </w:numPr>
        <w:tabs>
          <w:tab w:val="left" w:pos="540"/>
        </w:tabs>
        <w:suppressAutoHyphens w:val="0"/>
        <w:autoSpaceDE/>
        <w:autoSpaceDN/>
        <w:jc w:val="left"/>
        <w:rPr>
          <w:rFonts w:ascii="Arial" w:hAnsi="Arial" w:cs="Arial"/>
          <w:sz w:val="22"/>
          <w:szCs w:val="22"/>
          <w:lang w:val="it-IT"/>
        </w:rPr>
      </w:pPr>
      <w:r w:rsidRPr="00B67D3B">
        <w:rPr>
          <w:rFonts w:ascii="Arial" w:hAnsi="Arial" w:cs="Arial"/>
          <w:sz w:val="22"/>
          <w:szCs w:val="22"/>
          <w:lang w:val="it-IT"/>
        </w:rPr>
        <w:t>estratto di mappa catastale</w:t>
      </w:r>
    </w:p>
    <w:p w:rsidR="00750F0B" w:rsidRPr="00B67D3B" w:rsidRDefault="00750F0B" w:rsidP="00750F0B">
      <w:pPr>
        <w:pStyle w:val="Corpodeltesto"/>
        <w:numPr>
          <w:ilvl w:val="0"/>
          <w:numId w:val="33"/>
        </w:numPr>
        <w:tabs>
          <w:tab w:val="left" w:pos="540"/>
        </w:tabs>
        <w:suppressAutoHyphens w:val="0"/>
        <w:autoSpaceDE/>
        <w:autoSpaceDN/>
        <w:rPr>
          <w:rFonts w:ascii="Arial" w:hAnsi="Arial" w:cs="Arial"/>
          <w:sz w:val="22"/>
          <w:szCs w:val="22"/>
          <w:lang w:val="it-IT"/>
        </w:rPr>
      </w:pPr>
      <w:r w:rsidRPr="00B67D3B">
        <w:rPr>
          <w:rFonts w:ascii="Arial" w:hAnsi="Arial" w:cs="Arial"/>
          <w:sz w:val="22"/>
          <w:szCs w:val="22"/>
          <w:lang w:val="it-IT"/>
        </w:rPr>
        <w:t xml:space="preserve">planimetria da cad vettoriale </w:t>
      </w:r>
      <w:proofErr w:type="spellStart"/>
      <w:r w:rsidRPr="00B67D3B">
        <w:rPr>
          <w:rFonts w:ascii="Arial" w:hAnsi="Arial" w:cs="Arial"/>
          <w:sz w:val="22"/>
          <w:szCs w:val="22"/>
          <w:lang w:val="it-IT"/>
        </w:rPr>
        <w:t>georeferenziata</w:t>
      </w:r>
      <w:proofErr w:type="spellEnd"/>
      <w:r w:rsidRPr="00B67D3B">
        <w:rPr>
          <w:rFonts w:ascii="Arial" w:hAnsi="Arial" w:cs="Arial"/>
          <w:sz w:val="22"/>
          <w:szCs w:val="22"/>
          <w:lang w:val="it-IT"/>
        </w:rPr>
        <w:t xml:space="preserve"> in scala adeguata (</w:t>
      </w:r>
      <w:proofErr w:type="spellStart"/>
      <w:r w:rsidRPr="00B67D3B">
        <w:rPr>
          <w:rFonts w:ascii="Arial" w:hAnsi="Arial" w:cs="Arial"/>
          <w:sz w:val="22"/>
          <w:szCs w:val="22"/>
          <w:lang w:val="it-IT"/>
        </w:rPr>
        <w:t>max</w:t>
      </w:r>
      <w:proofErr w:type="spellEnd"/>
      <w:r w:rsidRPr="00B67D3B">
        <w:rPr>
          <w:rFonts w:ascii="Arial" w:hAnsi="Arial" w:cs="Arial"/>
          <w:sz w:val="22"/>
          <w:szCs w:val="22"/>
          <w:lang w:val="it-IT"/>
        </w:rPr>
        <w:t xml:space="preserve"> 1:1</w:t>
      </w:r>
      <w:r w:rsidR="00B86C14">
        <w:rPr>
          <w:rFonts w:ascii="Arial" w:hAnsi="Arial" w:cs="Arial"/>
          <w:sz w:val="22"/>
          <w:szCs w:val="22"/>
          <w:lang w:val="it-IT"/>
        </w:rPr>
        <w:t>.</w:t>
      </w:r>
      <w:r w:rsidRPr="00B67D3B">
        <w:rPr>
          <w:rFonts w:ascii="Arial" w:hAnsi="Arial" w:cs="Arial"/>
          <w:sz w:val="22"/>
          <w:szCs w:val="22"/>
          <w:lang w:val="it-IT"/>
        </w:rPr>
        <w:t>000) da cui risulti l’esatta ubicazione dei lavori, gli eventuali alberi e cespugli e quanto altro necessario ad una corretta valutazione dell’intervento;</w:t>
      </w:r>
    </w:p>
    <w:p w:rsidR="00750F0B" w:rsidRDefault="00750F0B" w:rsidP="008C186C">
      <w:pPr>
        <w:pStyle w:val="Corpodeltesto"/>
        <w:spacing w:before="68"/>
        <w:ind w:left="0" w:right="105"/>
        <w:rPr>
          <w:rFonts w:ascii="Arial" w:hAnsi="Arial" w:cs="Arial"/>
          <w:sz w:val="22"/>
          <w:szCs w:val="22"/>
          <w:highlight w:val="lightGray"/>
          <w:lang w:val="it-IT"/>
        </w:rPr>
      </w:pPr>
    </w:p>
    <w:p w:rsidR="00396B13" w:rsidRPr="0052422D" w:rsidRDefault="008C186C" w:rsidP="00396B13">
      <w:pPr>
        <w:pStyle w:val="Corpodeltesto"/>
        <w:spacing w:before="68"/>
        <w:ind w:left="0" w:right="105"/>
        <w:rPr>
          <w:rFonts w:ascii="Arial" w:hAnsi="Arial" w:cs="Arial"/>
          <w:sz w:val="22"/>
          <w:szCs w:val="22"/>
          <w:lang w:val="it-IT"/>
        </w:rPr>
      </w:pPr>
      <w:r w:rsidRPr="0052422D">
        <w:rPr>
          <w:rFonts w:ascii="Arial" w:hAnsi="Arial" w:cs="Arial"/>
          <w:sz w:val="22"/>
          <w:szCs w:val="22"/>
          <w:lang w:val="it-IT"/>
        </w:rPr>
        <w:t xml:space="preserve">- </w:t>
      </w:r>
      <w:r w:rsidRPr="00941E48">
        <w:rPr>
          <w:rFonts w:ascii="Arial" w:hAnsi="Arial" w:cs="Arial"/>
          <w:b/>
          <w:sz w:val="22"/>
          <w:szCs w:val="22"/>
          <w:lang w:val="it-IT"/>
        </w:rPr>
        <w:t>un file in formato .</w:t>
      </w:r>
      <w:proofErr w:type="spellStart"/>
      <w:r w:rsidRPr="00941E48">
        <w:rPr>
          <w:rFonts w:ascii="Arial" w:hAnsi="Arial" w:cs="Arial"/>
          <w:b/>
          <w:sz w:val="22"/>
          <w:szCs w:val="22"/>
          <w:lang w:val="it-IT"/>
        </w:rPr>
        <w:t>dxf</w:t>
      </w:r>
      <w:proofErr w:type="spellEnd"/>
      <w:r w:rsidRPr="00941E48">
        <w:rPr>
          <w:rFonts w:ascii="Arial" w:hAnsi="Arial" w:cs="Arial"/>
          <w:sz w:val="22"/>
          <w:szCs w:val="22"/>
          <w:lang w:val="it-IT"/>
        </w:rPr>
        <w:t>,</w:t>
      </w:r>
      <w:r w:rsidRPr="00941E48">
        <w:rPr>
          <w:rFonts w:ascii="Arial" w:hAnsi="Arial" w:cs="Arial"/>
          <w:b/>
          <w:sz w:val="22"/>
          <w:szCs w:val="22"/>
          <w:lang w:val="it-IT"/>
        </w:rPr>
        <w:t xml:space="preserve"> </w:t>
      </w:r>
      <w:r w:rsidRPr="00941E48">
        <w:rPr>
          <w:rFonts w:ascii="Arial" w:hAnsi="Arial" w:cs="Arial"/>
          <w:sz w:val="22"/>
          <w:szCs w:val="22"/>
          <w:lang w:val="it-IT"/>
        </w:rPr>
        <w:t>relativo alle SOLE INFRASTRUTTURE UTILIZZATE (tratte, pozzetti, manufatti ecc..) ottenuto dall' Elaborato di Progett</w:t>
      </w:r>
      <w:r w:rsidR="00192BC9">
        <w:rPr>
          <w:rFonts w:ascii="Arial" w:hAnsi="Arial" w:cs="Arial"/>
          <w:sz w:val="22"/>
          <w:szCs w:val="22"/>
          <w:lang w:val="it-IT"/>
        </w:rPr>
        <w:t>o</w:t>
      </w:r>
      <w:r w:rsidR="00F555DA">
        <w:rPr>
          <w:rFonts w:ascii="Arial" w:hAnsi="Arial" w:cs="Arial"/>
          <w:sz w:val="22"/>
          <w:szCs w:val="22"/>
          <w:lang w:val="it-IT"/>
        </w:rPr>
        <w:t xml:space="preserve"> descritto alla lettera c)</w:t>
      </w:r>
      <w:r w:rsidRPr="00941E48">
        <w:rPr>
          <w:rFonts w:ascii="Arial" w:hAnsi="Arial" w:cs="Arial"/>
          <w:b/>
          <w:sz w:val="22"/>
          <w:szCs w:val="22"/>
          <w:lang w:val="it-IT"/>
        </w:rPr>
        <w:t>.</w:t>
      </w:r>
      <w:r w:rsidR="00396B13" w:rsidRPr="00941E48">
        <w:rPr>
          <w:rFonts w:ascii="Arial" w:hAnsi="Arial" w:cs="Arial"/>
          <w:sz w:val="22"/>
          <w:szCs w:val="22"/>
          <w:lang w:val="it-IT"/>
        </w:rPr>
        <w:t xml:space="preserve"> Per le specifiche tecniche si rimanda all'Allegato A "Modalità di Restituzione Cartografica",</w:t>
      </w:r>
      <w:r w:rsidR="00941E48" w:rsidRPr="00941E48">
        <w:rPr>
          <w:rFonts w:ascii="Arial" w:hAnsi="Arial" w:cs="Arial"/>
          <w:sz w:val="22"/>
          <w:szCs w:val="22"/>
          <w:lang w:val="it-IT"/>
        </w:rPr>
        <w:t xml:space="preserve"> Capitolo 5 Paragrafo 3 " File </w:t>
      </w:r>
      <w:proofErr w:type="spellStart"/>
      <w:r w:rsidR="00941E48" w:rsidRPr="00941E48">
        <w:rPr>
          <w:rFonts w:ascii="Arial" w:hAnsi="Arial" w:cs="Arial"/>
          <w:sz w:val="22"/>
          <w:szCs w:val="22"/>
          <w:lang w:val="it-IT"/>
        </w:rPr>
        <w:t>d</w:t>
      </w:r>
      <w:r w:rsidR="00396B13" w:rsidRPr="00941E48">
        <w:rPr>
          <w:rFonts w:ascii="Arial" w:hAnsi="Arial" w:cs="Arial"/>
          <w:sz w:val="22"/>
          <w:szCs w:val="22"/>
          <w:lang w:val="it-IT"/>
        </w:rPr>
        <w:t>xf</w:t>
      </w:r>
      <w:proofErr w:type="spellEnd"/>
      <w:r w:rsidR="00396B13" w:rsidRPr="00941E48">
        <w:rPr>
          <w:rFonts w:ascii="Arial" w:hAnsi="Arial" w:cs="Arial"/>
          <w:sz w:val="22"/>
          <w:szCs w:val="22"/>
          <w:lang w:val="it-IT"/>
        </w:rPr>
        <w:t xml:space="preserve"> ".</w:t>
      </w:r>
    </w:p>
    <w:p w:rsidR="008C186C" w:rsidRDefault="008C186C" w:rsidP="008C186C">
      <w:pPr>
        <w:pStyle w:val="Corpodeltesto"/>
        <w:spacing w:before="68"/>
        <w:ind w:left="0" w:right="105"/>
        <w:rPr>
          <w:rFonts w:ascii="Arial" w:hAnsi="Arial" w:cs="Arial"/>
          <w:b/>
          <w:sz w:val="22"/>
          <w:szCs w:val="22"/>
          <w:highlight w:val="lightGray"/>
          <w:lang w:val="it-IT"/>
        </w:rPr>
      </w:pPr>
    </w:p>
    <w:p w:rsidR="008C186C" w:rsidRPr="00576BF5" w:rsidRDefault="008C186C" w:rsidP="008C186C">
      <w:pPr>
        <w:pStyle w:val="Corpodeltesto"/>
        <w:spacing w:before="68"/>
        <w:ind w:left="0" w:right="105"/>
        <w:rPr>
          <w:rFonts w:ascii="Arial" w:hAnsi="Arial" w:cs="Arial"/>
          <w:sz w:val="22"/>
          <w:szCs w:val="22"/>
          <w:lang w:val="it-IT"/>
        </w:rPr>
      </w:pPr>
      <w:r w:rsidRPr="00576BF5">
        <w:rPr>
          <w:rFonts w:ascii="Arial" w:hAnsi="Arial" w:cs="Arial"/>
          <w:sz w:val="22"/>
          <w:szCs w:val="22"/>
          <w:lang w:val="it-IT"/>
        </w:rPr>
        <w:t xml:space="preserve">L'oggetto della PEC, ed i </w:t>
      </w:r>
      <w:proofErr w:type="spellStart"/>
      <w:r w:rsidRPr="00576BF5">
        <w:rPr>
          <w:rFonts w:ascii="Arial" w:hAnsi="Arial" w:cs="Arial"/>
          <w:sz w:val="22"/>
          <w:szCs w:val="22"/>
          <w:lang w:val="it-IT"/>
        </w:rPr>
        <w:t>files</w:t>
      </w:r>
      <w:proofErr w:type="spellEnd"/>
      <w:r w:rsidRPr="00576BF5">
        <w:rPr>
          <w:rFonts w:ascii="Arial" w:hAnsi="Arial" w:cs="Arial"/>
          <w:sz w:val="22"/>
          <w:szCs w:val="22"/>
          <w:lang w:val="it-IT"/>
        </w:rPr>
        <w:t xml:space="preserve"> con estensione .pdf ed .</w:t>
      </w:r>
      <w:proofErr w:type="spellStart"/>
      <w:r w:rsidRPr="00576BF5">
        <w:rPr>
          <w:rFonts w:ascii="Arial" w:hAnsi="Arial" w:cs="Arial"/>
          <w:sz w:val="22"/>
          <w:szCs w:val="22"/>
          <w:lang w:val="it-IT"/>
        </w:rPr>
        <w:t>dxf</w:t>
      </w:r>
      <w:proofErr w:type="spellEnd"/>
      <w:r w:rsidRPr="00576BF5">
        <w:rPr>
          <w:rFonts w:ascii="Arial" w:hAnsi="Arial" w:cs="Arial"/>
          <w:sz w:val="22"/>
          <w:szCs w:val="22"/>
          <w:lang w:val="it-IT"/>
        </w:rPr>
        <w:t xml:space="preserve"> dovranno avere lo stesso nome, ottenuto con la seguente logica di </w:t>
      </w:r>
      <w:proofErr w:type="spellStart"/>
      <w:r w:rsidRPr="00576BF5">
        <w:rPr>
          <w:rFonts w:ascii="Arial" w:hAnsi="Arial" w:cs="Arial"/>
          <w:sz w:val="22"/>
          <w:szCs w:val="22"/>
          <w:lang w:val="it-IT"/>
        </w:rPr>
        <w:t>naming</w:t>
      </w:r>
      <w:proofErr w:type="spellEnd"/>
      <w:r w:rsidRPr="00576BF5">
        <w:rPr>
          <w:rFonts w:ascii="Arial" w:hAnsi="Arial" w:cs="Arial"/>
          <w:sz w:val="22"/>
          <w:szCs w:val="22"/>
          <w:lang w:val="it-IT"/>
        </w:rPr>
        <w:t>:</w:t>
      </w:r>
    </w:p>
    <w:p w:rsidR="008C186C" w:rsidRPr="00576BF5" w:rsidRDefault="008C186C" w:rsidP="008C186C">
      <w:pPr>
        <w:pStyle w:val="Heading1"/>
        <w:suppressAutoHyphens/>
        <w:spacing w:before="1" w:line="252" w:lineRule="auto"/>
        <w:ind w:left="0"/>
        <w:rPr>
          <w:rFonts w:eastAsia="Verdana"/>
          <w:b w:val="0"/>
          <w:bCs w:val="0"/>
          <w:sz w:val="22"/>
          <w:szCs w:val="22"/>
          <w:lang w:val="it-IT"/>
        </w:rPr>
      </w:pPr>
    </w:p>
    <w:p w:rsidR="008C186C" w:rsidRPr="00576BF5" w:rsidRDefault="008C186C" w:rsidP="008C186C">
      <w:pPr>
        <w:pStyle w:val="Corpodeltesto"/>
        <w:numPr>
          <w:ilvl w:val="0"/>
          <w:numId w:val="23"/>
        </w:numPr>
        <w:tabs>
          <w:tab w:val="left" w:pos="540"/>
        </w:tabs>
        <w:suppressAutoHyphens w:val="0"/>
        <w:autoSpaceDE/>
        <w:autoSpaceDN/>
        <w:jc w:val="left"/>
        <w:rPr>
          <w:rFonts w:ascii="Arial" w:hAnsi="Arial" w:cs="Arial"/>
          <w:sz w:val="22"/>
          <w:szCs w:val="22"/>
          <w:lang w:val="it-IT"/>
        </w:rPr>
      </w:pPr>
      <w:r w:rsidRPr="00576BF5">
        <w:rPr>
          <w:rFonts w:ascii="Arial" w:hAnsi="Arial" w:cs="Arial"/>
          <w:sz w:val="22"/>
          <w:szCs w:val="22"/>
          <w:lang w:val="it-IT"/>
        </w:rPr>
        <w:t>RCINFRE_</w:t>
      </w:r>
    </w:p>
    <w:p w:rsidR="008C186C" w:rsidRPr="00576BF5" w:rsidRDefault="008C186C" w:rsidP="008C186C">
      <w:pPr>
        <w:numPr>
          <w:ilvl w:val="0"/>
          <w:numId w:val="23"/>
        </w:numPr>
        <w:tabs>
          <w:tab w:val="left" w:pos="540"/>
        </w:tabs>
        <w:autoSpaceDE/>
        <w:autoSpaceDN/>
        <w:ind w:right="106"/>
        <w:jc w:val="both"/>
        <w:rPr>
          <w:rFonts w:ascii="Arial" w:hAnsi="Arial" w:cs="Arial"/>
          <w:lang w:val="it-IT"/>
        </w:rPr>
      </w:pPr>
      <w:r w:rsidRPr="00576BF5">
        <w:rPr>
          <w:rFonts w:ascii="Arial" w:hAnsi="Arial" w:cs="Arial"/>
          <w:lang w:val="it-IT"/>
        </w:rPr>
        <w:t>nome completo della via/strada/piazza (privo di spaziature e seguito da trattino)</w:t>
      </w:r>
    </w:p>
    <w:p w:rsidR="008C186C" w:rsidRPr="00576BF5" w:rsidRDefault="008C186C" w:rsidP="008C186C">
      <w:pPr>
        <w:pStyle w:val="Corpodeltesto"/>
        <w:numPr>
          <w:ilvl w:val="0"/>
          <w:numId w:val="23"/>
        </w:numPr>
        <w:tabs>
          <w:tab w:val="left" w:pos="540"/>
        </w:tabs>
        <w:suppressAutoHyphens w:val="0"/>
        <w:autoSpaceDE/>
        <w:autoSpaceDN/>
        <w:ind w:left="539" w:hanging="285"/>
        <w:jc w:val="left"/>
        <w:rPr>
          <w:rFonts w:ascii="Arial" w:hAnsi="Arial" w:cs="Arial"/>
          <w:sz w:val="22"/>
          <w:szCs w:val="22"/>
          <w:lang w:val="it-IT"/>
        </w:rPr>
      </w:pPr>
      <w:r w:rsidRPr="00576BF5">
        <w:rPr>
          <w:rFonts w:ascii="Arial" w:hAnsi="Arial" w:cs="Arial"/>
          <w:sz w:val="22"/>
          <w:szCs w:val="22"/>
          <w:lang w:val="it-IT"/>
        </w:rPr>
        <w:t>n. civico</w:t>
      </w:r>
    </w:p>
    <w:p w:rsidR="008C186C" w:rsidRPr="00576BF5" w:rsidRDefault="008C186C" w:rsidP="008C186C">
      <w:pPr>
        <w:pStyle w:val="Corpodeltesto"/>
        <w:numPr>
          <w:ilvl w:val="0"/>
          <w:numId w:val="23"/>
        </w:numPr>
        <w:tabs>
          <w:tab w:val="left" w:pos="540"/>
        </w:tabs>
        <w:suppressAutoHyphens w:val="0"/>
        <w:autoSpaceDE/>
        <w:autoSpaceDN/>
        <w:ind w:left="539" w:right="104" w:hanging="285"/>
        <w:rPr>
          <w:rFonts w:ascii="Arial" w:hAnsi="Arial" w:cs="Arial"/>
          <w:sz w:val="22"/>
          <w:szCs w:val="22"/>
          <w:lang w:val="it-IT"/>
        </w:rPr>
      </w:pPr>
      <w:r w:rsidRPr="00576BF5">
        <w:rPr>
          <w:rFonts w:ascii="Arial" w:hAnsi="Arial" w:cs="Arial"/>
          <w:sz w:val="22"/>
          <w:szCs w:val="22"/>
          <w:lang w:val="it-IT"/>
        </w:rPr>
        <w:t>Comune, Ditta/Condominio/Proprietario, Nome Referente ed eventuale numero di Vs. protocollo  (racchiusi tra parentesi quadre e separati da trattino)</w:t>
      </w:r>
    </w:p>
    <w:p w:rsidR="008C186C" w:rsidRPr="00576BF5" w:rsidRDefault="008C186C" w:rsidP="008C186C">
      <w:pPr>
        <w:pStyle w:val="Heading1"/>
        <w:suppressAutoHyphens/>
        <w:spacing w:before="1" w:line="252" w:lineRule="auto"/>
        <w:ind w:left="0"/>
        <w:rPr>
          <w:rFonts w:eastAsia="Verdana"/>
          <w:b w:val="0"/>
          <w:bCs w:val="0"/>
          <w:sz w:val="22"/>
          <w:szCs w:val="22"/>
          <w:lang w:val="it-IT"/>
        </w:rPr>
      </w:pPr>
    </w:p>
    <w:p w:rsidR="008C186C" w:rsidRPr="008C186C" w:rsidRDefault="008C186C" w:rsidP="003B6720">
      <w:pPr>
        <w:pStyle w:val="Paragrafoelenco"/>
        <w:tabs>
          <w:tab w:val="left" w:pos="416"/>
          <w:tab w:val="left" w:pos="1136"/>
        </w:tabs>
        <w:suppressAutoHyphens/>
        <w:spacing w:before="139" w:line="288" w:lineRule="auto"/>
        <w:ind w:left="142"/>
        <w:rPr>
          <w:rFonts w:ascii="Arial" w:hAnsi="Arial" w:cs="Arial"/>
          <w:lang w:val="it-IT"/>
        </w:rPr>
      </w:pPr>
      <w:r w:rsidRPr="00576BF5">
        <w:rPr>
          <w:rFonts w:ascii="Arial" w:hAnsi="Arial" w:cs="Arial"/>
          <w:lang w:val="it-IT"/>
        </w:rPr>
        <w:t xml:space="preserve">ESEMPIO: </w:t>
      </w:r>
      <w:r w:rsidRPr="0052422D">
        <w:rPr>
          <w:rFonts w:ascii="Arial" w:hAnsi="Arial" w:cs="Arial"/>
          <w:b/>
          <w:color w:val="0070C0"/>
          <w:lang w:val="it-IT"/>
        </w:rPr>
        <w:t>RCINFRE_</w:t>
      </w:r>
      <w:r w:rsidRPr="0052422D">
        <w:rPr>
          <w:rFonts w:ascii="Arial" w:hAnsi="Arial" w:cs="Arial"/>
          <w:color w:val="0070C0"/>
          <w:lang w:val="it-IT"/>
        </w:rPr>
        <w:t>nomevia-civico[</w:t>
      </w:r>
      <w:proofErr w:type="spellStart"/>
      <w:r w:rsidRPr="0052422D">
        <w:rPr>
          <w:rFonts w:ascii="Arial" w:hAnsi="Arial" w:cs="Arial"/>
          <w:color w:val="0070C0"/>
          <w:lang w:val="it-IT"/>
        </w:rPr>
        <w:t>comune-ditta-referente-protocolloditta</w:t>
      </w:r>
      <w:proofErr w:type="spellEnd"/>
      <w:r w:rsidRPr="0052422D">
        <w:rPr>
          <w:rFonts w:ascii="Arial" w:hAnsi="Arial" w:cs="Arial"/>
          <w:color w:val="0070C0"/>
          <w:lang w:val="it-IT"/>
        </w:rPr>
        <w:t>]</w:t>
      </w:r>
    </w:p>
    <w:p w:rsidR="008C186C" w:rsidRPr="00771C78" w:rsidRDefault="008C186C" w:rsidP="003B6720">
      <w:pPr>
        <w:pStyle w:val="Paragrafoelenco"/>
        <w:tabs>
          <w:tab w:val="left" w:pos="416"/>
          <w:tab w:val="left" w:pos="1136"/>
        </w:tabs>
        <w:suppressAutoHyphens/>
        <w:spacing w:before="139" w:line="288" w:lineRule="auto"/>
        <w:ind w:left="142"/>
        <w:rPr>
          <w:rFonts w:ascii="Arial" w:hAnsi="Arial" w:cs="Arial"/>
          <w:lang w:val="it-IT"/>
        </w:rPr>
      </w:pPr>
    </w:p>
    <w:p w:rsidR="008C186C" w:rsidRPr="00D030C6" w:rsidRDefault="008C186C" w:rsidP="008C186C">
      <w:pPr>
        <w:pStyle w:val="Corpodeltesto"/>
        <w:spacing w:before="68"/>
        <w:ind w:left="142"/>
        <w:rPr>
          <w:rFonts w:ascii="Arial" w:hAnsi="Arial" w:cs="Arial"/>
          <w:sz w:val="22"/>
          <w:szCs w:val="22"/>
          <w:lang w:val="it-IT"/>
        </w:rPr>
      </w:pPr>
      <w:r w:rsidRPr="00D030C6">
        <w:rPr>
          <w:rFonts w:ascii="Arial" w:hAnsi="Arial" w:cs="Arial"/>
          <w:sz w:val="22"/>
          <w:szCs w:val="22"/>
          <w:lang w:val="it-IT"/>
        </w:rPr>
        <w:t>Nella compilazione della modulistica prestare particolare accortezza nell'indicazione:</w:t>
      </w:r>
    </w:p>
    <w:p w:rsidR="009646DA" w:rsidRPr="00771C78" w:rsidRDefault="009646DA" w:rsidP="009646DA">
      <w:pPr>
        <w:pStyle w:val="Corpodeltesto"/>
        <w:numPr>
          <w:ilvl w:val="0"/>
          <w:numId w:val="25"/>
        </w:numPr>
        <w:tabs>
          <w:tab w:val="left" w:pos="540"/>
        </w:tabs>
        <w:suppressAutoHyphens w:val="0"/>
        <w:autoSpaceDE/>
        <w:autoSpaceDN/>
        <w:spacing w:before="100" w:beforeAutospacing="1" w:after="100" w:afterAutospacing="1"/>
        <w:ind w:left="539" w:right="108" w:hanging="284"/>
        <w:rPr>
          <w:rFonts w:ascii="Arial" w:hAnsi="Arial" w:cs="Arial"/>
          <w:sz w:val="22"/>
          <w:szCs w:val="22"/>
          <w:lang w:val="it-IT"/>
        </w:rPr>
      </w:pPr>
      <w:r w:rsidRPr="00771C78">
        <w:rPr>
          <w:rFonts w:ascii="Arial" w:hAnsi="Arial" w:cs="Arial"/>
          <w:sz w:val="22"/>
          <w:szCs w:val="22"/>
          <w:lang w:val="it-IT"/>
        </w:rPr>
        <w:t>del  referente  tecnico,  ovvero  il  tecnico  di  riferimento  per  l’Amministrazione  Comunale relativamente al disbrigo completo della pratica;</w:t>
      </w:r>
    </w:p>
    <w:p w:rsidR="009646DA" w:rsidRPr="00771C78" w:rsidRDefault="009646DA" w:rsidP="009646DA">
      <w:pPr>
        <w:pStyle w:val="Corpodeltesto"/>
        <w:numPr>
          <w:ilvl w:val="0"/>
          <w:numId w:val="25"/>
        </w:numPr>
        <w:tabs>
          <w:tab w:val="left" w:pos="540"/>
          <w:tab w:val="left" w:pos="1221"/>
          <w:tab w:val="left" w:pos="4219"/>
          <w:tab w:val="left" w:pos="5140"/>
          <w:tab w:val="left" w:pos="5915"/>
          <w:tab w:val="left" w:pos="7012"/>
          <w:tab w:val="left" w:pos="7775"/>
          <w:tab w:val="left" w:pos="8752"/>
          <w:tab w:val="left" w:pos="9074"/>
        </w:tabs>
        <w:suppressAutoHyphens w:val="0"/>
        <w:autoSpaceDE/>
        <w:autoSpaceDN/>
        <w:spacing w:before="100" w:beforeAutospacing="1" w:after="100" w:afterAutospacing="1"/>
        <w:ind w:left="539" w:right="106" w:hanging="284"/>
        <w:rPr>
          <w:rFonts w:ascii="Arial" w:hAnsi="Arial" w:cs="Arial"/>
          <w:sz w:val="22"/>
          <w:szCs w:val="22"/>
          <w:lang w:val="it-IT"/>
        </w:rPr>
      </w:pPr>
      <w:r w:rsidRPr="00771C78">
        <w:rPr>
          <w:rFonts w:ascii="Arial" w:hAnsi="Arial" w:cs="Arial"/>
          <w:sz w:val="22"/>
          <w:szCs w:val="22"/>
          <w:lang w:val="it-IT"/>
        </w:rPr>
        <w:t>della</w:t>
      </w:r>
      <w:r w:rsidRPr="00771C78">
        <w:rPr>
          <w:rFonts w:ascii="Arial" w:hAnsi="Arial" w:cs="Arial"/>
          <w:sz w:val="22"/>
          <w:szCs w:val="22"/>
          <w:lang w:val="it-IT"/>
        </w:rPr>
        <w:tab/>
        <w:t xml:space="preserve">descrizione dell’intervento, citando anche eventuali nuovi pozzetti e relativi dimensionamenti, o </w:t>
      </w:r>
      <w:r w:rsidR="00E04C65">
        <w:rPr>
          <w:rFonts w:ascii="Arial" w:hAnsi="Arial" w:cs="Arial"/>
          <w:sz w:val="22"/>
          <w:szCs w:val="22"/>
          <w:lang w:val="it-IT"/>
        </w:rPr>
        <w:t>lavori accessori necessari</w:t>
      </w:r>
      <w:r w:rsidRPr="00771C78">
        <w:rPr>
          <w:rFonts w:ascii="Arial" w:hAnsi="Arial" w:cs="Arial"/>
          <w:sz w:val="22"/>
          <w:szCs w:val="22"/>
          <w:lang w:val="it-IT"/>
        </w:rPr>
        <w:t xml:space="preserve"> alla realizzazione dell’opera;</w:t>
      </w:r>
    </w:p>
    <w:p w:rsidR="009646DA" w:rsidRPr="00771C78" w:rsidRDefault="009646DA" w:rsidP="009646DA">
      <w:pPr>
        <w:pStyle w:val="Corpodeltesto"/>
        <w:numPr>
          <w:ilvl w:val="0"/>
          <w:numId w:val="25"/>
        </w:numPr>
        <w:tabs>
          <w:tab w:val="left" w:pos="540"/>
          <w:tab w:val="left" w:pos="1221"/>
          <w:tab w:val="left" w:pos="4219"/>
          <w:tab w:val="left" w:pos="5140"/>
          <w:tab w:val="left" w:pos="5915"/>
          <w:tab w:val="left" w:pos="7012"/>
          <w:tab w:val="left" w:pos="7775"/>
          <w:tab w:val="left" w:pos="8752"/>
          <w:tab w:val="left" w:pos="9074"/>
        </w:tabs>
        <w:suppressAutoHyphens w:val="0"/>
        <w:autoSpaceDE/>
        <w:autoSpaceDN/>
        <w:spacing w:before="100" w:beforeAutospacing="1" w:after="100" w:afterAutospacing="1"/>
        <w:ind w:left="539" w:right="106" w:hanging="284"/>
        <w:rPr>
          <w:rFonts w:ascii="Arial" w:hAnsi="Arial" w:cs="Arial"/>
          <w:sz w:val="22"/>
          <w:szCs w:val="22"/>
          <w:lang w:val="it-IT"/>
        </w:rPr>
      </w:pPr>
      <w:r w:rsidRPr="00771C78">
        <w:rPr>
          <w:rFonts w:ascii="Arial" w:hAnsi="Arial" w:cs="Arial"/>
          <w:sz w:val="22"/>
          <w:szCs w:val="22"/>
          <w:lang w:val="it-IT"/>
        </w:rPr>
        <w:t xml:space="preserve">informazioni sulla rete che il Richiedente intende </w:t>
      </w:r>
      <w:r w:rsidR="008C186C">
        <w:rPr>
          <w:rFonts w:ascii="Arial" w:hAnsi="Arial" w:cs="Arial"/>
          <w:sz w:val="22"/>
          <w:szCs w:val="22"/>
          <w:lang w:val="it-IT"/>
        </w:rPr>
        <w:t>utilizzare o</w:t>
      </w:r>
      <w:r w:rsidRPr="00771C78">
        <w:rPr>
          <w:rFonts w:ascii="Arial" w:hAnsi="Arial" w:cs="Arial"/>
          <w:sz w:val="22"/>
          <w:szCs w:val="22"/>
          <w:lang w:val="it-IT"/>
        </w:rPr>
        <w:t xml:space="preserve"> integrare;</w:t>
      </w:r>
    </w:p>
    <w:p w:rsidR="009646DA" w:rsidRPr="00771C78" w:rsidRDefault="009646DA" w:rsidP="009646DA">
      <w:pPr>
        <w:pStyle w:val="Paragrafoelenco"/>
        <w:numPr>
          <w:ilvl w:val="0"/>
          <w:numId w:val="25"/>
        </w:numPr>
        <w:tabs>
          <w:tab w:val="left" w:pos="567"/>
        </w:tabs>
        <w:suppressAutoHyphens/>
        <w:spacing w:before="144" w:beforeAutospacing="1" w:after="100" w:afterAutospacing="1" w:line="288" w:lineRule="auto"/>
        <w:ind w:right="104"/>
        <w:rPr>
          <w:rFonts w:ascii="Arial" w:hAnsi="Arial" w:cs="Arial"/>
          <w:lang w:val="it-IT"/>
        </w:rPr>
      </w:pPr>
      <w:r w:rsidRPr="00771C78">
        <w:rPr>
          <w:rFonts w:ascii="Arial" w:hAnsi="Arial" w:cs="Arial"/>
          <w:lang w:val="it-IT"/>
        </w:rPr>
        <w:t xml:space="preserve">delle informazioni sulla tipologia di condutture, </w:t>
      </w:r>
      <w:proofErr w:type="spellStart"/>
      <w:r w:rsidRPr="00771C78">
        <w:rPr>
          <w:rFonts w:ascii="Arial" w:hAnsi="Arial" w:cs="Arial"/>
          <w:lang w:val="it-IT"/>
        </w:rPr>
        <w:t>cavidotti</w:t>
      </w:r>
      <w:proofErr w:type="spellEnd"/>
      <w:r w:rsidRPr="00771C78">
        <w:rPr>
          <w:rFonts w:ascii="Arial" w:hAnsi="Arial" w:cs="Arial"/>
          <w:lang w:val="it-IT"/>
        </w:rPr>
        <w:t xml:space="preserve"> ecc. che intende posare </w:t>
      </w:r>
      <w:r w:rsidR="00D77AA1">
        <w:rPr>
          <w:rFonts w:ascii="Arial" w:hAnsi="Arial" w:cs="Arial"/>
          <w:lang w:val="it-IT"/>
        </w:rPr>
        <w:t>all'interno delle</w:t>
      </w:r>
      <w:r w:rsidRPr="00771C78">
        <w:rPr>
          <w:rFonts w:ascii="Arial" w:hAnsi="Arial" w:cs="Arial"/>
          <w:lang w:val="it-IT"/>
        </w:rPr>
        <w:t xml:space="preserve"> infrastrutture in concessione, le relative caratteristiche tecniche di funzionamento, dimensioni, tipologie di posa, distanze di rispetto da altri servizi, e ogni altra indicazione</w:t>
      </w:r>
      <w:r w:rsidRPr="00771C78">
        <w:rPr>
          <w:rFonts w:ascii="Arial" w:hAnsi="Arial" w:cs="Arial"/>
          <w:spacing w:val="-4"/>
          <w:lang w:val="it-IT"/>
        </w:rPr>
        <w:t xml:space="preserve"> </w:t>
      </w:r>
      <w:r w:rsidR="00AB7AA7">
        <w:rPr>
          <w:rFonts w:ascii="Arial" w:hAnsi="Arial" w:cs="Arial"/>
          <w:lang w:val="it-IT"/>
        </w:rPr>
        <w:t>utile.</w:t>
      </w:r>
    </w:p>
    <w:p w:rsidR="009646DA" w:rsidRPr="00771C78" w:rsidRDefault="009646DA" w:rsidP="009646DA">
      <w:pPr>
        <w:tabs>
          <w:tab w:val="left" w:pos="567"/>
        </w:tabs>
        <w:suppressAutoHyphens/>
        <w:spacing w:before="144" w:beforeAutospacing="1" w:after="100" w:afterAutospacing="1" w:line="288" w:lineRule="auto"/>
        <w:ind w:right="104"/>
        <w:rPr>
          <w:rFonts w:ascii="Arial" w:hAnsi="Arial" w:cs="Arial"/>
          <w:lang w:val="it-IT"/>
        </w:rPr>
      </w:pPr>
      <w:r w:rsidRPr="00771C78">
        <w:rPr>
          <w:rFonts w:ascii="Arial" w:hAnsi="Arial" w:cs="Arial"/>
          <w:lang w:val="it-IT"/>
        </w:rPr>
        <w:t>Il Richiedente si impegna inoltre:</w:t>
      </w:r>
    </w:p>
    <w:p w:rsidR="009646DA" w:rsidRPr="00771C78" w:rsidRDefault="009646DA" w:rsidP="009646DA">
      <w:pPr>
        <w:pStyle w:val="Paragrafoelenco"/>
        <w:numPr>
          <w:ilvl w:val="0"/>
          <w:numId w:val="25"/>
        </w:numPr>
        <w:tabs>
          <w:tab w:val="left" w:pos="567"/>
        </w:tabs>
        <w:suppressAutoHyphens/>
        <w:spacing w:before="144" w:beforeAutospacing="1" w:after="100" w:afterAutospacing="1" w:line="288" w:lineRule="auto"/>
        <w:ind w:right="104"/>
        <w:rPr>
          <w:rFonts w:ascii="Arial" w:hAnsi="Arial" w:cs="Arial"/>
          <w:lang w:val="it-IT"/>
        </w:rPr>
      </w:pPr>
      <w:r w:rsidRPr="00771C78">
        <w:rPr>
          <w:rFonts w:ascii="Arial" w:hAnsi="Arial" w:cs="Arial"/>
          <w:lang w:val="it-IT"/>
        </w:rPr>
        <w:t>a stipulare idonea polizza assicurativa a copertura dei danni arrecati all’infrastruttura comunale e di quelli cagionati a terzi a qualunque titolo, conseguenti sia ai lavori di posa che all’uso dell’infrastruttura in concessione;</w:t>
      </w:r>
    </w:p>
    <w:p w:rsidR="009646DA" w:rsidRPr="00771C78" w:rsidRDefault="009646DA" w:rsidP="009646DA">
      <w:pPr>
        <w:pStyle w:val="Paragrafoelenco"/>
        <w:numPr>
          <w:ilvl w:val="0"/>
          <w:numId w:val="25"/>
        </w:numPr>
        <w:tabs>
          <w:tab w:val="left" w:pos="567"/>
        </w:tabs>
        <w:suppressAutoHyphens/>
        <w:spacing w:before="144" w:beforeAutospacing="1" w:after="100" w:afterAutospacing="1" w:line="288" w:lineRule="auto"/>
        <w:ind w:right="104"/>
        <w:rPr>
          <w:rFonts w:ascii="Arial" w:hAnsi="Arial" w:cs="Arial"/>
          <w:lang w:val="it-IT"/>
        </w:rPr>
      </w:pPr>
      <w:r w:rsidRPr="00771C78">
        <w:rPr>
          <w:rFonts w:ascii="Arial" w:hAnsi="Arial" w:cs="Arial"/>
          <w:lang w:val="it-IT"/>
        </w:rPr>
        <w:t>a ripristinare lo stato dei luoghi, a regola d’arte, entro e non olt</w:t>
      </w:r>
      <w:r w:rsidR="00192BC9">
        <w:rPr>
          <w:rFonts w:ascii="Arial" w:hAnsi="Arial" w:cs="Arial"/>
          <w:lang w:val="it-IT"/>
        </w:rPr>
        <w:t xml:space="preserve">re il termine di </w:t>
      </w:r>
      <w:proofErr w:type="spellStart"/>
      <w:r w:rsidR="00192BC9">
        <w:rPr>
          <w:rFonts w:ascii="Arial" w:hAnsi="Arial" w:cs="Arial"/>
          <w:lang w:val="it-IT"/>
        </w:rPr>
        <w:t>gg</w:t>
      </w:r>
      <w:proofErr w:type="spellEnd"/>
      <w:r w:rsidRPr="00771C78">
        <w:rPr>
          <w:rFonts w:ascii="Arial" w:hAnsi="Arial" w:cs="Arial"/>
          <w:lang w:val="it-IT"/>
        </w:rPr>
        <w:t xml:space="preserve"> 10 dal ricevimento dell'atto di denuncia dei vizi;</w:t>
      </w:r>
    </w:p>
    <w:p w:rsidR="009646DA" w:rsidRPr="00771C78" w:rsidRDefault="009646DA" w:rsidP="009646DA">
      <w:pPr>
        <w:pStyle w:val="Paragrafoelenco"/>
        <w:numPr>
          <w:ilvl w:val="0"/>
          <w:numId w:val="25"/>
        </w:numPr>
        <w:tabs>
          <w:tab w:val="left" w:pos="567"/>
        </w:tabs>
        <w:suppressAutoHyphens/>
        <w:spacing w:before="144" w:beforeAutospacing="1" w:after="100" w:afterAutospacing="1" w:line="288" w:lineRule="auto"/>
        <w:ind w:right="104"/>
        <w:rPr>
          <w:rFonts w:ascii="Arial" w:hAnsi="Arial" w:cs="Arial"/>
          <w:lang w:val="it-IT"/>
        </w:rPr>
      </w:pPr>
      <w:r w:rsidRPr="00771C78">
        <w:rPr>
          <w:rFonts w:ascii="Arial" w:hAnsi="Arial" w:cs="Arial"/>
          <w:lang w:val="it-IT"/>
        </w:rPr>
        <w:t>a rimuovere le proprie infrastrutture in concessione per lavori di manutenzione ord</w:t>
      </w:r>
      <w:r w:rsidR="00B07218">
        <w:rPr>
          <w:rFonts w:ascii="Arial" w:hAnsi="Arial" w:cs="Arial"/>
          <w:lang w:val="it-IT"/>
        </w:rPr>
        <w:t>inaria e/o straordinaria della Pubblica A</w:t>
      </w:r>
      <w:r w:rsidRPr="00771C78">
        <w:rPr>
          <w:rFonts w:ascii="Arial" w:hAnsi="Arial" w:cs="Arial"/>
          <w:lang w:val="it-IT"/>
        </w:rPr>
        <w:t>mministrazione a semplice richiesta del Comune senza canoni a carico dell’Amministrazione.</w:t>
      </w:r>
    </w:p>
    <w:p w:rsidR="001445E0" w:rsidRPr="00771C78" w:rsidRDefault="000F1EAC" w:rsidP="006774C0">
      <w:pPr>
        <w:pStyle w:val="Heading1"/>
        <w:suppressAutoHyphens/>
        <w:rPr>
          <w:sz w:val="22"/>
          <w:szCs w:val="22"/>
          <w:lang w:val="it-IT"/>
        </w:rPr>
      </w:pPr>
      <w:bookmarkStart w:id="7" w:name="_TOC_250008"/>
      <w:bookmarkEnd w:id="7"/>
      <w:r>
        <w:rPr>
          <w:sz w:val="22"/>
          <w:szCs w:val="22"/>
          <w:lang w:val="it-IT"/>
        </w:rPr>
        <w:lastRenderedPageBreak/>
        <w:t>Art. 9</w:t>
      </w:r>
      <w:r w:rsidR="009F0FAB" w:rsidRPr="00771C78">
        <w:rPr>
          <w:sz w:val="22"/>
          <w:szCs w:val="22"/>
          <w:lang w:val="it-IT"/>
        </w:rPr>
        <w:t xml:space="preserve"> - Convenzione di concessione d'uso</w:t>
      </w:r>
    </w:p>
    <w:p w:rsidR="001445E0" w:rsidRPr="00771C78" w:rsidRDefault="009F0FAB" w:rsidP="006774C0">
      <w:pPr>
        <w:pStyle w:val="Paragrafoelenco"/>
        <w:numPr>
          <w:ilvl w:val="0"/>
          <w:numId w:val="12"/>
        </w:numPr>
        <w:tabs>
          <w:tab w:val="left" w:pos="404"/>
        </w:tabs>
        <w:suppressAutoHyphens/>
        <w:spacing w:before="178" w:line="288" w:lineRule="auto"/>
        <w:ind w:firstLine="0"/>
        <w:rPr>
          <w:rFonts w:ascii="Arial" w:hAnsi="Arial" w:cs="Arial"/>
          <w:lang w:val="it-IT"/>
        </w:rPr>
      </w:pPr>
      <w:r w:rsidRPr="00771C78">
        <w:rPr>
          <w:rFonts w:ascii="Arial" w:hAnsi="Arial" w:cs="Arial"/>
          <w:lang w:val="it-IT"/>
        </w:rPr>
        <w:t xml:space="preserve">La concessione d’uso delle infrastrutture comunali viene </w:t>
      </w:r>
      <w:r w:rsidR="00EE2B03" w:rsidRPr="00771C78">
        <w:rPr>
          <w:rFonts w:ascii="Arial" w:hAnsi="Arial" w:cs="Arial"/>
          <w:lang w:val="it-IT"/>
        </w:rPr>
        <w:t>definita da apposita convenzio</w:t>
      </w:r>
      <w:r w:rsidRPr="00771C78">
        <w:rPr>
          <w:rFonts w:ascii="Arial" w:hAnsi="Arial" w:cs="Arial"/>
          <w:lang w:val="it-IT"/>
        </w:rPr>
        <w:t xml:space="preserve">ne stipulata </w:t>
      </w:r>
      <w:r w:rsidRPr="00771C78">
        <w:rPr>
          <w:rFonts w:ascii="Arial" w:hAnsi="Arial" w:cs="Arial"/>
          <w:spacing w:val="-2"/>
          <w:lang w:val="it-IT"/>
        </w:rPr>
        <w:t xml:space="preserve">tra </w:t>
      </w:r>
      <w:r w:rsidRPr="00771C78">
        <w:rPr>
          <w:rFonts w:ascii="Arial" w:hAnsi="Arial" w:cs="Arial"/>
          <w:lang w:val="it-IT"/>
        </w:rPr>
        <w:t>il Comune e il Concessionario per</w:t>
      </w:r>
      <w:r w:rsidRPr="00771C78">
        <w:rPr>
          <w:rFonts w:ascii="Arial" w:hAnsi="Arial" w:cs="Arial"/>
          <w:spacing w:val="-7"/>
          <w:lang w:val="it-IT"/>
        </w:rPr>
        <w:t xml:space="preserve"> </w:t>
      </w:r>
      <w:r w:rsidRPr="00771C78">
        <w:rPr>
          <w:rFonts w:ascii="Arial" w:hAnsi="Arial" w:cs="Arial"/>
          <w:lang w:val="it-IT"/>
        </w:rPr>
        <w:t>disciplinare:</w:t>
      </w:r>
    </w:p>
    <w:p w:rsidR="001445E0" w:rsidRPr="00771C78" w:rsidRDefault="009F0FAB" w:rsidP="006774C0">
      <w:pPr>
        <w:pStyle w:val="Paragrafoelenco"/>
        <w:numPr>
          <w:ilvl w:val="1"/>
          <w:numId w:val="12"/>
        </w:numPr>
        <w:tabs>
          <w:tab w:val="left" w:pos="1131"/>
        </w:tabs>
        <w:suppressAutoHyphens/>
        <w:spacing w:before="141"/>
        <w:ind w:right="0"/>
        <w:rPr>
          <w:rFonts w:ascii="Arial" w:hAnsi="Arial" w:cs="Arial"/>
          <w:lang w:val="it-IT"/>
        </w:rPr>
      </w:pPr>
      <w:r w:rsidRPr="00771C78">
        <w:rPr>
          <w:rFonts w:ascii="Arial" w:hAnsi="Arial" w:cs="Arial"/>
          <w:lang w:val="it-IT"/>
        </w:rPr>
        <w:t>la durata della concessione, che non potrà essere inferiore a 10</w:t>
      </w:r>
      <w:r w:rsidRPr="00771C78">
        <w:rPr>
          <w:rFonts w:ascii="Arial" w:hAnsi="Arial" w:cs="Arial"/>
          <w:spacing w:val="-14"/>
          <w:lang w:val="it-IT"/>
        </w:rPr>
        <w:t xml:space="preserve"> </w:t>
      </w:r>
      <w:r w:rsidRPr="00771C78">
        <w:rPr>
          <w:rFonts w:ascii="Arial" w:hAnsi="Arial" w:cs="Arial"/>
          <w:lang w:val="it-IT"/>
        </w:rPr>
        <w:t>anni;</w:t>
      </w:r>
    </w:p>
    <w:p w:rsidR="001445E0" w:rsidRPr="00771C78" w:rsidRDefault="00B07218" w:rsidP="006774C0">
      <w:pPr>
        <w:pStyle w:val="Paragrafoelenco"/>
        <w:numPr>
          <w:ilvl w:val="1"/>
          <w:numId w:val="12"/>
        </w:numPr>
        <w:tabs>
          <w:tab w:val="left" w:pos="1152"/>
        </w:tabs>
        <w:suppressAutoHyphens/>
        <w:spacing w:before="189" w:line="288" w:lineRule="auto"/>
        <w:ind w:left="835" w:right="103" w:firstLine="0"/>
        <w:rPr>
          <w:rFonts w:ascii="Arial" w:hAnsi="Arial" w:cs="Arial"/>
          <w:lang w:val="it-IT"/>
        </w:rPr>
      </w:pPr>
      <w:r>
        <w:rPr>
          <w:rFonts w:ascii="Arial" w:hAnsi="Arial" w:cs="Arial"/>
          <w:lang w:val="it-IT"/>
        </w:rPr>
        <w:t>l’eventuale</w:t>
      </w:r>
      <w:r w:rsidR="009F0FAB" w:rsidRPr="00771C78">
        <w:rPr>
          <w:rFonts w:ascii="Arial" w:hAnsi="Arial" w:cs="Arial"/>
          <w:lang w:val="it-IT"/>
        </w:rPr>
        <w:t xml:space="preserve"> trasferibilità della concessione a favore di soggetti che avessero a subentrare al concessionario nella titolarità della</w:t>
      </w:r>
      <w:r w:rsidR="009F0FAB" w:rsidRPr="00771C78">
        <w:rPr>
          <w:rFonts w:ascii="Arial" w:hAnsi="Arial" w:cs="Arial"/>
          <w:spacing w:val="-6"/>
          <w:lang w:val="it-IT"/>
        </w:rPr>
        <w:t xml:space="preserve"> </w:t>
      </w:r>
      <w:r w:rsidR="009F0FAB" w:rsidRPr="00771C78">
        <w:rPr>
          <w:rFonts w:ascii="Arial" w:hAnsi="Arial" w:cs="Arial"/>
          <w:lang w:val="it-IT"/>
        </w:rPr>
        <w:t>licenza;</w:t>
      </w:r>
    </w:p>
    <w:p w:rsidR="001445E0" w:rsidRPr="00771C78" w:rsidRDefault="009F0FAB" w:rsidP="006774C0">
      <w:pPr>
        <w:pStyle w:val="Paragrafoelenco"/>
        <w:numPr>
          <w:ilvl w:val="1"/>
          <w:numId w:val="12"/>
        </w:numPr>
        <w:tabs>
          <w:tab w:val="left" w:pos="1119"/>
        </w:tabs>
        <w:suppressAutoHyphens/>
        <w:spacing w:before="157" w:line="288" w:lineRule="auto"/>
        <w:ind w:left="835" w:firstLine="0"/>
        <w:rPr>
          <w:rFonts w:ascii="Arial" w:hAnsi="Arial" w:cs="Arial"/>
          <w:lang w:val="it-IT"/>
        </w:rPr>
      </w:pPr>
      <w:r w:rsidRPr="00771C78">
        <w:rPr>
          <w:rFonts w:ascii="Arial" w:hAnsi="Arial" w:cs="Arial"/>
          <w:lang w:val="it-IT"/>
        </w:rPr>
        <w:t>le modalità di pagamento dei canoni;</w:t>
      </w:r>
    </w:p>
    <w:p w:rsidR="001445E0" w:rsidRPr="00771C78" w:rsidRDefault="009F0FAB" w:rsidP="006774C0">
      <w:pPr>
        <w:pStyle w:val="Paragrafoelenco"/>
        <w:numPr>
          <w:ilvl w:val="0"/>
          <w:numId w:val="11"/>
        </w:numPr>
        <w:tabs>
          <w:tab w:val="left" w:pos="1145"/>
        </w:tabs>
        <w:suppressAutoHyphens/>
        <w:spacing w:line="288" w:lineRule="auto"/>
        <w:ind w:firstLine="0"/>
        <w:rPr>
          <w:rFonts w:ascii="Arial" w:hAnsi="Arial" w:cs="Arial"/>
          <w:lang w:val="it-IT"/>
        </w:rPr>
      </w:pPr>
      <w:r w:rsidRPr="00771C78">
        <w:rPr>
          <w:rFonts w:ascii="Arial" w:hAnsi="Arial" w:cs="Arial"/>
          <w:lang w:val="it-IT"/>
        </w:rPr>
        <w:t>la documentazione attestante il possesso di idone</w:t>
      </w:r>
      <w:r w:rsidR="00EE2B03" w:rsidRPr="00771C78">
        <w:rPr>
          <w:rFonts w:ascii="Arial" w:hAnsi="Arial" w:cs="Arial"/>
          <w:lang w:val="it-IT"/>
        </w:rPr>
        <w:t>a polizza assicurativa a coper</w:t>
      </w:r>
      <w:r w:rsidRPr="00771C78">
        <w:rPr>
          <w:rFonts w:ascii="Arial" w:hAnsi="Arial" w:cs="Arial"/>
          <w:lang w:val="it-IT"/>
        </w:rPr>
        <w:t>tura dei danni arrecati all’infrastruttura comunale e que</w:t>
      </w:r>
      <w:r w:rsidR="00EE2B03" w:rsidRPr="00771C78">
        <w:rPr>
          <w:rFonts w:ascii="Arial" w:hAnsi="Arial" w:cs="Arial"/>
          <w:lang w:val="it-IT"/>
        </w:rPr>
        <w:t>lli cagionati a terzi a qualun</w:t>
      </w:r>
      <w:r w:rsidRPr="00771C78">
        <w:rPr>
          <w:rFonts w:ascii="Arial" w:hAnsi="Arial" w:cs="Arial"/>
          <w:lang w:val="it-IT"/>
        </w:rPr>
        <w:t xml:space="preserve">que titolo conseguenti all’uso del </w:t>
      </w:r>
      <w:proofErr w:type="spellStart"/>
      <w:r w:rsidRPr="00771C78">
        <w:rPr>
          <w:rFonts w:ascii="Arial" w:hAnsi="Arial" w:cs="Arial"/>
          <w:lang w:val="it-IT"/>
        </w:rPr>
        <w:t>cavidotto</w:t>
      </w:r>
      <w:proofErr w:type="spellEnd"/>
      <w:r w:rsidRPr="00771C78">
        <w:rPr>
          <w:rFonts w:ascii="Arial" w:hAnsi="Arial" w:cs="Arial"/>
          <w:lang w:val="it-IT"/>
        </w:rPr>
        <w:t xml:space="preserve"> oggetto di</w:t>
      </w:r>
      <w:r w:rsidRPr="00771C78">
        <w:rPr>
          <w:rFonts w:ascii="Arial" w:hAnsi="Arial" w:cs="Arial"/>
          <w:spacing w:val="-17"/>
          <w:lang w:val="it-IT"/>
        </w:rPr>
        <w:t xml:space="preserve"> </w:t>
      </w:r>
      <w:r w:rsidRPr="00771C78">
        <w:rPr>
          <w:rFonts w:ascii="Arial" w:hAnsi="Arial" w:cs="Arial"/>
          <w:lang w:val="it-IT"/>
        </w:rPr>
        <w:t>concessione;</w:t>
      </w:r>
    </w:p>
    <w:p w:rsidR="001445E0" w:rsidRPr="00771C78" w:rsidRDefault="009F0FAB" w:rsidP="006774C0">
      <w:pPr>
        <w:pStyle w:val="Paragrafoelenco"/>
        <w:numPr>
          <w:ilvl w:val="0"/>
          <w:numId w:val="11"/>
        </w:numPr>
        <w:tabs>
          <w:tab w:val="left" w:pos="1088"/>
        </w:tabs>
        <w:suppressAutoHyphens/>
        <w:spacing w:before="140"/>
        <w:ind w:left="1087" w:right="0" w:hanging="253"/>
        <w:rPr>
          <w:rFonts w:ascii="Arial" w:hAnsi="Arial" w:cs="Arial"/>
          <w:lang w:val="it-IT"/>
        </w:rPr>
      </w:pPr>
      <w:r w:rsidRPr="00771C78">
        <w:rPr>
          <w:rFonts w:ascii="Arial" w:hAnsi="Arial" w:cs="Arial"/>
          <w:lang w:val="it-IT"/>
        </w:rPr>
        <w:t>la disciplina del servizio di pronto</w:t>
      </w:r>
      <w:r w:rsidRPr="00771C78">
        <w:rPr>
          <w:rFonts w:ascii="Arial" w:hAnsi="Arial" w:cs="Arial"/>
          <w:spacing w:val="-8"/>
          <w:lang w:val="it-IT"/>
        </w:rPr>
        <w:t xml:space="preserve"> </w:t>
      </w:r>
      <w:r w:rsidRPr="00771C78">
        <w:rPr>
          <w:rFonts w:ascii="Arial" w:hAnsi="Arial" w:cs="Arial"/>
          <w:lang w:val="it-IT"/>
        </w:rPr>
        <w:t>intervento;</w:t>
      </w:r>
    </w:p>
    <w:p w:rsidR="001445E0" w:rsidRPr="00771C78" w:rsidRDefault="001C7462" w:rsidP="006774C0">
      <w:pPr>
        <w:pStyle w:val="Paragrafoelenco"/>
        <w:numPr>
          <w:ilvl w:val="0"/>
          <w:numId w:val="11"/>
        </w:numPr>
        <w:tabs>
          <w:tab w:val="left" w:pos="1136"/>
        </w:tabs>
        <w:suppressAutoHyphens/>
        <w:spacing w:before="191"/>
        <w:ind w:left="1135" w:right="0" w:hanging="301"/>
        <w:rPr>
          <w:rFonts w:ascii="Arial" w:hAnsi="Arial" w:cs="Arial"/>
          <w:lang w:val="it-IT"/>
        </w:rPr>
      </w:pPr>
      <w:r>
        <w:rPr>
          <w:rFonts w:ascii="Arial" w:hAnsi="Arial" w:cs="Arial"/>
          <w:lang w:val="it-IT"/>
        </w:rPr>
        <w:t>i</w:t>
      </w:r>
      <w:r w:rsidR="009F0FAB" w:rsidRPr="00771C78">
        <w:rPr>
          <w:rFonts w:ascii="Arial" w:hAnsi="Arial" w:cs="Arial"/>
          <w:lang w:val="it-IT"/>
        </w:rPr>
        <w:t xml:space="preserve"> programmi di manutenzione della</w:t>
      </w:r>
      <w:r w:rsidR="009F0FAB" w:rsidRPr="00771C78">
        <w:rPr>
          <w:rFonts w:ascii="Arial" w:hAnsi="Arial" w:cs="Arial"/>
          <w:spacing w:val="-7"/>
          <w:lang w:val="it-IT"/>
        </w:rPr>
        <w:t xml:space="preserve"> </w:t>
      </w:r>
      <w:r w:rsidR="009F0FAB" w:rsidRPr="00771C78">
        <w:rPr>
          <w:rFonts w:ascii="Arial" w:hAnsi="Arial" w:cs="Arial"/>
          <w:lang w:val="it-IT"/>
        </w:rPr>
        <w:t>rete;</w:t>
      </w:r>
    </w:p>
    <w:p w:rsidR="001445E0" w:rsidRPr="00771C78" w:rsidRDefault="009F0FAB" w:rsidP="006774C0">
      <w:pPr>
        <w:pStyle w:val="Paragrafoelenco"/>
        <w:numPr>
          <w:ilvl w:val="0"/>
          <w:numId w:val="11"/>
        </w:numPr>
        <w:tabs>
          <w:tab w:val="left" w:pos="1138"/>
        </w:tabs>
        <w:suppressAutoHyphens/>
        <w:spacing w:before="191"/>
        <w:ind w:left="1137" w:right="0" w:hanging="303"/>
        <w:rPr>
          <w:rFonts w:ascii="Arial" w:hAnsi="Arial" w:cs="Arial"/>
          <w:lang w:val="it-IT"/>
        </w:rPr>
      </w:pPr>
      <w:r w:rsidRPr="00771C78">
        <w:rPr>
          <w:rFonts w:ascii="Arial" w:hAnsi="Arial" w:cs="Arial"/>
          <w:lang w:val="it-IT"/>
        </w:rPr>
        <w:t>i casi di risoluzione della</w:t>
      </w:r>
      <w:r w:rsidRPr="00771C78">
        <w:rPr>
          <w:rFonts w:ascii="Arial" w:hAnsi="Arial" w:cs="Arial"/>
          <w:spacing w:val="-7"/>
          <w:lang w:val="it-IT"/>
        </w:rPr>
        <w:t xml:space="preserve"> </w:t>
      </w:r>
      <w:r w:rsidRPr="00771C78">
        <w:rPr>
          <w:rFonts w:ascii="Arial" w:hAnsi="Arial" w:cs="Arial"/>
          <w:lang w:val="it-IT"/>
        </w:rPr>
        <w:t>convenzione;</w:t>
      </w:r>
    </w:p>
    <w:p w:rsidR="001445E0" w:rsidRPr="00771C78" w:rsidRDefault="009F0FAB" w:rsidP="006774C0">
      <w:pPr>
        <w:pStyle w:val="Paragrafoelenco"/>
        <w:numPr>
          <w:ilvl w:val="0"/>
          <w:numId w:val="11"/>
        </w:numPr>
        <w:tabs>
          <w:tab w:val="left" w:pos="1078"/>
        </w:tabs>
        <w:suppressAutoHyphens/>
        <w:spacing w:before="191" w:line="285" w:lineRule="auto"/>
        <w:ind w:firstLine="0"/>
        <w:rPr>
          <w:rFonts w:ascii="Arial" w:hAnsi="Arial" w:cs="Arial"/>
          <w:lang w:val="it-IT"/>
        </w:rPr>
      </w:pPr>
      <w:r w:rsidRPr="00771C78">
        <w:rPr>
          <w:rFonts w:ascii="Arial" w:hAnsi="Arial" w:cs="Arial"/>
          <w:lang w:val="it-IT"/>
        </w:rPr>
        <w:t xml:space="preserve">le penali previste in caso di inadempimento, fermo </w:t>
      </w:r>
      <w:r w:rsidR="00EE2B03" w:rsidRPr="00771C78">
        <w:rPr>
          <w:rFonts w:ascii="Arial" w:hAnsi="Arial" w:cs="Arial"/>
          <w:lang w:val="it-IT"/>
        </w:rPr>
        <w:t>restando l’obbligo del risarci</w:t>
      </w:r>
      <w:r w:rsidRPr="00771C78">
        <w:rPr>
          <w:rFonts w:ascii="Arial" w:hAnsi="Arial" w:cs="Arial"/>
          <w:lang w:val="it-IT"/>
        </w:rPr>
        <w:t>mento dell’eventuale maggior danno</w:t>
      </w:r>
      <w:r w:rsidRPr="00771C78">
        <w:rPr>
          <w:rFonts w:ascii="Arial" w:hAnsi="Arial" w:cs="Arial"/>
          <w:spacing w:val="-8"/>
          <w:lang w:val="it-IT"/>
        </w:rPr>
        <w:t xml:space="preserve"> </w:t>
      </w:r>
      <w:r w:rsidRPr="00771C78">
        <w:rPr>
          <w:rFonts w:ascii="Arial" w:hAnsi="Arial" w:cs="Arial"/>
          <w:lang w:val="it-IT"/>
        </w:rPr>
        <w:t>derivato;</w:t>
      </w:r>
    </w:p>
    <w:p w:rsidR="001445E0" w:rsidRPr="00771C78" w:rsidRDefault="009F0FAB" w:rsidP="006774C0">
      <w:pPr>
        <w:pStyle w:val="Corpodeltesto"/>
        <w:spacing w:before="144"/>
        <w:ind w:left="835"/>
        <w:rPr>
          <w:rFonts w:ascii="Arial" w:hAnsi="Arial" w:cs="Arial"/>
          <w:sz w:val="22"/>
          <w:szCs w:val="22"/>
          <w:lang w:val="it-IT"/>
        </w:rPr>
      </w:pPr>
      <w:r w:rsidRPr="00771C78">
        <w:rPr>
          <w:rFonts w:ascii="Arial" w:hAnsi="Arial" w:cs="Arial"/>
          <w:sz w:val="22"/>
          <w:szCs w:val="22"/>
          <w:lang w:val="it-IT"/>
        </w:rPr>
        <w:t>l) le prescrizioni d’uso opportune per l’infrastruttura in concessione.</w:t>
      </w:r>
    </w:p>
    <w:p w:rsidR="001445E0" w:rsidRPr="00771C78" w:rsidRDefault="001445E0" w:rsidP="006774C0">
      <w:pPr>
        <w:pStyle w:val="Corpodeltesto"/>
        <w:ind w:left="0"/>
        <w:jc w:val="left"/>
        <w:rPr>
          <w:rFonts w:ascii="Arial" w:hAnsi="Arial" w:cs="Arial"/>
          <w:sz w:val="22"/>
          <w:szCs w:val="22"/>
          <w:lang w:val="it-IT"/>
        </w:rPr>
      </w:pPr>
    </w:p>
    <w:p w:rsidR="001445E0" w:rsidRPr="00771C78" w:rsidRDefault="001445E0" w:rsidP="006774C0">
      <w:pPr>
        <w:pStyle w:val="Corpodeltesto"/>
        <w:spacing w:before="6"/>
        <w:ind w:left="0"/>
        <w:jc w:val="left"/>
        <w:rPr>
          <w:rFonts w:ascii="Arial" w:hAnsi="Arial" w:cs="Arial"/>
          <w:sz w:val="22"/>
          <w:szCs w:val="22"/>
          <w:lang w:val="it-IT"/>
        </w:rPr>
      </w:pPr>
    </w:p>
    <w:p w:rsidR="001445E0" w:rsidRPr="00771C78" w:rsidRDefault="009F0FAB" w:rsidP="006774C0">
      <w:pPr>
        <w:pStyle w:val="Corpodeltesto"/>
        <w:jc w:val="left"/>
        <w:rPr>
          <w:rFonts w:ascii="Arial" w:eastAsia="Arial" w:hAnsi="Arial" w:cs="Arial"/>
          <w:b/>
          <w:bCs/>
          <w:sz w:val="22"/>
          <w:szCs w:val="22"/>
          <w:lang w:val="it-IT"/>
        </w:rPr>
      </w:pPr>
      <w:r w:rsidRPr="00771C78">
        <w:rPr>
          <w:rFonts w:ascii="Arial" w:eastAsia="Arial" w:hAnsi="Arial" w:cs="Arial"/>
          <w:b/>
          <w:bCs/>
          <w:sz w:val="22"/>
          <w:szCs w:val="22"/>
          <w:lang w:val="it-IT"/>
        </w:rPr>
        <w:t>PARTE III PRESCRIZIONI TECNICHE</w:t>
      </w:r>
      <w:r w:rsidR="000F1EAC">
        <w:rPr>
          <w:rFonts w:ascii="Arial" w:eastAsia="Arial" w:hAnsi="Arial" w:cs="Arial"/>
          <w:b/>
          <w:bCs/>
          <w:sz w:val="22"/>
          <w:szCs w:val="22"/>
          <w:lang w:val="it-IT"/>
        </w:rPr>
        <w:t>,</w:t>
      </w:r>
      <w:r w:rsidR="000F1EAC" w:rsidRPr="000F1EAC">
        <w:rPr>
          <w:rFonts w:ascii="Arial" w:eastAsia="Arial" w:hAnsi="Arial" w:cs="Arial"/>
          <w:b/>
          <w:bCs/>
          <w:sz w:val="22"/>
          <w:szCs w:val="22"/>
          <w:lang w:val="it-IT"/>
        </w:rPr>
        <w:t xml:space="preserve"> </w:t>
      </w:r>
      <w:r w:rsidR="000F1EAC">
        <w:rPr>
          <w:rFonts w:ascii="Arial" w:eastAsia="Arial" w:hAnsi="Arial" w:cs="Arial"/>
          <w:b/>
          <w:bCs/>
          <w:sz w:val="22"/>
          <w:szCs w:val="22"/>
          <w:lang w:val="it-IT"/>
        </w:rPr>
        <w:t>SCAVI E RIPRISTINI</w:t>
      </w:r>
    </w:p>
    <w:p w:rsidR="00551DB5" w:rsidRDefault="00551DB5" w:rsidP="00551DB5">
      <w:pPr>
        <w:pStyle w:val="Heading1"/>
        <w:suppressAutoHyphens/>
        <w:rPr>
          <w:sz w:val="22"/>
          <w:szCs w:val="22"/>
          <w:lang w:val="it-IT"/>
        </w:rPr>
      </w:pPr>
    </w:p>
    <w:p w:rsidR="00551DB5" w:rsidRPr="00771C78" w:rsidRDefault="000F1EAC" w:rsidP="00551DB5">
      <w:pPr>
        <w:pStyle w:val="Heading1"/>
        <w:suppressAutoHyphens/>
        <w:rPr>
          <w:sz w:val="22"/>
          <w:szCs w:val="22"/>
          <w:lang w:val="it-IT"/>
        </w:rPr>
      </w:pPr>
      <w:r>
        <w:rPr>
          <w:sz w:val="22"/>
          <w:szCs w:val="22"/>
          <w:lang w:val="it-IT"/>
        </w:rPr>
        <w:t>Art. 10</w:t>
      </w:r>
      <w:r w:rsidR="00551DB5" w:rsidRPr="00771C78">
        <w:rPr>
          <w:sz w:val="22"/>
          <w:szCs w:val="22"/>
          <w:lang w:val="it-IT"/>
        </w:rPr>
        <w:t xml:space="preserve"> </w:t>
      </w:r>
      <w:r w:rsidR="00C4086F">
        <w:rPr>
          <w:sz w:val="22"/>
          <w:szCs w:val="22"/>
          <w:lang w:val="it-IT"/>
        </w:rPr>
        <w:t>–</w:t>
      </w:r>
      <w:r w:rsidR="00551DB5" w:rsidRPr="00771C78">
        <w:rPr>
          <w:sz w:val="22"/>
          <w:szCs w:val="22"/>
          <w:lang w:val="it-IT"/>
        </w:rPr>
        <w:t xml:space="preserve"> </w:t>
      </w:r>
      <w:r w:rsidR="00C4086F">
        <w:rPr>
          <w:sz w:val="22"/>
          <w:szCs w:val="22"/>
          <w:lang w:val="it-IT"/>
        </w:rPr>
        <w:t>Normative di riferimento</w:t>
      </w:r>
      <w:r w:rsidR="00551DB5" w:rsidRPr="00771C78">
        <w:rPr>
          <w:sz w:val="22"/>
          <w:szCs w:val="22"/>
          <w:lang w:val="it-IT"/>
        </w:rPr>
        <w:t xml:space="preserve"> per l’esecuzione degli interventi</w:t>
      </w:r>
    </w:p>
    <w:p w:rsidR="00551DB5" w:rsidRPr="00771C78" w:rsidRDefault="00551DB5" w:rsidP="00551DB5">
      <w:pPr>
        <w:pStyle w:val="Corpodeltesto"/>
        <w:spacing w:before="178"/>
        <w:rPr>
          <w:rFonts w:ascii="Arial" w:hAnsi="Arial" w:cs="Arial"/>
          <w:sz w:val="22"/>
          <w:szCs w:val="22"/>
          <w:lang w:val="it-IT"/>
        </w:rPr>
      </w:pPr>
      <w:r w:rsidRPr="00771C78">
        <w:rPr>
          <w:rFonts w:ascii="Arial" w:hAnsi="Arial" w:cs="Arial"/>
          <w:sz w:val="22"/>
          <w:szCs w:val="22"/>
          <w:lang w:val="it-IT"/>
        </w:rPr>
        <w:t>1 Nell’esecuzione degli interventi gli operatori dovranno attenersi a quanto previsto:</w:t>
      </w:r>
    </w:p>
    <w:p w:rsidR="00551DB5" w:rsidRPr="00771C78" w:rsidRDefault="00551DB5" w:rsidP="00551DB5">
      <w:pPr>
        <w:pStyle w:val="Paragrafoelenco"/>
        <w:numPr>
          <w:ilvl w:val="0"/>
          <w:numId w:val="1"/>
        </w:numPr>
        <w:tabs>
          <w:tab w:val="left" w:pos="919"/>
          <w:tab w:val="left" w:pos="920"/>
        </w:tabs>
        <w:suppressAutoHyphens/>
        <w:spacing w:before="196"/>
        <w:ind w:right="0" w:hanging="361"/>
        <w:jc w:val="left"/>
        <w:rPr>
          <w:rFonts w:ascii="Arial" w:hAnsi="Arial" w:cs="Arial"/>
        </w:rPr>
      </w:pPr>
      <w:proofErr w:type="spellStart"/>
      <w:r w:rsidRPr="00771C78">
        <w:rPr>
          <w:rFonts w:ascii="Arial" w:hAnsi="Arial" w:cs="Arial"/>
        </w:rPr>
        <w:t>dal</w:t>
      </w:r>
      <w:proofErr w:type="spellEnd"/>
      <w:r w:rsidRPr="00771C78">
        <w:rPr>
          <w:rFonts w:ascii="Arial" w:hAnsi="Arial" w:cs="Arial"/>
        </w:rPr>
        <w:t xml:space="preserve"> “</w:t>
      </w:r>
      <w:proofErr w:type="spellStart"/>
      <w:r w:rsidRPr="00771C78">
        <w:rPr>
          <w:rFonts w:ascii="Arial" w:hAnsi="Arial" w:cs="Arial"/>
        </w:rPr>
        <w:t>Decreto</w:t>
      </w:r>
      <w:proofErr w:type="spellEnd"/>
      <w:r w:rsidRPr="00771C78">
        <w:rPr>
          <w:rFonts w:ascii="Arial" w:hAnsi="Arial" w:cs="Arial"/>
          <w:spacing w:val="-1"/>
        </w:rPr>
        <w:t xml:space="preserve"> </w:t>
      </w:r>
      <w:proofErr w:type="spellStart"/>
      <w:r w:rsidRPr="00771C78">
        <w:rPr>
          <w:rFonts w:ascii="Arial" w:hAnsi="Arial" w:cs="Arial"/>
          <w:spacing w:val="-5"/>
        </w:rPr>
        <w:t>Scavi</w:t>
      </w:r>
      <w:proofErr w:type="spellEnd"/>
      <w:r w:rsidRPr="00771C78">
        <w:rPr>
          <w:rFonts w:ascii="Arial" w:hAnsi="Arial" w:cs="Arial"/>
          <w:spacing w:val="-5"/>
        </w:rPr>
        <w:t>”,</w:t>
      </w:r>
    </w:p>
    <w:p w:rsidR="00551DB5" w:rsidRPr="00771C78" w:rsidRDefault="00551DB5" w:rsidP="00551DB5">
      <w:pPr>
        <w:pStyle w:val="Paragrafoelenco"/>
        <w:numPr>
          <w:ilvl w:val="0"/>
          <w:numId w:val="1"/>
        </w:numPr>
        <w:tabs>
          <w:tab w:val="left" w:pos="919"/>
          <w:tab w:val="left" w:pos="920"/>
        </w:tabs>
        <w:suppressAutoHyphens/>
        <w:spacing w:before="184"/>
        <w:ind w:right="0" w:hanging="361"/>
        <w:jc w:val="left"/>
        <w:rPr>
          <w:rFonts w:ascii="Arial" w:hAnsi="Arial" w:cs="Arial"/>
        </w:rPr>
      </w:pPr>
      <w:proofErr w:type="spellStart"/>
      <w:r w:rsidRPr="00771C78">
        <w:rPr>
          <w:rFonts w:ascii="Arial" w:hAnsi="Arial" w:cs="Arial"/>
        </w:rPr>
        <w:t>dal</w:t>
      </w:r>
      <w:proofErr w:type="spellEnd"/>
      <w:r w:rsidRPr="00771C78">
        <w:rPr>
          <w:rFonts w:ascii="Arial" w:hAnsi="Arial" w:cs="Arial"/>
        </w:rPr>
        <w:t xml:space="preserve"> “</w:t>
      </w:r>
      <w:proofErr w:type="spellStart"/>
      <w:r w:rsidRPr="00771C78">
        <w:rPr>
          <w:rFonts w:ascii="Arial" w:hAnsi="Arial" w:cs="Arial"/>
        </w:rPr>
        <w:t>Codice</w:t>
      </w:r>
      <w:proofErr w:type="spellEnd"/>
      <w:r w:rsidRPr="00771C78">
        <w:rPr>
          <w:rFonts w:ascii="Arial" w:hAnsi="Arial" w:cs="Arial"/>
        </w:rPr>
        <w:t xml:space="preserve"> </w:t>
      </w:r>
      <w:proofErr w:type="spellStart"/>
      <w:r w:rsidRPr="00771C78">
        <w:rPr>
          <w:rFonts w:ascii="Arial" w:hAnsi="Arial" w:cs="Arial"/>
        </w:rPr>
        <w:t>della</w:t>
      </w:r>
      <w:proofErr w:type="spellEnd"/>
      <w:r w:rsidRPr="00771C78">
        <w:rPr>
          <w:rFonts w:ascii="Arial" w:hAnsi="Arial" w:cs="Arial"/>
          <w:spacing w:val="-1"/>
        </w:rPr>
        <w:t xml:space="preserve"> </w:t>
      </w:r>
      <w:proofErr w:type="spellStart"/>
      <w:r w:rsidRPr="00771C78">
        <w:rPr>
          <w:rFonts w:ascii="Arial" w:hAnsi="Arial" w:cs="Arial"/>
        </w:rPr>
        <w:t>Strada</w:t>
      </w:r>
      <w:proofErr w:type="spellEnd"/>
      <w:r w:rsidRPr="00771C78">
        <w:rPr>
          <w:rFonts w:ascii="Arial" w:hAnsi="Arial" w:cs="Arial"/>
        </w:rPr>
        <w:t>”</w:t>
      </w:r>
    </w:p>
    <w:p w:rsidR="00551DB5" w:rsidRPr="00771C78" w:rsidRDefault="00551DB5" w:rsidP="00551DB5">
      <w:pPr>
        <w:pStyle w:val="Paragrafoelenco"/>
        <w:numPr>
          <w:ilvl w:val="0"/>
          <w:numId w:val="1"/>
        </w:numPr>
        <w:tabs>
          <w:tab w:val="left" w:pos="919"/>
          <w:tab w:val="left" w:pos="920"/>
        </w:tabs>
        <w:suppressAutoHyphens/>
        <w:spacing w:before="184"/>
        <w:ind w:right="0" w:hanging="361"/>
        <w:jc w:val="left"/>
        <w:rPr>
          <w:rFonts w:ascii="Arial" w:hAnsi="Arial" w:cs="Arial"/>
          <w:lang w:val="it-IT"/>
        </w:rPr>
      </w:pPr>
      <w:r w:rsidRPr="00771C78">
        <w:rPr>
          <w:rFonts w:ascii="Arial" w:hAnsi="Arial" w:cs="Arial"/>
          <w:lang w:val="it-IT"/>
        </w:rPr>
        <w:t>dalle Norme UNI-CEI vigenti nel</w:t>
      </w:r>
      <w:r w:rsidRPr="00771C78">
        <w:rPr>
          <w:rFonts w:ascii="Arial" w:hAnsi="Arial" w:cs="Arial"/>
          <w:spacing w:val="-5"/>
          <w:lang w:val="it-IT"/>
        </w:rPr>
        <w:t xml:space="preserve"> </w:t>
      </w:r>
      <w:r w:rsidRPr="00771C78">
        <w:rPr>
          <w:rFonts w:ascii="Arial" w:hAnsi="Arial" w:cs="Arial"/>
          <w:lang w:val="it-IT"/>
        </w:rPr>
        <w:t>settore,</w:t>
      </w:r>
    </w:p>
    <w:p w:rsidR="00551DB5" w:rsidRPr="00771C78" w:rsidRDefault="00551DB5" w:rsidP="00551DB5">
      <w:pPr>
        <w:pStyle w:val="Paragrafoelenco"/>
        <w:numPr>
          <w:ilvl w:val="0"/>
          <w:numId w:val="1"/>
        </w:numPr>
        <w:tabs>
          <w:tab w:val="left" w:pos="919"/>
          <w:tab w:val="left" w:pos="920"/>
        </w:tabs>
        <w:suppressAutoHyphens/>
        <w:spacing w:before="186"/>
        <w:ind w:right="0" w:hanging="361"/>
        <w:jc w:val="left"/>
        <w:rPr>
          <w:rFonts w:ascii="Arial" w:hAnsi="Arial" w:cs="Arial"/>
          <w:lang w:val="it-IT"/>
        </w:rPr>
      </w:pPr>
      <w:r w:rsidRPr="00771C78">
        <w:rPr>
          <w:rFonts w:ascii="Arial" w:hAnsi="Arial" w:cs="Arial"/>
          <w:lang w:val="it-IT"/>
        </w:rPr>
        <w:t>dalle normative relative alla sicurezza sui</w:t>
      </w:r>
      <w:r w:rsidRPr="00771C78">
        <w:rPr>
          <w:rFonts w:ascii="Arial" w:hAnsi="Arial" w:cs="Arial"/>
          <w:spacing w:val="-12"/>
          <w:lang w:val="it-IT"/>
        </w:rPr>
        <w:t xml:space="preserve"> </w:t>
      </w:r>
      <w:r w:rsidRPr="00771C78">
        <w:rPr>
          <w:rFonts w:ascii="Arial" w:hAnsi="Arial" w:cs="Arial"/>
          <w:lang w:val="it-IT"/>
        </w:rPr>
        <w:t>lavori,</w:t>
      </w:r>
    </w:p>
    <w:p w:rsidR="00551DB5" w:rsidRPr="00767971" w:rsidRDefault="00551DB5" w:rsidP="00551DB5">
      <w:pPr>
        <w:pStyle w:val="Paragrafoelenco"/>
        <w:numPr>
          <w:ilvl w:val="0"/>
          <w:numId w:val="1"/>
        </w:numPr>
        <w:tabs>
          <w:tab w:val="left" w:pos="920"/>
        </w:tabs>
        <w:suppressAutoHyphens/>
        <w:spacing w:before="183" w:line="276" w:lineRule="auto"/>
        <w:ind w:right="104"/>
        <w:rPr>
          <w:rFonts w:ascii="Arial" w:hAnsi="Arial" w:cs="Arial"/>
          <w:lang w:val="it-IT"/>
        </w:rPr>
      </w:pPr>
      <w:r w:rsidRPr="00767971">
        <w:rPr>
          <w:rFonts w:ascii="Arial" w:hAnsi="Arial" w:cs="Arial"/>
          <w:lang w:val="it-IT"/>
        </w:rPr>
        <w:t xml:space="preserve">dalle prescrizioni contenute nel </w:t>
      </w:r>
      <w:r>
        <w:rPr>
          <w:rFonts w:ascii="Arial" w:hAnsi="Arial" w:cs="Arial"/>
          <w:lang w:val="it-IT"/>
        </w:rPr>
        <w:t>presente documento</w:t>
      </w:r>
      <w:r w:rsidRPr="00767971">
        <w:rPr>
          <w:rFonts w:ascii="Arial" w:hAnsi="Arial" w:cs="Arial"/>
          <w:lang w:val="it-IT"/>
        </w:rPr>
        <w:t xml:space="preserve"> </w:t>
      </w:r>
    </w:p>
    <w:p w:rsidR="001445E0" w:rsidRPr="00771C78" w:rsidRDefault="001445E0" w:rsidP="006774C0">
      <w:pPr>
        <w:pStyle w:val="Corpodeltesto"/>
        <w:spacing w:before="6"/>
        <w:ind w:left="0"/>
        <w:jc w:val="left"/>
        <w:rPr>
          <w:rFonts w:ascii="Arial" w:hAnsi="Arial" w:cs="Arial"/>
          <w:sz w:val="22"/>
          <w:szCs w:val="22"/>
          <w:lang w:val="it-IT"/>
        </w:rPr>
      </w:pPr>
    </w:p>
    <w:p w:rsidR="001445E0" w:rsidRPr="00771C78" w:rsidRDefault="009646DA" w:rsidP="006774C0">
      <w:pPr>
        <w:pStyle w:val="Heading1"/>
        <w:suppressAutoHyphens/>
        <w:spacing w:before="1"/>
        <w:rPr>
          <w:sz w:val="22"/>
          <w:szCs w:val="22"/>
        </w:rPr>
      </w:pPr>
      <w:bookmarkStart w:id="8" w:name="_TOC_250007"/>
      <w:bookmarkEnd w:id="8"/>
      <w:r w:rsidRPr="00771C78">
        <w:rPr>
          <w:sz w:val="22"/>
          <w:szCs w:val="22"/>
        </w:rPr>
        <w:t>Art. 11</w:t>
      </w:r>
      <w:r w:rsidR="009F0FAB" w:rsidRPr="00771C78">
        <w:rPr>
          <w:sz w:val="22"/>
          <w:szCs w:val="22"/>
        </w:rPr>
        <w:t xml:space="preserve"> - </w:t>
      </w:r>
      <w:proofErr w:type="spellStart"/>
      <w:r w:rsidR="009F0FAB" w:rsidRPr="00771C78">
        <w:rPr>
          <w:sz w:val="22"/>
          <w:szCs w:val="22"/>
        </w:rPr>
        <w:t>Esecuzione</w:t>
      </w:r>
      <w:proofErr w:type="spellEnd"/>
      <w:r w:rsidR="009F0FAB" w:rsidRPr="00771C78">
        <w:rPr>
          <w:sz w:val="22"/>
          <w:szCs w:val="22"/>
        </w:rPr>
        <w:t xml:space="preserve"> </w:t>
      </w:r>
      <w:proofErr w:type="spellStart"/>
      <w:r w:rsidR="009F0FAB" w:rsidRPr="00771C78">
        <w:rPr>
          <w:sz w:val="22"/>
          <w:szCs w:val="22"/>
        </w:rPr>
        <w:t>dei</w:t>
      </w:r>
      <w:proofErr w:type="spellEnd"/>
      <w:r w:rsidR="009F0FAB" w:rsidRPr="00771C78">
        <w:rPr>
          <w:sz w:val="22"/>
          <w:szCs w:val="22"/>
        </w:rPr>
        <w:t xml:space="preserve"> </w:t>
      </w:r>
      <w:proofErr w:type="spellStart"/>
      <w:r w:rsidR="009F0FAB" w:rsidRPr="00771C78">
        <w:rPr>
          <w:sz w:val="22"/>
          <w:szCs w:val="22"/>
        </w:rPr>
        <w:t>lavori</w:t>
      </w:r>
      <w:proofErr w:type="spellEnd"/>
    </w:p>
    <w:p w:rsidR="00397035" w:rsidRPr="00397035" w:rsidRDefault="009F0FAB" w:rsidP="00397035">
      <w:pPr>
        <w:pStyle w:val="Paragrafoelenco"/>
        <w:numPr>
          <w:ilvl w:val="0"/>
          <w:numId w:val="10"/>
        </w:numPr>
        <w:tabs>
          <w:tab w:val="left" w:pos="404"/>
        </w:tabs>
        <w:suppressAutoHyphens/>
        <w:spacing w:before="349" w:line="247" w:lineRule="auto"/>
        <w:ind w:right="-28" w:firstLine="0"/>
        <w:rPr>
          <w:rFonts w:ascii="Arial" w:hAnsi="Arial" w:cs="Arial"/>
          <w:lang w:val="it-IT"/>
        </w:rPr>
      </w:pPr>
      <w:r w:rsidRPr="00397035">
        <w:rPr>
          <w:rFonts w:ascii="Arial" w:hAnsi="Arial" w:cs="Arial"/>
          <w:lang w:val="it-IT"/>
        </w:rPr>
        <w:t>In sede di esecuzione lavori, il titolare dell’autorizzazione è te</w:t>
      </w:r>
      <w:r w:rsidR="001F6ED1" w:rsidRPr="00397035">
        <w:rPr>
          <w:rFonts w:ascii="Arial" w:hAnsi="Arial" w:cs="Arial"/>
          <w:lang w:val="it-IT"/>
        </w:rPr>
        <w:t>nuto a fornire tempestiva</w:t>
      </w:r>
      <w:r w:rsidRPr="00397035">
        <w:rPr>
          <w:rFonts w:ascii="Arial" w:hAnsi="Arial" w:cs="Arial"/>
          <w:lang w:val="it-IT"/>
        </w:rPr>
        <w:t>mente tutte le informazioni concernenti l'andamento dei lavori al personale dell'</w:t>
      </w:r>
      <w:r w:rsidR="008C572F" w:rsidRPr="00397035">
        <w:rPr>
          <w:rFonts w:ascii="Arial" w:hAnsi="Arial" w:cs="Arial"/>
          <w:lang w:val="it-IT"/>
        </w:rPr>
        <w:t>Ufficio scavi</w:t>
      </w:r>
      <w:r w:rsidRPr="00397035">
        <w:rPr>
          <w:rFonts w:ascii="Arial" w:hAnsi="Arial" w:cs="Arial"/>
          <w:spacing w:val="-3"/>
          <w:lang w:val="it-IT"/>
        </w:rPr>
        <w:t>.</w:t>
      </w:r>
    </w:p>
    <w:p w:rsidR="00397035" w:rsidRPr="00397035" w:rsidRDefault="00397035" w:rsidP="00397035">
      <w:pPr>
        <w:pStyle w:val="Paragrafoelenco"/>
        <w:numPr>
          <w:ilvl w:val="0"/>
          <w:numId w:val="10"/>
        </w:numPr>
        <w:tabs>
          <w:tab w:val="left" w:pos="404"/>
        </w:tabs>
        <w:suppressAutoHyphens/>
        <w:spacing w:before="349" w:line="247" w:lineRule="auto"/>
        <w:ind w:right="-28" w:firstLine="0"/>
        <w:rPr>
          <w:rFonts w:ascii="Arial" w:hAnsi="Arial" w:cs="Arial"/>
          <w:lang w:val="it-IT"/>
        </w:rPr>
      </w:pPr>
      <w:r w:rsidRPr="00397035">
        <w:rPr>
          <w:rFonts w:ascii="Arial" w:hAnsi="Arial" w:cs="Arial"/>
          <w:lang w:val="it-IT"/>
        </w:rPr>
        <w:t>La realizzazione delle opere civili avviene nel rispetto delle Norme e dei Regolamenti vigenti e in coerenza con:</w:t>
      </w:r>
    </w:p>
    <w:p w:rsidR="00397035" w:rsidRPr="00397035" w:rsidRDefault="00397035" w:rsidP="00397035">
      <w:pPr>
        <w:pStyle w:val="Paragrafoelenco"/>
        <w:numPr>
          <w:ilvl w:val="0"/>
          <w:numId w:val="39"/>
        </w:numPr>
        <w:tabs>
          <w:tab w:val="left" w:pos="936"/>
        </w:tabs>
        <w:spacing w:before="0" w:line="283" w:lineRule="exact"/>
        <w:ind w:right="-28"/>
        <w:jc w:val="left"/>
        <w:rPr>
          <w:rFonts w:ascii="Arial" w:hAnsi="Arial" w:cs="Arial"/>
          <w:lang w:val="it-IT"/>
        </w:rPr>
      </w:pPr>
      <w:r w:rsidRPr="00397035">
        <w:rPr>
          <w:rFonts w:ascii="Arial" w:hAnsi="Arial" w:cs="Arial"/>
          <w:lang w:val="it-IT"/>
        </w:rPr>
        <w:t>la progettazione esecutiva,</w:t>
      </w:r>
    </w:p>
    <w:p w:rsidR="00397035" w:rsidRPr="00397035" w:rsidRDefault="00397035" w:rsidP="00397035">
      <w:pPr>
        <w:pStyle w:val="Paragrafoelenco"/>
        <w:numPr>
          <w:ilvl w:val="0"/>
          <w:numId w:val="39"/>
        </w:numPr>
        <w:tabs>
          <w:tab w:val="left" w:pos="936"/>
        </w:tabs>
        <w:spacing w:before="0" w:line="285" w:lineRule="exact"/>
        <w:ind w:right="-28"/>
        <w:jc w:val="left"/>
        <w:rPr>
          <w:rFonts w:ascii="Arial" w:hAnsi="Arial" w:cs="Arial"/>
          <w:lang w:val="it-IT"/>
        </w:rPr>
      </w:pPr>
      <w:r w:rsidRPr="00397035">
        <w:rPr>
          <w:rFonts w:ascii="Arial" w:hAnsi="Arial" w:cs="Arial"/>
          <w:lang w:val="it-IT"/>
        </w:rPr>
        <w:t>la presenza di sottoservizi esistenti,</w:t>
      </w:r>
    </w:p>
    <w:p w:rsidR="00397035" w:rsidRPr="00397035" w:rsidRDefault="00397035" w:rsidP="00397035">
      <w:pPr>
        <w:pStyle w:val="Paragrafoelenco"/>
        <w:numPr>
          <w:ilvl w:val="0"/>
          <w:numId w:val="39"/>
        </w:numPr>
        <w:tabs>
          <w:tab w:val="left" w:pos="936"/>
        </w:tabs>
        <w:spacing w:before="0" w:line="296" w:lineRule="exact"/>
        <w:ind w:right="-28"/>
        <w:jc w:val="left"/>
        <w:rPr>
          <w:rFonts w:ascii="Arial" w:hAnsi="Arial" w:cs="Arial"/>
          <w:lang w:val="it-IT"/>
        </w:rPr>
      </w:pPr>
      <w:r w:rsidRPr="00397035">
        <w:rPr>
          <w:rFonts w:ascii="Arial" w:hAnsi="Arial" w:cs="Arial"/>
          <w:lang w:val="it-IT"/>
        </w:rPr>
        <w:t>la natura del terreno</w:t>
      </w:r>
    </w:p>
    <w:p w:rsidR="00397035" w:rsidRPr="00397035" w:rsidRDefault="00397035" w:rsidP="00397035">
      <w:pPr>
        <w:pStyle w:val="Corpodeltesto"/>
        <w:spacing w:before="1" w:line="247" w:lineRule="auto"/>
        <w:ind w:right="-28"/>
        <w:rPr>
          <w:rFonts w:ascii="Arial" w:hAnsi="Arial" w:cs="Arial"/>
          <w:sz w:val="22"/>
          <w:szCs w:val="22"/>
          <w:lang w:val="it-IT"/>
        </w:rPr>
      </w:pPr>
      <w:r w:rsidRPr="00397035">
        <w:rPr>
          <w:rFonts w:ascii="Arial" w:hAnsi="Arial" w:cs="Arial"/>
          <w:sz w:val="22"/>
          <w:szCs w:val="22"/>
          <w:lang w:val="it-IT"/>
        </w:rPr>
        <w:t xml:space="preserve">effettuando preventivamente verifiche presso gli Enti competenti e i Gestori dei servizi, sopralluoghi, </w:t>
      </w:r>
      <w:r w:rsidRPr="00397035">
        <w:rPr>
          <w:rFonts w:ascii="Arial" w:hAnsi="Arial" w:cs="Arial"/>
          <w:sz w:val="22"/>
          <w:szCs w:val="22"/>
          <w:lang w:val="it-IT"/>
        </w:rPr>
        <w:lastRenderedPageBreak/>
        <w:t>indagini del sottosuolo con tecniche di analisi non invasive.</w:t>
      </w:r>
    </w:p>
    <w:p w:rsidR="001445E0" w:rsidRPr="00771C78" w:rsidRDefault="001445E0" w:rsidP="006774C0">
      <w:pPr>
        <w:pStyle w:val="Corpodeltesto"/>
        <w:spacing w:before="4"/>
        <w:ind w:left="0"/>
        <w:jc w:val="left"/>
        <w:rPr>
          <w:rFonts w:ascii="Arial" w:hAnsi="Arial" w:cs="Arial"/>
          <w:sz w:val="22"/>
          <w:szCs w:val="22"/>
          <w:lang w:val="it-IT"/>
        </w:rPr>
      </w:pPr>
    </w:p>
    <w:p w:rsidR="001445E0" w:rsidRPr="00771C78" w:rsidRDefault="009F0FAB" w:rsidP="006774C0">
      <w:pPr>
        <w:pStyle w:val="Heading1"/>
        <w:suppressAutoHyphens/>
        <w:rPr>
          <w:sz w:val="22"/>
          <w:szCs w:val="22"/>
          <w:lang w:val="it-IT"/>
        </w:rPr>
      </w:pPr>
      <w:bookmarkStart w:id="9" w:name="_TOC_250006"/>
      <w:bookmarkEnd w:id="9"/>
      <w:r w:rsidRPr="00771C78">
        <w:rPr>
          <w:sz w:val="22"/>
          <w:szCs w:val="22"/>
          <w:lang w:val="it-IT"/>
        </w:rPr>
        <w:t>Ar</w:t>
      </w:r>
      <w:r w:rsidR="009646DA" w:rsidRPr="00771C78">
        <w:rPr>
          <w:sz w:val="22"/>
          <w:szCs w:val="22"/>
          <w:lang w:val="it-IT"/>
        </w:rPr>
        <w:t>t. 12</w:t>
      </w:r>
      <w:r w:rsidRPr="00771C78">
        <w:rPr>
          <w:sz w:val="22"/>
          <w:szCs w:val="22"/>
          <w:lang w:val="it-IT"/>
        </w:rPr>
        <w:t xml:space="preserve"> - Criteri generali per l’intervento</w:t>
      </w:r>
    </w:p>
    <w:p w:rsidR="001445E0" w:rsidRPr="00771C78" w:rsidRDefault="009F0FAB" w:rsidP="006774C0">
      <w:pPr>
        <w:pStyle w:val="Paragrafoelenco"/>
        <w:numPr>
          <w:ilvl w:val="0"/>
          <w:numId w:val="9"/>
        </w:numPr>
        <w:tabs>
          <w:tab w:val="left" w:pos="404"/>
        </w:tabs>
        <w:suppressAutoHyphens/>
        <w:spacing w:before="179" w:line="288" w:lineRule="auto"/>
        <w:ind w:firstLine="0"/>
        <w:rPr>
          <w:rFonts w:ascii="Arial" w:hAnsi="Arial" w:cs="Arial"/>
          <w:lang w:val="it-IT"/>
        </w:rPr>
      </w:pPr>
      <w:r w:rsidRPr="00771C78">
        <w:rPr>
          <w:rFonts w:ascii="Arial" w:hAnsi="Arial" w:cs="Arial"/>
          <w:lang w:val="it-IT"/>
        </w:rPr>
        <w:t>Gli Enti richiedenti e le Ditte incaricate dei lavori sono tenu</w:t>
      </w:r>
      <w:r w:rsidR="00CB3B12">
        <w:rPr>
          <w:rFonts w:ascii="Arial" w:hAnsi="Arial" w:cs="Arial"/>
          <w:lang w:val="it-IT"/>
        </w:rPr>
        <w:t>ti</w:t>
      </w:r>
      <w:r w:rsidR="001F6ED1" w:rsidRPr="00771C78">
        <w:rPr>
          <w:rFonts w:ascii="Arial" w:hAnsi="Arial" w:cs="Arial"/>
          <w:lang w:val="it-IT"/>
        </w:rPr>
        <w:t xml:space="preserve"> al pieno rispetto delle nor</w:t>
      </w:r>
      <w:r w:rsidRPr="00771C78">
        <w:rPr>
          <w:rFonts w:ascii="Arial" w:hAnsi="Arial" w:cs="Arial"/>
          <w:lang w:val="it-IT"/>
        </w:rPr>
        <w:t>mative, in particolare si</w:t>
      </w:r>
      <w:r w:rsidRPr="00771C78">
        <w:rPr>
          <w:rFonts w:ascii="Arial" w:hAnsi="Arial" w:cs="Arial"/>
          <w:spacing w:val="-3"/>
          <w:lang w:val="it-IT"/>
        </w:rPr>
        <w:t xml:space="preserve"> </w:t>
      </w:r>
      <w:r w:rsidRPr="00771C78">
        <w:rPr>
          <w:rFonts w:ascii="Arial" w:hAnsi="Arial" w:cs="Arial"/>
          <w:lang w:val="it-IT"/>
        </w:rPr>
        <w:t>richiamano:</w:t>
      </w:r>
    </w:p>
    <w:p w:rsidR="001445E0" w:rsidRPr="00771C78" w:rsidRDefault="009F0FAB" w:rsidP="006774C0">
      <w:pPr>
        <w:pStyle w:val="Paragrafoelenco"/>
        <w:numPr>
          <w:ilvl w:val="1"/>
          <w:numId w:val="9"/>
        </w:numPr>
        <w:tabs>
          <w:tab w:val="left" w:pos="835"/>
          <w:tab w:val="left" w:pos="836"/>
        </w:tabs>
        <w:suppressAutoHyphens/>
        <w:spacing w:before="146" w:line="273" w:lineRule="auto"/>
        <w:ind w:right="106"/>
        <w:jc w:val="left"/>
        <w:rPr>
          <w:rFonts w:ascii="Arial" w:hAnsi="Arial" w:cs="Arial"/>
          <w:lang w:val="it-IT"/>
        </w:rPr>
      </w:pPr>
      <w:r w:rsidRPr="00771C78">
        <w:rPr>
          <w:rFonts w:ascii="Arial" w:hAnsi="Arial" w:cs="Arial"/>
          <w:lang w:val="it-IT"/>
        </w:rPr>
        <w:t>le Norme UNI-CEI 70030 “Impianti tecnologici sotterranei - Criteri generali di posa”;</w:t>
      </w:r>
    </w:p>
    <w:p w:rsidR="001445E0" w:rsidRPr="00771C78" w:rsidRDefault="009F0FAB" w:rsidP="006774C0">
      <w:pPr>
        <w:pStyle w:val="Paragrafoelenco"/>
        <w:numPr>
          <w:ilvl w:val="1"/>
          <w:numId w:val="9"/>
        </w:numPr>
        <w:tabs>
          <w:tab w:val="left" w:pos="835"/>
          <w:tab w:val="left" w:pos="836"/>
        </w:tabs>
        <w:suppressAutoHyphens/>
        <w:spacing w:before="161"/>
        <w:ind w:right="0" w:hanging="361"/>
        <w:jc w:val="left"/>
        <w:rPr>
          <w:rFonts w:ascii="Arial" w:hAnsi="Arial" w:cs="Arial"/>
          <w:lang w:val="it-IT"/>
        </w:rPr>
      </w:pPr>
      <w:r w:rsidRPr="00771C78">
        <w:rPr>
          <w:rFonts w:ascii="Arial" w:hAnsi="Arial" w:cs="Arial"/>
          <w:lang w:val="it-IT"/>
        </w:rPr>
        <w:t>le Norme UNI 10576 “Protezione delle tubazioni gas durante i lavori nel</w:t>
      </w:r>
      <w:r w:rsidRPr="00771C78">
        <w:rPr>
          <w:rFonts w:ascii="Arial" w:hAnsi="Arial" w:cs="Arial"/>
          <w:spacing w:val="-39"/>
          <w:lang w:val="it-IT"/>
        </w:rPr>
        <w:t xml:space="preserve"> </w:t>
      </w:r>
      <w:r w:rsidRPr="00771C78">
        <w:rPr>
          <w:rFonts w:ascii="Arial" w:hAnsi="Arial" w:cs="Arial"/>
          <w:lang w:val="it-IT"/>
        </w:rPr>
        <w:t>sottosuolo”;</w:t>
      </w:r>
    </w:p>
    <w:p w:rsidR="001445E0" w:rsidRPr="00771C78" w:rsidRDefault="009F0FAB" w:rsidP="006774C0">
      <w:pPr>
        <w:pStyle w:val="Paragrafoelenco"/>
        <w:numPr>
          <w:ilvl w:val="1"/>
          <w:numId w:val="9"/>
        </w:numPr>
        <w:tabs>
          <w:tab w:val="left" w:pos="835"/>
          <w:tab w:val="left" w:pos="836"/>
        </w:tabs>
        <w:suppressAutoHyphens/>
        <w:spacing w:before="184" w:line="276" w:lineRule="auto"/>
        <w:jc w:val="left"/>
        <w:rPr>
          <w:rFonts w:ascii="Arial" w:hAnsi="Arial" w:cs="Arial"/>
          <w:lang w:val="it-IT"/>
        </w:rPr>
      </w:pPr>
      <w:r w:rsidRPr="00771C78">
        <w:rPr>
          <w:rFonts w:ascii="Arial" w:hAnsi="Arial" w:cs="Arial"/>
          <w:lang w:val="it-IT"/>
        </w:rPr>
        <w:t>le Norme CEI 11.17 – Impianti di produzione, trasmi</w:t>
      </w:r>
      <w:r w:rsidR="00EE2B03" w:rsidRPr="00771C78">
        <w:rPr>
          <w:rFonts w:ascii="Arial" w:hAnsi="Arial" w:cs="Arial"/>
          <w:lang w:val="it-IT"/>
        </w:rPr>
        <w:t>ssione e distribuzione di ener</w:t>
      </w:r>
      <w:r w:rsidRPr="00771C78">
        <w:rPr>
          <w:rFonts w:ascii="Arial" w:hAnsi="Arial" w:cs="Arial"/>
          <w:lang w:val="it-IT"/>
        </w:rPr>
        <w:t>gia</w:t>
      </w:r>
      <w:r w:rsidRPr="00771C78">
        <w:rPr>
          <w:rFonts w:ascii="Arial" w:hAnsi="Arial" w:cs="Arial"/>
          <w:spacing w:val="12"/>
          <w:lang w:val="it-IT"/>
        </w:rPr>
        <w:t xml:space="preserve"> </w:t>
      </w:r>
      <w:r w:rsidRPr="00771C78">
        <w:rPr>
          <w:rFonts w:ascii="Arial" w:hAnsi="Arial" w:cs="Arial"/>
          <w:lang w:val="it-IT"/>
        </w:rPr>
        <w:t>elettrica</w:t>
      </w:r>
      <w:r w:rsidRPr="00771C78">
        <w:rPr>
          <w:rFonts w:ascii="Arial" w:hAnsi="Arial" w:cs="Arial"/>
          <w:spacing w:val="11"/>
          <w:lang w:val="it-IT"/>
        </w:rPr>
        <w:t xml:space="preserve"> </w:t>
      </w:r>
      <w:r w:rsidRPr="00771C78">
        <w:rPr>
          <w:rFonts w:ascii="Arial" w:hAnsi="Arial" w:cs="Arial"/>
          <w:lang w:val="it-IT"/>
        </w:rPr>
        <w:t>–</w:t>
      </w:r>
      <w:r w:rsidRPr="00771C78">
        <w:rPr>
          <w:rFonts w:ascii="Arial" w:hAnsi="Arial" w:cs="Arial"/>
          <w:spacing w:val="10"/>
          <w:lang w:val="it-IT"/>
        </w:rPr>
        <w:t xml:space="preserve"> </w:t>
      </w:r>
      <w:r w:rsidRPr="00771C78">
        <w:rPr>
          <w:rFonts w:ascii="Arial" w:hAnsi="Arial" w:cs="Arial"/>
          <w:lang w:val="it-IT"/>
        </w:rPr>
        <w:t>Linee</w:t>
      </w:r>
      <w:r w:rsidRPr="00771C78">
        <w:rPr>
          <w:rFonts w:ascii="Arial" w:hAnsi="Arial" w:cs="Arial"/>
          <w:spacing w:val="9"/>
          <w:lang w:val="it-IT"/>
        </w:rPr>
        <w:t xml:space="preserve"> </w:t>
      </w:r>
      <w:r w:rsidRPr="00771C78">
        <w:rPr>
          <w:rFonts w:ascii="Arial" w:hAnsi="Arial" w:cs="Arial"/>
          <w:lang w:val="it-IT"/>
        </w:rPr>
        <w:t>in</w:t>
      </w:r>
      <w:r w:rsidRPr="00771C78">
        <w:rPr>
          <w:rFonts w:ascii="Arial" w:hAnsi="Arial" w:cs="Arial"/>
          <w:spacing w:val="11"/>
          <w:lang w:val="it-IT"/>
        </w:rPr>
        <w:t xml:space="preserve"> </w:t>
      </w:r>
      <w:r w:rsidRPr="00771C78">
        <w:rPr>
          <w:rFonts w:ascii="Arial" w:hAnsi="Arial" w:cs="Arial"/>
          <w:lang w:val="it-IT"/>
        </w:rPr>
        <w:t>cavo;</w:t>
      </w:r>
      <w:r w:rsidRPr="00771C78">
        <w:rPr>
          <w:rFonts w:ascii="Arial" w:hAnsi="Arial" w:cs="Arial"/>
          <w:spacing w:val="10"/>
          <w:lang w:val="it-IT"/>
        </w:rPr>
        <w:t xml:space="preserve"> </w:t>
      </w:r>
      <w:r w:rsidRPr="00771C78">
        <w:rPr>
          <w:rFonts w:ascii="Arial" w:hAnsi="Arial" w:cs="Arial"/>
          <w:lang w:val="it-IT"/>
        </w:rPr>
        <w:t>con</w:t>
      </w:r>
      <w:r w:rsidRPr="00771C78">
        <w:rPr>
          <w:rFonts w:ascii="Arial" w:hAnsi="Arial" w:cs="Arial"/>
          <w:spacing w:val="11"/>
          <w:lang w:val="it-IT"/>
        </w:rPr>
        <w:t xml:space="preserve"> </w:t>
      </w:r>
      <w:r w:rsidRPr="00771C78">
        <w:rPr>
          <w:rFonts w:ascii="Arial" w:hAnsi="Arial" w:cs="Arial"/>
          <w:lang w:val="it-IT"/>
        </w:rPr>
        <w:t>particolare</w:t>
      </w:r>
      <w:r w:rsidRPr="00771C78">
        <w:rPr>
          <w:rFonts w:ascii="Arial" w:hAnsi="Arial" w:cs="Arial"/>
          <w:spacing w:val="9"/>
          <w:lang w:val="it-IT"/>
        </w:rPr>
        <w:t xml:space="preserve"> </w:t>
      </w:r>
      <w:r w:rsidRPr="00771C78">
        <w:rPr>
          <w:rFonts w:ascii="Arial" w:hAnsi="Arial" w:cs="Arial"/>
          <w:lang w:val="it-IT"/>
        </w:rPr>
        <w:t>riferimento</w:t>
      </w:r>
      <w:r w:rsidRPr="00771C78">
        <w:rPr>
          <w:rFonts w:ascii="Arial" w:hAnsi="Arial" w:cs="Arial"/>
          <w:spacing w:val="9"/>
          <w:lang w:val="it-IT"/>
        </w:rPr>
        <w:t xml:space="preserve"> </w:t>
      </w:r>
      <w:r w:rsidRPr="00771C78">
        <w:rPr>
          <w:rFonts w:ascii="Arial" w:hAnsi="Arial" w:cs="Arial"/>
          <w:lang w:val="it-IT"/>
        </w:rPr>
        <w:t>al</w:t>
      </w:r>
      <w:r w:rsidRPr="00771C78">
        <w:rPr>
          <w:rFonts w:ascii="Arial" w:hAnsi="Arial" w:cs="Arial"/>
          <w:spacing w:val="10"/>
          <w:lang w:val="it-IT"/>
        </w:rPr>
        <w:t xml:space="preserve"> </w:t>
      </w:r>
      <w:r w:rsidRPr="00771C78">
        <w:rPr>
          <w:rFonts w:ascii="Arial" w:hAnsi="Arial" w:cs="Arial"/>
          <w:lang w:val="it-IT"/>
        </w:rPr>
        <w:t>capitolo</w:t>
      </w:r>
      <w:r w:rsidRPr="00771C78">
        <w:rPr>
          <w:rFonts w:ascii="Arial" w:hAnsi="Arial" w:cs="Arial"/>
          <w:spacing w:val="9"/>
          <w:lang w:val="it-IT"/>
        </w:rPr>
        <w:t xml:space="preserve"> </w:t>
      </w:r>
      <w:r w:rsidRPr="00771C78">
        <w:rPr>
          <w:rFonts w:ascii="Arial" w:hAnsi="Arial" w:cs="Arial"/>
          <w:lang w:val="it-IT"/>
        </w:rPr>
        <w:t>V</w:t>
      </w:r>
      <w:r w:rsidRPr="00771C78">
        <w:rPr>
          <w:rFonts w:ascii="Arial" w:hAnsi="Arial" w:cs="Arial"/>
          <w:spacing w:val="10"/>
          <w:lang w:val="it-IT"/>
        </w:rPr>
        <w:t xml:space="preserve"> </w:t>
      </w:r>
      <w:r w:rsidRPr="00771C78">
        <w:rPr>
          <w:rFonts w:ascii="Arial" w:hAnsi="Arial" w:cs="Arial"/>
          <w:lang w:val="it-IT"/>
        </w:rPr>
        <w:t>“</w:t>
      </w:r>
      <w:r w:rsidRPr="00771C78">
        <w:rPr>
          <w:rFonts w:ascii="Arial" w:hAnsi="Arial" w:cs="Arial"/>
          <w:spacing w:val="11"/>
          <w:lang w:val="it-IT"/>
        </w:rPr>
        <w:t xml:space="preserve"> </w:t>
      </w:r>
      <w:r w:rsidRPr="00771C78">
        <w:rPr>
          <w:rFonts w:ascii="Arial" w:hAnsi="Arial" w:cs="Arial"/>
          <w:lang w:val="it-IT"/>
        </w:rPr>
        <w:t>Coesistenza</w:t>
      </w:r>
    </w:p>
    <w:p w:rsidR="001445E0" w:rsidRPr="00771C78" w:rsidRDefault="009F0FAB" w:rsidP="006774C0">
      <w:pPr>
        <w:pStyle w:val="Corpodeltesto"/>
        <w:spacing w:before="157"/>
        <w:ind w:left="835"/>
        <w:jc w:val="left"/>
        <w:rPr>
          <w:rFonts w:ascii="Arial" w:hAnsi="Arial" w:cs="Arial"/>
          <w:sz w:val="22"/>
          <w:szCs w:val="22"/>
          <w:lang w:val="it-IT"/>
        </w:rPr>
      </w:pPr>
      <w:r w:rsidRPr="00771C78">
        <w:rPr>
          <w:rFonts w:ascii="Arial" w:hAnsi="Arial" w:cs="Arial"/>
          <w:sz w:val="22"/>
          <w:szCs w:val="22"/>
          <w:lang w:val="it-IT"/>
        </w:rPr>
        <w:t>tra cavi di energia ed altre canalizzazioni, opere o strutture;</w:t>
      </w:r>
    </w:p>
    <w:p w:rsidR="001445E0" w:rsidRPr="00B07218" w:rsidRDefault="009F0FAB" w:rsidP="006774C0">
      <w:pPr>
        <w:pStyle w:val="Paragrafoelenco"/>
        <w:numPr>
          <w:ilvl w:val="1"/>
          <w:numId w:val="9"/>
        </w:numPr>
        <w:tabs>
          <w:tab w:val="left" w:pos="836"/>
        </w:tabs>
        <w:suppressAutoHyphens/>
        <w:spacing w:before="196" w:line="273" w:lineRule="auto"/>
        <w:rPr>
          <w:rFonts w:ascii="Arial" w:hAnsi="Arial" w:cs="Arial"/>
          <w:lang w:val="it-IT"/>
        </w:rPr>
      </w:pPr>
      <w:r w:rsidRPr="00771C78">
        <w:rPr>
          <w:rFonts w:ascii="Arial" w:hAnsi="Arial" w:cs="Arial"/>
          <w:lang w:val="it-IT"/>
        </w:rPr>
        <w:t>DM 1 Ottobre 2013 “Specifiche tecniche di scavo e r</w:t>
      </w:r>
      <w:r w:rsidR="00EE2B03" w:rsidRPr="00771C78">
        <w:rPr>
          <w:rFonts w:ascii="Arial" w:hAnsi="Arial" w:cs="Arial"/>
          <w:lang w:val="it-IT"/>
        </w:rPr>
        <w:t>ipristino per la posa di infra</w:t>
      </w:r>
      <w:r w:rsidRPr="00771C78">
        <w:rPr>
          <w:rFonts w:ascii="Arial" w:hAnsi="Arial" w:cs="Arial"/>
          <w:lang w:val="it-IT"/>
        </w:rPr>
        <w:t>strutture digitali nelle infrastrutture</w:t>
      </w:r>
      <w:r w:rsidRPr="00771C78">
        <w:rPr>
          <w:rFonts w:ascii="Arial" w:hAnsi="Arial" w:cs="Arial"/>
          <w:spacing w:val="-3"/>
          <w:lang w:val="it-IT"/>
        </w:rPr>
        <w:t xml:space="preserve"> </w:t>
      </w:r>
      <w:r w:rsidRPr="00771C78">
        <w:rPr>
          <w:rFonts w:ascii="Arial" w:hAnsi="Arial" w:cs="Arial"/>
          <w:spacing w:val="-4"/>
          <w:lang w:val="it-IT"/>
        </w:rPr>
        <w:t>stradali”</w:t>
      </w:r>
      <w:r w:rsidR="00B07218">
        <w:rPr>
          <w:rFonts w:ascii="Arial" w:hAnsi="Arial" w:cs="Arial"/>
          <w:spacing w:val="-4"/>
          <w:lang w:val="it-IT"/>
        </w:rPr>
        <w:t>;</w:t>
      </w:r>
    </w:p>
    <w:p w:rsidR="00B07218" w:rsidRPr="00771C78" w:rsidRDefault="00B07218" w:rsidP="006774C0">
      <w:pPr>
        <w:pStyle w:val="Paragrafoelenco"/>
        <w:numPr>
          <w:ilvl w:val="1"/>
          <w:numId w:val="9"/>
        </w:numPr>
        <w:tabs>
          <w:tab w:val="left" w:pos="836"/>
        </w:tabs>
        <w:suppressAutoHyphens/>
        <w:spacing w:before="196" w:line="273" w:lineRule="auto"/>
        <w:rPr>
          <w:rFonts w:ascii="Arial" w:hAnsi="Arial" w:cs="Arial"/>
          <w:lang w:val="it-IT"/>
        </w:rPr>
      </w:pPr>
      <w:r>
        <w:rPr>
          <w:rFonts w:ascii="Arial" w:hAnsi="Arial" w:cs="Arial"/>
          <w:spacing w:val="-4"/>
          <w:lang w:val="it-IT"/>
        </w:rPr>
        <w:t xml:space="preserve">D. </w:t>
      </w:r>
      <w:proofErr w:type="spellStart"/>
      <w:r>
        <w:rPr>
          <w:rFonts w:ascii="Arial" w:hAnsi="Arial" w:cs="Arial"/>
          <w:spacing w:val="-4"/>
          <w:lang w:val="it-IT"/>
        </w:rPr>
        <w:t>Lgs</w:t>
      </w:r>
      <w:proofErr w:type="spellEnd"/>
      <w:r>
        <w:rPr>
          <w:rFonts w:ascii="Arial" w:hAnsi="Arial" w:cs="Arial"/>
          <w:spacing w:val="-4"/>
          <w:lang w:val="it-IT"/>
        </w:rPr>
        <w:t xml:space="preserve"> 81/2008 “Tutela della salute e della sicurezza nei luoghi di lavoro”.</w:t>
      </w:r>
    </w:p>
    <w:p w:rsidR="001445E0" w:rsidRPr="00771C78" w:rsidRDefault="009F0FAB" w:rsidP="006774C0">
      <w:pPr>
        <w:pStyle w:val="Paragrafoelenco"/>
        <w:numPr>
          <w:ilvl w:val="0"/>
          <w:numId w:val="9"/>
        </w:numPr>
        <w:tabs>
          <w:tab w:val="left" w:pos="418"/>
        </w:tabs>
        <w:suppressAutoHyphens/>
        <w:spacing w:before="156" w:line="288" w:lineRule="auto"/>
        <w:ind w:firstLine="0"/>
        <w:rPr>
          <w:rFonts w:ascii="Arial" w:hAnsi="Arial" w:cs="Arial"/>
          <w:lang w:val="it-IT"/>
        </w:rPr>
      </w:pPr>
      <w:r w:rsidRPr="00771C78">
        <w:rPr>
          <w:rFonts w:ascii="Arial" w:hAnsi="Arial" w:cs="Arial"/>
          <w:lang w:val="it-IT"/>
        </w:rPr>
        <w:t xml:space="preserve">In presenza di cunicoli tecnologici predisposti, oltre alle normative già citate, si </w:t>
      </w:r>
      <w:r w:rsidR="00EE2B03" w:rsidRPr="00771C78">
        <w:rPr>
          <w:rFonts w:ascii="Arial" w:hAnsi="Arial" w:cs="Arial"/>
          <w:lang w:val="it-IT"/>
        </w:rPr>
        <w:t>richia</w:t>
      </w:r>
      <w:r w:rsidRPr="00771C78">
        <w:rPr>
          <w:rFonts w:ascii="Arial" w:hAnsi="Arial" w:cs="Arial"/>
          <w:lang w:val="it-IT"/>
        </w:rPr>
        <w:t>mano le norme UNI-CEI 70029 “</w:t>
      </w:r>
      <w:r w:rsidRPr="00771C78">
        <w:rPr>
          <w:rFonts w:ascii="Arial" w:hAnsi="Arial" w:cs="Arial"/>
          <w:i/>
          <w:lang w:val="it-IT"/>
        </w:rPr>
        <w:t>Strutture sotterranee polifunzionali per la coesistenza di servizi a rete diversi</w:t>
      </w:r>
      <w:r w:rsidRPr="00771C78">
        <w:rPr>
          <w:rFonts w:ascii="Arial" w:hAnsi="Arial" w:cs="Arial"/>
          <w:lang w:val="it-IT"/>
        </w:rPr>
        <w:t>” se ed in quanto applicabili ai manufatti di cui</w:t>
      </w:r>
      <w:r w:rsidRPr="00771C78">
        <w:rPr>
          <w:rFonts w:ascii="Arial" w:hAnsi="Arial" w:cs="Arial"/>
          <w:spacing w:val="-25"/>
          <w:lang w:val="it-IT"/>
        </w:rPr>
        <w:t xml:space="preserve"> </w:t>
      </w:r>
      <w:r w:rsidRPr="00771C78">
        <w:rPr>
          <w:rFonts w:ascii="Arial" w:hAnsi="Arial" w:cs="Arial"/>
          <w:lang w:val="it-IT"/>
        </w:rPr>
        <w:t>trattasi.</w:t>
      </w:r>
    </w:p>
    <w:p w:rsidR="001445E0" w:rsidRPr="00771C78" w:rsidRDefault="009F0FAB" w:rsidP="006774C0">
      <w:pPr>
        <w:pStyle w:val="Paragrafoelenco"/>
        <w:numPr>
          <w:ilvl w:val="0"/>
          <w:numId w:val="9"/>
        </w:numPr>
        <w:tabs>
          <w:tab w:val="left" w:pos="428"/>
        </w:tabs>
        <w:suppressAutoHyphens/>
        <w:spacing w:before="140" w:line="288" w:lineRule="auto"/>
        <w:ind w:firstLine="0"/>
        <w:rPr>
          <w:rFonts w:ascii="Arial" w:hAnsi="Arial" w:cs="Arial"/>
          <w:lang w:val="it-IT"/>
        </w:rPr>
      </w:pPr>
      <w:r w:rsidRPr="00771C78">
        <w:rPr>
          <w:rFonts w:ascii="Arial" w:hAnsi="Arial" w:cs="Arial"/>
          <w:lang w:val="it-IT"/>
        </w:rPr>
        <w:t>Il ripristino prevede la sistemazione e/o sostituzione e/o riposizionamento di</w:t>
      </w:r>
      <w:r w:rsidR="008C5CC7" w:rsidRPr="00771C78">
        <w:rPr>
          <w:rFonts w:ascii="Arial" w:hAnsi="Arial" w:cs="Arial"/>
          <w:lang w:val="it-IT"/>
        </w:rPr>
        <w:t xml:space="preserve"> tutte quelle infrastrutture che possono essere</w:t>
      </w:r>
      <w:r w:rsidRPr="00771C78">
        <w:rPr>
          <w:rFonts w:ascii="Arial" w:hAnsi="Arial" w:cs="Arial"/>
          <w:spacing w:val="-4"/>
          <w:lang w:val="it-IT"/>
        </w:rPr>
        <w:t xml:space="preserve"> </w:t>
      </w:r>
      <w:r w:rsidRPr="00771C78">
        <w:rPr>
          <w:rFonts w:ascii="Arial" w:hAnsi="Arial" w:cs="Arial"/>
          <w:lang w:val="it-IT"/>
        </w:rPr>
        <w:t xml:space="preserve">eventualmente danneggiate e/o rimosse durante le operazioni di scavo e/o di ripristino provvisorio stesso, il tutto al fine di </w:t>
      </w:r>
      <w:r w:rsidR="001C7462">
        <w:rPr>
          <w:rFonts w:ascii="Arial" w:hAnsi="Arial" w:cs="Arial"/>
          <w:lang w:val="it-IT"/>
        </w:rPr>
        <w:t>riportare</w:t>
      </w:r>
      <w:r w:rsidRPr="00771C78">
        <w:rPr>
          <w:rFonts w:ascii="Arial" w:hAnsi="Arial" w:cs="Arial"/>
          <w:lang w:val="it-IT"/>
        </w:rPr>
        <w:t xml:space="preserve"> a perfetta regola d’arte le condizioni preesistenti</w:t>
      </w:r>
      <w:r w:rsidR="008C5CC7" w:rsidRPr="00771C78">
        <w:rPr>
          <w:rFonts w:ascii="Arial" w:hAnsi="Arial" w:cs="Arial"/>
          <w:lang w:val="it-IT"/>
        </w:rPr>
        <w:t xml:space="preserve"> con materiale dello stesso tipo e misura.</w:t>
      </w:r>
    </w:p>
    <w:p w:rsidR="001445E0" w:rsidRPr="00771C78" w:rsidRDefault="000E7DE1" w:rsidP="006774C0">
      <w:pPr>
        <w:pStyle w:val="Paragrafoelenco"/>
        <w:numPr>
          <w:ilvl w:val="0"/>
          <w:numId w:val="9"/>
        </w:numPr>
        <w:tabs>
          <w:tab w:val="left" w:pos="454"/>
        </w:tabs>
        <w:suppressAutoHyphens/>
        <w:spacing w:before="139" w:line="288" w:lineRule="auto"/>
        <w:ind w:right="105" w:firstLine="0"/>
        <w:rPr>
          <w:rFonts w:ascii="Arial" w:hAnsi="Arial" w:cs="Arial"/>
          <w:lang w:val="it-IT"/>
        </w:rPr>
      </w:pPr>
      <w:r w:rsidRPr="00771C78">
        <w:rPr>
          <w:rFonts w:ascii="Arial" w:hAnsi="Arial" w:cs="Arial"/>
          <w:lang w:val="it-IT"/>
        </w:rPr>
        <w:t>Il ripristino</w:t>
      </w:r>
      <w:r w:rsidR="009F0FAB" w:rsidRPr="00771C78">
        <w:rPr>
          <w:rFonts w:ascii="Arial" w:hAnsi="Arial" w:cs="Arial"/>
          <w:lang w:val="it-IT"/>
        </w:rPr>
        <w:t xml:space="preserve"> prevede anche il rifacimento della segnaletica stradale</w:t>
      </w:r>
      <w:r w:rsidR="00805F0D" w:rsidRPr="00771C78">
        <w:rPr>
          <w:rFonts w:ascii="Arial" w:hAnsi="Arial" w:cs="Arial"/>
          <w:lang w:val="it-IT"/>
        </w:rPr>
        <w:t xml:space="preserve"> </w:t>
      </w:r>
      <w:r w:rsidR="001E2118" w:rsidRPr="00771C78">
        <w:rPr>
          <w:rFonts w:ascii="Arial" w:hAnsi="Arial" w:cs="Arial"/>
          <w:lang w:val="it-IT"/>
        </w:rPr>
        <w:t xml:space="preserve">verticale e/o </w:t>
      </w:r>
      <w:r w:rsidR="00805F0D" w:rsidRPr="00771C78">
        <w:rPr>
          <w:rFonts w:ascii="Arial" w:hAnsi="Arial" w:cs="Arial"/>
          <w:lang w:val="it-IT"/>
        </w:rPr>
        <w:t>orizzontale</w:t>
      </w:r>
      <w:r w:rsidR="009F0FAB" w:rsidRPr="00771C78">
        <w:rPr>
          <w:rFonts w:ascii="Arial" w:hAnsi="Arial" w:cs="Arial"/>
          <w:lang w:val="it-IT"/>
        </w:rPr>
        <w:t xml:space="preserve"> danneggiata ed estesa a tutta l’area interessata dalle operazioni di scavo e/o di ripristino stesso, il tutto al fine di </w:t>
      </w:r>
      <w:r w:rsidR="00B07218">
        <w:rPr>
          <w:rFonts w:ascii="Arial" w:hAnsi="Arial" w:cs="Arial"/>
          <w:lang w:val="it-IT"/>
        </w:rPr>
        <w:t>riportare</w:t>
      </w:r>
      <w:r w:rsidR="009F0FAB" w:rsidRPr="00771C78">
        <w:rPr>
          <w:rFonts w:ascii="Arial" w:hAnsi="Arial" w:cs="Arial"/>
          <w:lang w:val="it-IT"/>
        </w:rPr>
        <w:t xml:space="preserve"> a perfetta regola d’arte le condizioni preesistenti prima del ripristino delle condizioni di</w:t>
      </w:r>
      <w:r w:rsidR="009F0FAB" w:rsidRPr="00771C78">
        <w:rPr>
          <w:rFonts w:ascii="Arial" w:hAnsi="Arial" w:cs="Arial"/>
          <w:spacing w:val="-5"/>
          <w:lang w:val="it-IT"/>
        </w:rPr>
        <w:t xml:space="preserve"> </w:t>
      </w:r>
      <w:r w:rsidR="009F0FAB" w:rsidRPr="00771C78">
        <w:rPr>
          <w:rFonts w:ascii="Arial" w:hAnsi="Arial" w:cs="Arial"/>
          <w:lang w:val="it-IT"/>
        </w:rPr>
        <w:t>transitabilità.</w:t>
      </w:r>
    </w:p>
    <w:p w:rsidR="001445E0" w:rsidRPr="00771C78" w:rsidRDefault="001445E0" w:rsidP="006774C0">
      <w:pPr>
        <w:pStyle w:val="Corpodeltesto"/>
        <w:spacing w:before="6"/>
        <w:ind w:left="0"/>
        <w:jc w:val="left"/>
        <w:rPr>
          <w:rFonts w:ascii="Arial" w:hAnsi="Arial" w:cs="Arial"/>
          <w:sz w:val="22"/>
          <w:szCs w:val="22"/>
          <w:lang w:val="it-IT"/>
        </w:rPr>
      </w:pPr>
    </w:p>
    <w:p w:rsidR="001445E0" w:rsidRPr="00771C78" w:rsidRDefault="009646DA" w:rsidP="006774C0">
      <w:pPr>
        <w:pStyle w:val="Heading1"/>
        <w:suppressAutoHyphens/>
        <w:rPr>
          <w:sz w:val="22"/>
          <w:szCs w:val="22"/>
          <w:lang w:val="it-IT"/>
        </w:rPr>
      </w:pPr>
      <w:bookmarkStart w:id="10" w:name="_TOC_250005"/>
      <w:bookmarkEnd w:id="10"/>
      <w:r w:rsidRPr="00771C78">
        <w:rPr>
          <w:sz w:val="22"/>
          <w:szCs w:val="22"/>
          <w:lang w:val="it-IT"/>
        </w:rPr>
        <w:t>Art. 13</w:t>
      </w:r>
      <w:r w:rsidR="009F0FAB" w:rsidRPr="00771C78">
        <w:rPr>
          <w:sz w:val="22"/>
          <w:szCs w:val="22"/>
          <w:lang w:val="it-IT"/>
        </w:rPr>
        <w:t xml:space="preserve"> - </w:t>
      </w:r>
      <w:r w:rsidR="00C4086F">
        <w:rPr>
          <w:sz w:val="22"/>
          <w:szCs w:val="22"/>
          <w:lang w:val="it-IT"/>
        </w:rPr>
        <w:t>Modalità</w:t>
      </w:r>
      <w:r w:rsidR="009F0FAB" w:rsidRPr="00771C78">
        <w:rPr>
          <w:sz w:val="22"/>
          <w:szCs w:val="22"/>
          <w:lang w:val="it-IT"/>
        </w:rPr>
        <w:t xml:space="preserve"> per l'esecuzione degli interventi</w:t>
      </w:r>
    </w:p>
    <w:p w:rsidR="001445E0" w:rsidRPr="00771C78" w:rsidRDefault="009F0FAB" w:rsidP="006774C0">
      <w:pPr>
        <w:pStyle w:val="Paragrafoelenco"/>
        <w:numPr>
          <w:ilvl w:val="0"/>
          <w:numId w:val="8"/>
        </w:numPr>
        <w:tabs>
          <w:tab w:val="left" w:pos="401"/>
        </w:tabs>
        <w:suppressAutoHyphens/>
        <w:spacing w:before="178" w:line="285" w:lineRule="auto"/>
        <w:ind w:firstLine="0"/>
        <w:rPr>
          <w:rFonts w:ascii="Arial" w:hAnsi="Arial" w:cs="Arial"/>
          <w:lang w:val="it-IT"/>
        </w:rPr>
      </w:pPr>
      <w:r w:rsidRPr="00771C78">
        <w:rPr>
          <w:rFonts w:ascii="Arial" w:hAnsi="Arial" w:cs="Arial"/>
          <w:lang w:val="it-IT"/>
        </w:rPr>
        <w:t xml:space="preserve">Nell’esecuzione dei lavori dovranno essere adottate tutte </w:t>
      </w:r>
      <w:r w:rsidR="00EE2B03" w:rsidRPr="00771C78">
        <w:rPr>
          <w:rFonts w:ascii="Arial" w:hAnsi="Arial" w:cs="Arial"/>
          <w:lang w:val="it-IT"/>
        </w:rPr>
        <w:t>le precauzioni affinché i manu</w:t>
      </w:r>
      <w:r w:rsidRPr="00771C78">
        <w:rPr>
          <w:rFonts w:ascii="Arial" w:hAnsi="Arial" w:cs="Arial"/>
          <w:lang w:val="it-IT"/>
        </w:rPr>
        <w:t>fatti od impianti preesistenti restino integri e perfettamente efficienti. Non sono</w:t>
      </w:r>
      <w:r w:rsidR="00EE2B03" w:rsidRPr="00771C78">
        <w:rPr>
          <w:rFonts w:ascii="Arial" w:hAnsi="Arial" w:cs="Arial"/>
          <w:lang w:val="it-IT"/>
        </w:rPr>
        <w:t xml:space="preserve"> </w:t>
      </w:r>
      <w:r w:rsidRPr="00771C78">
        <w:rPr>
          <w:rFonts w:ascii="Arial" w:hAnsi="Arial" w:cs="Arial"/>
          <w:spacing w:val="-33"/>
          <w:lang w:val="it-IT"/>
        </w:rPr>
        <w:t xml:space="preserve"> </w:t>
      </w:r>
      <w:r w:rsidRPr="00771C78">
        <w:rPr>
          <w:rFonts w:ascii="Arial" w:hAnsi="Arial" w:cs="Arial"/>
          <w:lang w:val="it-IT"/>
        </w:rPr>
        <w:t>ammessi:</w:t>
      </w:r>
    </w:p>
    <w:p w:rsidR="001445E0" w:rsidRPr="00771C78" w:rsidRDefault="009F0FAB" w:rsidP="006774C0">
      <w:pPr>
        <w:pStyle w:val="Paragrafoelenco"/>
        <w:numPr>
          <w:ilvl w:val="1"/>
          <w:numId w:val="8"/>
        </w:numPr>
        <w:tabs>
          <w:tab w:val="left" w:pos="836"/>
        </w:tabs>
        <w:suppressAutoHyphens/>
        <w:spacing w:before="149" w:line="276" w:lineRule="auto"/>
        <w:ind w:right="112"/>
        <w:rPr>
          <w:rFonts w:ascii="Arial" w:hAnsi="Arial" w:cs="Arial"/>
          <w:lang w:val="it-IT"/>
        </w:rPr>
      </w:pPr>
      <w:r w:rsidRPr="00771C78">
        <w:rPr>
          <w:rFonts w:ascii="Arial" w:hAnsi="Arial" w:cs="Arial"/>
          <w:lang w:val="it-IT"/>
        </w:rPr>
        <w:t>la manomissione di condotte o manufatti in esercizio (ad es. della fognatura bianca o mista) non prevista nel progetto</w:t>
      </w:r>
      <w:r w:rsidRPr="00771C78">
        <w:rPr>
          <w:rFonts w:ascii="Arial" w:hAnsi="Arial" w:cs="Arial"/>
          <w:spacing w:val="-5"/>
          <w:lang w:val="it-IT"/>
        </w:rPr>
        <w:t xml:space="preserve"> </w:t>
      </w:r>
      <w:r w:rsidRPr="00771C78">
        <w:rPr>
          <w:rFonts w:ascii="Arial" w:hAnsi="Arial" w:cs="Arial"/>
          <w:lang w:val="it-IT"/>
        </w:rPr>
        <w:t>autorizzato;</w:t>
      </w:r>
    </w:p>
    <w:p w:rsidR="001445E0" w:rsidRPr="00771C78" w:rsidRDefault="009F0FAB" w:rsidP="006774C0">
      <w:pPr>
        <w:pStyle w:val="Paragrafoelenco"/>
        <w:numPr>
          <w:ilvl w:val="1"/>
          <w:numId w:val="8"/>
        </w:numPr>
        <w:tabs>
          <w:tab w:val="left" w:pos="836"/>
        </w:tabs>
        <w:suppressAutoHyphens/>
        <w:spacing w:before="159" w:line="280" w:lineRule="auto"/>
        <w:ind w:right="103"/>
        <w:rPr>
          <w:rFonts w:ascii="Arial" w:hAnsi="Arial" w:cs="Arial"/>
          <w:lang w:val="it-IT"/>
        </w:rPr>
      </w:pPr>
      <w:r w:rsidRPr="00771C78">
        <w:rPr>
          <w:rFonts w:ascii="Arial" w:hAnsi="Arial" w:cs="Arial"/>
          <w:lang w:val="it-IT"/>
        </w:rPr>
        <w:t xml:space="preserve">la posa di pozzetti al di sopra di altri sottoservizi, se non predisponendo opportune opere di sostegno (ad es. </w:t>
      </w:r>
      <w:proofErr w:type="spellStart"/>
      <w:r w:rsidRPr="00771C78">
        <w:rPr>
          <w:rFonts w:ascii="Arial" w:hAnsi="Arial" w:cs="Arial"/>
          <w:lang w:val="it-IT"/>
        </w:rPr>
        <w:t>incamiciamento</w:t>
      </w:r>
      <w:proofErr w:type="spellEnd"/>
      <w:r w:rsidRPr="00771C78">
        <w:rPr>
          <w:rFonts w:ascii="Arial" w:hAnsi="Arial" w:cs="Arial"/>
          <w:lang w:val="it-IT"/>
        </w:rPr>
        <w:t xml:space="preserve"> della condotta sottostante con tubazione in metallo di diametro</w:t>
      </w:r>
      <w:r w:rsidRPr="00771C78">
        <w:rPr>
          <w:rFonts w:ascii="Arial" w:hAnsi="Arial" w:cs="Arial"/>
          <w:spacing w:val="-6"/>
          <w:lang w:val="it-IT"/>
        </w:rPr>
        <w:t xml:space="preserve"> </w:t>
      </w:r>
      <w:r w:rsidRPr="00771C78">
        <w:rPr>
          <w:rFonts w:ascii="Arial" w:hAnsi="Arial" w:cs="Arial"/>
          <w:lang w:val="it-IT"/>
        </w:rPr>
        <w:t>superiore);</w:t>
      </w:r>
    </w:p>
    <w:p w:rsidR="001445E0" w:rsidRPr="00771C78" w:rsidRDefault="009F0FAB" w:rsidP="006774C0">
      <w:pPr>
        <w:pStyle w:val="Paragrafoelenco"/>
        <w:numPr>
          <w:ilvl w:val="1"/>
          <w:numId w:val="8"/>
        </w:numPr>
        <w:tabs>
          <w:tab w:val="left" w:pos="835"/>
          <w:tab w:val="left" w:pos="836"/>
        </w:tabs>
        <w:suppressAutoHyphens/>
        <w:spacing w:before="152"/>
        <w:ind w:right="0" w:hanging="361"/>
        <w:jc w:val="left"/>
        <w:rPr>
          <w:rFonts w:ascii="Arial" w:hAnsi="Arial" w:cs="Arial"/>
          <w:lang w:val="it-IT"/>
        </w:rPr>
      </w:pPr>
      <w:r w:rsidRPr="00771C78">
        <w:rPr>
          <w:rFonts w:ascii="Arial" w:hAnsi="Arial" w:cs="Arial"/>
          <w:lang w:val="it-IT"/>
        </w:rPr>
        <w:t>la modifica delle pendenze della pavimentazione in prossimità delle</w:t>
      </w:r>
      <w:r w:rsidRPr="00771C78">
        <w:rPr>
          <w:rFonts w:ascii="Arial" w:hAnsi="Arial" w:cs="Arial"/>
          <w:spacing w:val="-15"/>
          <w:lang w:val="it-IT"/>
        </w:rPr>
        <w:t xml:space="preserve"> </w:t>
      </w:r>
      <w:r w:rsidRPr="00771C78">
        <w:rPr>
          <w:rFonts w:ascii="Arial" w:hAnsi="Arial" w:cs="Arial"/>
          <w:lang w:val="it-IT"/>
        </w:rPr>
        <w:t>caditoie;</w:t>
      </w:r>
    </w:p>
    <w:p w:rsidR="001445E0" w:rsidRPr="00771C78" w:rsidRDefault="009F0FAB" w:rsidP="006774C0">
      <w:pPr>
        <w:pStyle w:val="Paragrafoelenco"/>
        <w:numPr>
          <w:ilvl w:val="1"/>
          <w:numId w:val="8"/>
        </w:numPr>
        <w:tabs>
          <w:tab w:val="left" w:pos="836"/>
        </w:tabs>
        <w:suppressAutoHyphens/>
        <w:spacing w:before="186" w:line="273" w:lineRule="auto"/>
        <w:rPr>
          <w:rFonts w:ascii="Arial" w:hAnsi="Arial" w:cs="Arial"/>
          <w:lang w:val="it-IT"/>
        </w:rPr>
      </w:pPr>
      <w:r w:rsidRPr="00771C78">
        <w:rPr>
          <w:rFonts w:ascii="Arial" w:hAnsi="Arial" w:cs="Arial"/>
          <w:lang w:val="it-IT"/>
        </w:rPr>
        <w:t>il ricoprimento di chiusini, campane o manufatti per</w:t>
      </w:r>
      <w:r w:rsidR="001F6ED1" w:rsidRPr="00771C78">
        <w:rPr>
          <w:rFonts w:ascii="Arial" w:hAnsi="Arial" w:cs="Arial"/>
          <w:lang w:val="it-IT"/>
        </w:rPr>
        <w:t xml:space="preserve"> la manutenzione dei sottoservi</w:t>
      </w:r>
      <w:r w:rsidRPr="00771C78">
        <w:rPr>
          <w:rFonts w:ascii="Arial" w:hAnsi="Arial" w:cs="Arial"/>
          <w:lang w:val="it-IT"/>
        </w:rPr>
        <w:t>zi non di competenza del</w:t>
      </w:r>
      <w:r w:rsidRPr="00771C78">
        <w:rPr>
          <w:rFonts w:ascii="Arial" w:hAnsi="Arial" w:cs="Arial"/>
          <w:spacing w:val="-4"/>
          <w:lang w:val="it-IT"/>
        </w:rPr>
        <w:t xml:space="preserve"> </w:t>
      </w:r>
      <w:r w:rsidRPr="00771C78">
        <w:rPr>
          <w:rFonts w:ascii="Arial" w:hAnsi="Arial" w:cs="Arial"/>
          <w:lang w:val="it-IT"/>
        </w:rPr>
        <w:t>Richiedente.</w:t>
      </w:r>
    </w:p>
    <w:p w:rsidR="001445E0" w:rsidRPr="00771C78" w:rsidRDefault="009F0FAB" w:rsidP="006774C0">
      <w:pPr>
        <w:pStyle w:val="Paragrafoelenco"/>
        <w:numPr>
          <w:ilvl w:val="0"/>
          <w:numId w:val="8"/>
        </w:numPr>
        <w:tabs>
          <w:tab w:val="left" w:pos="416"/>
        </w:tabs>
        <w:suppressAutoHyphens/>
        <w:spacing w:before="157" w:line="288" w:lineRule="auto"/>
        <w:ind w:right="104" w:firstLine="0"/>
        <w:rPr>
          <w:rFonts w:ascii="Arial" w:hAnsi="Arial" w:cs="Arial"/>
          <w:lang w:val="it-IT"/>
        </w:rPr>
      </w:pPr>
      <w:r w:rsidRPr="00771C78">
        <w:rPr>
          <w:rFonts w:ascii="Arial" w:hAnsi="Arial" w:cs="Arial"/>
          <w:lang w:val="it-IT"/>
        </w:rPr>
        <w:t xml:space="preserve">Non è ammissibile, di norma, eseguire lo scavo in banchina stradale a lato di un fosso aperto; tuttavia, qualora non fosse possibile altra soluzione, dovranno essere adottati tutti gli accorgimenti </w:t>
      </w:r>
      <w:r w:rsidRPr="00771C78">
        <w:rPr>
          <w:rFonts w:ascii="Arial" w:hAnsi="Arial" w:cs="Arial"/>
          <w:lang w:val="it-IT"/>
        </w:rPr>
        <w:lastRenderedPageBreak/>
        <w:t>necessari per evitare il cedimento della scarpata. Qualora si riscontrassero distanze inferiori, si dovranno eseguire idonee opere di consolidamento della banchina atte a garantire la sicurezza del</w:t>
      </w:r>
      <w:r w:rsidRPr="00771C78">
        <w:rPr>
          <w:rFonts w:ascii="Arial" w:hAnsi="Arial" w:cs="Arial"/>
          <w:spacing w:val="-6"/>
          <w:lang w:val="it-IT"/>
        </w:rPr>
        <w:t xml:space="preserve"> </w:t>
      </w:r>
      <w:r w:rsidRPr="00771C78">
        <w:rPr>
          <w:rFonts w:ascii="Arial" w:hAnsi="Arial" w:cs="Arial"/>
          <w:lang w:val="it-IT"/>
        </w:rPr>
        <w:t>traffico.</w:t>
      </w:r>
    </w:p>
    <w:p w:rsidR="001445E0" w:rsidRPr="00C3008C" w:rsidRDefault="009F0FAB" w:rsidP="006774C0">
      <w:pPr>
        <w:pStyle w:val="Paragrafoelenco"/>
        <w:numPr>
          <w:ilvl w:val="0"/>
          <w:numId w:val="8"/>
        </w:numPr>
        <w:tabs>
          <w:tab w:val="left" w:pos="399"/>
          <w:tab w:val="left" w:pos="512"/>
        </w:tabs>
        <w:suppressAutoHyphens/>
        <w:spacing w:before="139" w:line="288" w:lineRule="auto"/>
        <w:ind w:firstLine="0"/>
        <w:rPr>
          <w:rFonts w:ascii="Arial" w:hAnsi="Arial" w:cs="Arial"/>
          <w:strike/>
          <w:lang w:val="it-IT"/>
        </w:rPr>
      </w:pPr>
      <w:r w:rsidRPr="00C3008C">
        <w:rPr>
          <w:rFonts w:ascii="Arial" w:hAnsi="Arial" w:cs="Arial"/>
          <w:lang w:val="it-IT"/>
        </w:rPr>
        <w:t>I ripristini devono essere eseguiti in modo d</w:t>
      </w:r>
      <w:r w:rsidR="001741A6" w:rsidRPr="00C3008C">
        <w:rPr>
          <w:rFonts w:ascii="Arial" w:hAnsi="Arial" w:cs="Arial"/>
          <w:lang w:val="it-IT"/>
        </w:rPr>
        <w:t>a evitare cedimenti differenzial</w:t>
      </w:r>
      <w:r w:rsidRPr="00C3008C">
        <w:rPr>
          <w:rFonts w:ascii="Arial" w:hAnsi="Arial" w:cs="Arial"/>
          <w:lang w:val="it-IT"/>
        </w:rPr>
        <w:t xml:space="preserve">i e rotture del manto della pavimentazione nei due anni successivi alla data di ultimazione dei lavori. </w:t>
      </w:r>
    </w:p>
    <w:p w:rsidR="001445E0" w:rsidRPr="00771C78" w:rsidRDefault="009F0FAB" w:rsidP="006774C0">
      <w:pPr>
        <w:pStyle w:val="Paragrafoelenco"/>
        <w:numPr>
          <w:ilvl w:val="0"/>
          <w:numId w:val="8"/>
        </w:numPr>
        <w:tabs>
          <w:tab w:val="left" w:pos="399"/>
        </w:tabs>
        <w:suppressAutoHyphens/>
        <w:spacing w:before="139" w:line="288" w:lineRule="auto"/>
        <w:ind w:firstLine="0"/>
        <w:rPr>
          <w:rFonts w:ascii="Arial" w:hAnsi="Arial" w:cs="Arial"/>
          <w:lang w:val="it-IT"/>
        </w:rPr>
      </w:pPr>
      <w:r w:rsidRPr="00C3008C">
        <w:rPr>
          <w:rFonts w:ascii="Arial" w:hAnsi="Arial" w:cs="Arial"/>
          <w:lang w:val="it-IT"/>
        </w:rPr>
        <w:t>Ogni ripristino della pavimentazione, anche provvisorio (quando previsto), sarà eseguito in modo che la generatrice superiore del conglomerato bituminoso dovrà essere posta allo stesso livello della pavimentazione esistente, senza bomba</w:t>
      </w:r>
      <w:r w:rsidR="00CB3B12" w:rsidRPr="00C3008C">
        <w:rPr>
          <w:rFonts w:ascii="Arial" w:hAnsi="Arial" w:cs="Arial"/>
          <w:lang w:val="it-IT"/>
        </w:rPr>
        <w:t>ture né avvallamenti o slabbra</w:t>
      </w:r>
      <w:r w:rsidRPr="00C3008C">
        <w:rPr>
          <w:rFonts w:ascii="Arial" w:hAnsi="Arial" w:cs="Arial"/>
          <w:lang w:val="it-IT"/>
        </w:rPr>
        <w:t>ture.</w:t>
      </w:r>
    </w:p>
    <w:p w:rsidR="001445E0" w:rsidRPr="00771C78" w:rsidRDefault="009F0FAB" w:rsidP="006774C0">
      <w:pPr>
        <w:pStyle w:val="Paragrafoelenco"/>
        <w:numPr>
          <w:ilvl w:val="0"/>
          <w:numId w:val="8"/>
        </w:numPr>
        <w:tabs>
          <w:tab w:val="left" w:pos="425"/>
        </w:tabs>
        <w:suppressAutoHyphens/>
        <w:spacing w:line="288" w:lineRule="auto"/>
        <w:ind w:firstLine="0"/>
        <w:rPr>
          <w:rFonts w:ascii="Arial" w:hAnsi="Arial" w:cs="Arial"/>
          <w:lang w:val="it-IT"/>
        </w:rPr>
      </w:pPr>
      <w:r w:rsidRPr="00771C78">
        <w:rPr>
          <w:rFonts w:ascii="Arial" w:hAnsi="Arial" w:cs="Arial"/>
          <w:spacing w:val="-3"/>
          <w:lang w:val="it-IT"/>
        </w:rPr>
        <w:t xml:space="preserve">L'area </w:t>
      </w:r>
      <w:r w:rsidRPr="00771C78">
        <w:rPr>
          <w:rFonts w:ascii="Arial" w:hAnsi="Arial" w:cs="Arial"/>
          <w:lang w:val="it-IT"/>
        </w:rPr>
        <w:t>di scavo su pavimentazioni in conglomerato bituminoso o in calcestruzzo dovrà essere delimitata con taglio continuo per tutto lo spessor</w:t>
      </w:r>
      <w:r w:rsidR="00EE2B03" w:rsidRPr="00771C78">
        <w:rPr>
          <w:rFonts w:ascii="Arial" w:hAnsi="Arial" w:cs="Arial"/>
          <w:lang w:val="it-IT"/>
        </w:rPr>
        <w:t>e della pavimentazione; l'anda</w:t>
      </w:r>
      <w:r w:rsidRPr="00771C78">
        <w:rPr>
          <w:rFonts w:ascii="Arial" w:hAnsi="Arial" w:cs="Arial"/>
          <w:lang w:val="it-IT"/>
        </w:rPr>
        <w:t>mento del taglio dovrà essere rettilineo e non presentare s</w:t>
      </w:r>
      <w:r w:rsidR="00EE2B03" w:rsidRPr="00771C78">
        <w:rPr>
          <w:rFonts w:ascii="Arial" w:hAnsi="Arial" w:cs="Arial"/>
          <w:lang w:val="it-IT"/>
        </w:rPr>
        <w:t xml:space="preserve">labbrature. </w:t>
      </w:r>
      <w:r w:rsidR="001C7462">
        <w:rPr>
          <w:rFonts w:ascii="Arial" w:hAnsi="Arial" w:cs="Arial"/>
          <w:lang w:val="it-IT"/>
        </w:rPr>
        <w:t>Q</w:t>
      </w:r>
      <w:r w:rsidRPr="00771C78">
        <w:rPr>
          <w:rFonts w:ascii="Arial" w:hAnsi="Arial" w:cs="Arial"/>
          <w:lang w:val="it-IT"/>
        </w:rPr>
        <w:t>ualora si utilizzi la fresatura, in qualsiasi fase dei lavori dovrà presentare un taglio rettilineo e netto, senza</w:t>
      </w:r>
      <w:r w:rsidRPr="00771C78">
        <w:rPr>
          <w:rFonts w:ascii="Arial" w:hAnsi="Arial" w:cs="Arial"/>
          <w:spacing w:val="-8"/>
          <w:lang w:val="it-IT"/>
        </w:rPr>
        <w:t xml:space="preserve"> </w:t>
      </w:r>
      <w:r w:rsidRPr="00771C78">
        <w:rPr>
          <w:rFonts w:ascii="Arial" w:hAnsi="Arial" w:cs="Arial"/>
          <w:lang w:val="it-IT"/>
        </w:rPr>
        <w:t>slabbrature.</w:t>
      </w:r>
    </w:p>
    <w:p w:rsidR="001445E0" w:rsidRPr="00771C78" w:rsidRDefault="009F0FAB" w:rsidP="006774C0">
      <w:pPr>
        <w:pStyle w:val="Paragrafoelenco"/>
        <w:numPr>
          <w:ilvl w:val="0"/>
          <w:numId w:val="8"/>
        </w:numPr>
        <w:tabs>
          <w:tab w:val="left" w:pos="420"/>
        </w:tabs>
        <w:suppressAutoHyphens/>
        <w:spacing w:before="139" w:line="288" w:lineRule="auto"/>
        <w:ind w:firstLine="0"/>
        <w:rPr>
          <w:rFonts w:ascii="Arial" w:hAnsi="Arial" w:cs="Arial"/>
          <w:lang w:val="it-IT"/>
        </w:rPr>
      </w:pPr>
      <w:r w:rsidRPr="00771C78">
        <w:rPr>
          <w:rFonts w:ascii="Arial" w:hAnsi="Arial" w:cs="Arial"/>
          <w:lang w:val="it-IT"/>
        </w:rPr>
        <w:t xml:space="preserve">Ad opere ultimate la parte superiore della zona ripristinata deve essere pari alla pavimentazione </w:t>
      </w:r>
      <w:r w:rsidR="006012B1" w:rsidRPr="00771C78">
        <w:rPr>
          <w:rFonts w:ascii="Arial" w:hAnsi="Arial" w:cs="Arial"/>
          <w:lang w:val="it-IT"/>
        </w:rPr>
        <w:t>stradale</w:t>
      </w:r>
      <w:r w:rsidRPr="00771C78">
        <w:rPr>
          <w:rFonts w:ascii="Arial" w:hAnsi="Arial" w:cs="Arial"/>
          <w:lang w:val="it-IT"/>
        </w:rPr>
        <w:t xml:space="preserve"> esistente senza bombature, avvallamenti, slabbrature; non deve essere impedito il regolare deflusso delle acque meteo</w:t>
      </w:r>
      <w:r w:rsidR="00EE2B03" w:rsidRPr="00771C78">
        <w:rPr>
          <w:rFonts w:ascii="Arial" w:hAnsi="Arial" w:cs="Arial"/>
          <w:lang w:val="it-IT"/>
        </w:rPr>
        <w:t>riche, non devono risultare ri</w:t>
      </w:r>
      <w:r w:rsidRPr="00771C78">
        <w:rPr>
          <w:rFonts w:ascii="Arial" w:hAnsi="Arial" w:cs="Arial"/>
          <w:lang w:val="it-IT"/>
        </w:rPr>
        <w:t>stagni di acqua. Pozzetti, caditoie e quant’altro devono essere riposizionati in</w:t>
      </w:r>
      <w:r w:rsidRPr="00771C78">
        <w:rPr>
          <w:rFonts w:ascii="Arial" w:hAnsi="Arial" w:cs="Arial"/>
          <w:spacing w:val="-26"/>
          <w:lang w:val="it-IT"/>
        </w:rPr>
        <w:t xml:space="preserve"> </w:t>
      </w:r>
      <w:r w:rsidRPr="00771C78">
        <w:rPr>
          <w:rFonts w:ascii="Arial" w:hAnsi="Arial" w:cs="Arial"/>
          <w:lang w:val="it-IT"/>
        </w:rPr>
        <w:t>quota.</w:t>
      </w:r>
    </w:p>
    <w:p w:rsidR="001445E0" w:rsidRPr="00771C78" w:rsidRDefault="009F0FAB" w:rsidP="006774C0">
      <w:pPr>
        <w:pStyle w:val="Paragrafoelenco"/>
        <w:numPr>
          <w:ilvl w:val="0"/>
          <w:numId w:val="8"/>
        </w:numPr>
        <w:tabs>
          <w:tab w:val="left" w:pos="401"/>
        </w:tabs>
        <w:suppressAutoHyphens/>
        <w:spacing w:line="288" w:lineRule="auto"/>
        <w:ind w:firstLine="0"/>
        <w:rPr>
          <w:rFonts w:ascii="Arial" w:hAnsi="Arial" w:cs="Arial"/>
          <w:lang w:val="it-IT"/>
        </w:rPr>
      </w:pPr>
      <w:r w:rsidRPr="00771C78">
        <w:rPr>
          <w:rFonts w:ascii="Arial" w:hAnsi="Arial" w:cs="Arial"/>
          <w:lang w:val="it-IT"/>
        </w:rPr>
        <w:t>Non sono ammessi in sede stradale ripristini provvisori d</w:t>
      </w:r>
      <w:r w:rsidR="00EE2B03" w:rsidRPr="00771C78">
        <w:rPr>
          <w:rFonts w:ascii="Arial" w:hAnsi="Arial" w:cs="Arial"/>
          <w:lang w:val="it-IT"/>
        </w:rPr>
        <w:t>elle pavimentazioni con conglo</w:t>
      </w:r>
      <w:r w:rsidRPr="00771C78">
        <w:rPr>
          <w:rFonts w:ascii="Arial" w:hAnsi="Arial" w:cs="Arial"/>
          <w:lang w:val="it-IT"/>
        </w:rPr>
        <w:t>merato cementizio o bituminoso a freddo, salvo caso di lavori</w:t>
      </w:r>
      <w:r w:rsidR="001F6ED1" w:rsidRPr="00771C78">
        <w:rPr>
          <w:rFonts w:ascii="Arial" w:hAnsi="Arial" w:cs="Arial"/>
          <w:lang w:val="it-IT"/>
        </w:rPr>
        <w:t xml:space="preserve"> urgenti ed in particolari con</w:t>
      </w:r>
      <w:r w:rsidRPr="00771C78">
        <w:rPr>
          <w:rFonts w:ascii="Arial" w:hAnsi="Arial" w:cs="Arial"/>
          <w:lang w:val="it-IT"/>
        </w:rPr>
        <w:t>dizioni; in tal caso, prima del ripristino definitivo tale materiale dovrà essere completamente asportato. I ripristini delle pavimentazioni in conglomerato bituminoso d</w:t>
      </w:r>
      <w:r w:rsidR="00EE2B03" w:rsidRPr="00771C78">
        <w:rPr>
          <w:rFonts w:ascii="Arial" w:hAnsi="Arial" w:cs="Arial"/>
          <w:lang w:val="it-IT"/>
        </w:rPr>
        <w:t>o</w:t>
      </w:r>
      <w:r w:rsidRPr="00771C78">
        <w:rPr>
          <w:rFonts w:ascii="Arial" w:hAnsi="Arial" w:cs="Arial"/>
          <w:lang w:val="it-IT"/>
        </w:rPr>
        <w:t>vranno essere eseguiti previa mano di attacco con emulsione bituminosa alle pareti della massicciata stradale, compresa la successiva impermeabilizzazione delle giunte dello sca</w:t>
      </w:r>
      <w:r w:rsidRPr="00771C78">
        <w:rPr>
          <w:rFonts w:ascii="Arial" w:hAnsi="Arial" w:cs="Arial"/>
          <w:spacing w:val="-3"/>
          <w:lang w:val="it-IT"/>
        </w:rPr>
        <w:t>vo.</w:t>
      </w:r>
    </w:p>
    <w:p w:rsidR="001445E0" w:rsidRPr="00771C78" w:rsidRDefault="001445E0" w:rsidP="006774C0">
      <w:pPr>
        <w:pStyle w:val="Corpodeltesto"/>
        <w:spacing w:before="5"/>
        <w:ind w:left="0"/>
        <w:jc w:val="left"/>
        <w:rPr>
          <w:rFonts w:ascii="Arial" w:hAnsi="Arial" w:cs="Arial"/>
          <w:sz w:val="22"/>
          <w:szCs w:val="22"/>
          <w:lang w:val="it-IT"/>
        </w:rPr>
      </w:pPr>
    </w:p>
    <w:p w:rsidR="001445E0" w:rsidRPr="00771C78" w:rsidRDefault="009646DA" w:rsidP="006774C0">
      <w:pPr>
        <w:pStyle w:val="Heading1"/>
        <w:suppressAutoHyphens/>
        <w:rPr>
          <w:sz w:val="22"/>
          <w:szCs w:val="22"/>
          <w:lang w:val="it-IT"/>
        </w:rPr>
      </w:pPr>
      <w:bookmarkStart w:id="11" w:name="_TOC_250004"/>
      <w:bookmarkEnd w:id="11"/>
      <w:r w:rsidRPr="00771C78">
        <w:rPr>
          <w:sz w:val="22"/>
          <w:szCs w:val="22"/>
          <w:lang w:val="it-IT"/>
        </w:rPr>
        <w:t>Art. 14</w:t>
      </w:r>
      <w:r w:rsidR="009F0FAB" w:rsidRPr="00771C78">
        <w:rPr>
          <w:sz w:val="22"/>
          <w:szCs w:val="22"/>
          <w:lang w:val="it-IT"/>
        </w:rPr>
        <w:t xml:space="preserve"> - Principi per l'esecuzione degli scavi tradizionali</w:t>
      </w:r>
    </w:p>
    <w:p w:rsidR="001445E0" w:rsidRDefault="009F0FAB" w:rsidP="006774C0">
      <w:pPr>
        <w:pStyle w:val="Paragrafoelenco"/>
        <w:numPr>
          <w:ilvl w:val="0"/>
          <w:numId w:val="7"/>
        </w:numPr>
        <w:tabs>
          <w:tab w:val="left" w:pos="406"/>
        </w:tabs>
        <w:suppressAutoHyphens/>
        <w:spacing w:before="179" w:line="285" w:lineRule="auto"/>
        <w:ind w:right="113" w:firstLine="0"/>
        <w:rPr>
          <w:rFonts w:ascii="Arial" w:hAnsi="Arial" w:cs="Arial"/>
          <w:lang w:val="it-IT"/>
        </w:rPr>
      </w:pPr>
      <w:r w:rsidRPr="00771C78">
        <w:rPr>
          <w:rFonts w:ascii="Arial" w:hAnsi="Arial" w:cs="Arial"/>
          <w:spacing w:val="-3"/>
          <w:lang w:val="it-IT"/>
        </w:rPr>
        <w:t xml:space="preserve">Per </w:t>
      </w:r>
      <w:r w:rsidRPr="00771C78">
        <w:rPr>
          <w:rFonts w:ascii="Arial" w:hAnsi="Arial" w:cs="Arial"/>
          <w:lang w:val="it-IT"/>
        </w:rPr>
        <w:t>la tipologia di scavi tradizionali si fa riferimento a quanto previsto dal Decreto Scavi art. 9 e a quanto previsto nella presente norma</w:t>
      </w:r>
      <w:r w:rsidRPr="00771C78">
        <w:rPr>
          <w:rFonts w:ascii="Arial" w:hAnsi="Arial" w:cs="Arial"/>
          <w:spacing w:val="-10"/>
          <w:lang w:val="it-IT"/>
        </w:rPr>
        <w:t xml:space="preserve"> </w:t>
      </w:r>
      <w:r w:rsidR="00B07218">
        <w:rPr>
          <w:rFonts w:ascii="Arial" w:hAnsi="Arial" w:cs="Arial"/>
          <w:lang w:val="it-IT"/>
        </w:rPr>
        <w:t>attuativa.</w:t>
      </w:r>
    </w:p>
    <w:p w:rsidR="00192BC9" w:rsidRDefault="00192BC9" w:rsidP="00397035">
      <w:pPr>
        <w:pStyle w:val="Corpodeltesto"/>
        <w:spacing w:before="3" w:line="247" w:lineRule="auto"/>
        <w:ind w:right="-28"/>
        <w:rPr>
          <w:rFonts w:ascii="Arial" w:hAnsi="Arial" w:cs="Arial"/>
          <w:b/>
          <w:w w:val="105"/>
          <w:sz w:val="22"/>
          <w:szCs w:val="22"/>
          <w:highlight w:val="yellow"/>
          <w:lang w:val="it-IT"/>
        </w:rPr>
      </w:pPr>
    </w:p>
    <w:p w:rsidR="00397035" w:rsidRPr="003C540E" w:rsidRDefault="00397035" w:rsidP="00397035">
      <w:pPr>
        <w:pStyle w:val="Corpodeltesto"/>
        <w:spacing w:before="3" w:line="247" w:lineRule="auto"/>
        <w:ind w:right="-28"/>
        <w:rPr>
          <w:rFonts w:ascii="Arial" w:hAnsi="Arial" w:cs="Arial"/>
          <w:b/>
          <w:sz w:val="22"/>
          <w:szCs w:val="22"/>
          <w:lang w:val="it-IT"/>
        </w:rPr>
      </w:pPr>
      <w:r w:rsidRPr="003C540E">
        <w:rPr>
          <w:rFonts w:ascii="Arial" w:hAnsi="Arial" w:cs="Arial"/>
          <w:b/>
          <w:sz w:val="22"/>
          <w:szCs w:val="22"/>
          <w:lang w:val="it-IT"/>
        </w:rPr>
        <w:t>Scavo tradizionale</w:t>
      </w:r>
    </w:p>
    <w:p w:rsidR="00397035" w:rsidRPr="00192BC9" w:rsidRDefault="00397035" w:rsidP="00397035">
      <w:pPr>
        <w:pStyle w:val="Corpodeltesto"/>
        <w:spacing w:before="64" w:line="247" w:lineRule="auto"/>
        <w:ind w:right="-28"/>
        <w:rPr>
          <w:rFonts w:ascii="Arial" w:hAnsi="Arial" w:cs="Arial"/>
          <w:sz w:val="22"/>
          <w:szCs w:val="22"/>
          <w:lang w:val="it-IT"/>
        </w:rPr>
      </w:pPr>
      <w:r w:rsidRPr="00192BC9">
        <w:rPr>
          <w:rFonts w:ascii="Arial" w:hAnsi="Arial" w:cs="Arial"/>
          <w:sz w:val="22"/>
          <w:szCs w:val="22"/>
          <w:lang w:val="it-IT"/>
        </w:rPr>
        <w:t>La realizzazione di scavi deve essere preceduta da una attività di rilievo delle reti di eventuali sottoservizi ivi presenti (acqua, gas, fognature, energia, ecc.) al fine di definire il tracciato di posa più favorevole per l’installazione delle infrastrutture previste.</w:t>
      </w:r>
    </w:p>
    <w:p w:rsidR="00397035" w:rsidRPr="00192BC9" w:rsidRDefault="00397035" w:rsidP="00397035">
      <w:pPr>
        <w:pStyle w:val="Corpodeltesto"/>
        <w:spacing w:before="3" w:line="247" w:lineRule="auto"/>
        <w:ind w:right="-28"/>
        <w:rPr>
          <w:rFonts w:ascii="Arial" w:hAnsi="Arial" w:cs="Arial"/>
          <w:sz w:val="22"/>
          <w:szCs w:val="22"/>
          <w:lang w:val="it-IT"/>
        </w:rPr>
      </w:pPr>
      <w:r w:rsidRPr="00192BC9">
        <w:rPr>
          <w:rFonts w:ascii="Arial" w:hAnsi="Arial" w:cs="Arial"/>
          <w:sz w:val="22"/>
          <w:szCs w:val="22"/>
          <w:lang w:val="it-IT"/>
        </w:rPr>
        <w:t>Gli scavi in tecnica tradizionale devono essere realizzati mediante appositi mezzi meccanici, salvo particolari situazioni ne impongano l’esecuzione manuale. In relazione alle caratteristiche ambientali, alla stratigrafia del terreno e ai servizi presenti nel sottosuolo, la ditta esecutrice può eseguire gli scavi con i mezzi che ritiene più idonei.</w:t>
      </w:r>
    </w:p>
    <w:p w:rsidR="00397035" w:rsidRPr="003C540E" w:rsidRDefault="00397035" w:rsidP="00397035">
      <w:pPr>
        <w:pStyle w:val="Corpodeltesto"/>
        <w:spacing w:before="3" w:line="247" w:lineRule="auto"/>
        <w:ind w:right="-28"/>
        <w:rPr>
          <w:rFonts w:ascii="Arial" w:hAnsi="Arial" w:cs="Arial"/>
          <w:b/>
          <w:sz w:val="22"/>
          <w:szCs w:val="22"/>
          <w:lang w:val="it-IT"/>
        </w:rPr>
      </w:pPr>
    </w:p>
    <w:p w:rsidR="00397035" w:rsidRPr="003C540E" w:rsidRDefault="00397035" w:rsidP="00397035">
      <w:pPr>
        <w:pStyle w:val="Corpodeltesto"/>
        <w:spacing w:before="3" w:line="247" w:lineRule="auto"/>
        <w:ind w:right="-28"/>
        <w:rPr>
          <w:rFonts w:ascii="Arial" w:hAnsi="Arial" w:cs="Arial"/>
          <w:b/>
          <w:sz w:val="22"/>
          <w:szCs w:val="22"/>
          <w:lang w:val="it-IT"/>
        </w:rPr>
      </w:pPr>
      <w:r w:rsidRPr="003C540E">
        <w:rPr>
          <w:rFonts w:ascii="Arial" w:hAnsi="Arial" w:cs="Arial"/>
          <w:b/>
          <w:sz w:val="22"/>
          <w:szCs w:val="22"/>
          <w:lang w:val="it-IT"/>
        </w:rPr>
        <w:t>Taglio, profondità e tipologie di scavo</w:t>
      </w:r>
    </w:p>
    <w:p w:rsidR="00397035" w:rsidRPr="003C540E" w:rsidRDefault="00397035" w:rsidP="00397035">
      <w:pPr>
        <w:pStyle w:val="Corpodeltesto"/>
        <w:spacing w:before="3" w:line="247" w:lineRule="auto"/>
        <w:ind w:right="-28"/>
        <w:rPr>
          <w:rFonts w:ascii="Arial" w:hAnsi="Arial" w:cs="Arial"/>
          <w:sz w:val="22"/>
          <w:szCs w:val="22"/>
          <w:lang w:val="it-IT"/>
        </w:rPr>
      </w:pPr>
    </w:p>
    <w:p w:rsidR="00397035" w:rsidRPr="00192BC9" w:rsidRDefault="00397035" w:rsidP="00397035">
      <w:pPr>
        <w:ind w:left="142" w:right="-28"/>
        <w:jc w:val="both"/>
        <w:rPr>
          <w:rFonts w:ascii="Arial" w:hAnsi="Arial" w:cs="Arial"/>
          <w:lang w:val="it-IT"/>
        </w:rPr>
      </w:pPr>
      <w:r w:rsidRPr="00192BC9">
        <w:rPr>
          <w:rFonts w:ascii="Arial" w:hAnsi="Arial" w:cs="Arial"/>
          <w:lang w:val="it-IT"/>
        </w:rPr>
        <w:t xml:space="preserve">Il </w:t>
      </w:r>
      <w:r w:rsidRPr="003C540E">
        <w:rPr>
          <w:rFonts w:ascii="Arial" w:hAnsi="Arial" w:cs="Arial"/>
          <w:lang w:val="it-IT"/>
        </w:rPr>
        <w:t>taglio</w:t>
      </w:r>
      <w:r w:rsidRPr="00192BC9">
        <w:rPr>
          <w:rFonts w:ascii="Arial" w:hAnsi="Arial" w:cs="Arial"/>
          <w:lang w:val="it-IT"/>
        </w:rPr>
        <w:t xml:space="preserve"> del manto stradale dovrà essere eseguito con idoneo attrezzo meccanico (taglia-asfalto, fresatrice, ecc.) per la sola larghezza dello scavo, allo scopo di evitare abrasioni o screpolature al manto stesso.</w:t>
      </w:r>
    </w:p>
    <w:p w:rsidR="00C3008C" w:rsidRDefault="00397035" w:rsidP="00C3008C">
      <w:pPr>
        <w:pStyle w:val="Corpodeltesto"/>
        <w:spacing w:before="5" w:line="273" w:lineRule="exact"/>
        <w:ind w:right="-28"/>
        <w:rPr>
          <w:rFonts w:ascii="Arial" w:hAnsi="Arial" w:cs="Arial"/>
          <w:sz w:val="22"/>
          <w:szCs w:val="22"/>
          <w:lang w:val="it-IT"/>
        </w:rPr>
      </w:pPr>
      <w:r w:rsidRPr="00192BC9">
        <w:rPr>
          <w:rFonts w:ascii="Arial" w:hAnsi="Arial" w:cs="Arial"/>
          <w:sz w:val="22"/>
          <w:szCs w:val="22"/>
          <w:lang w:val="it-IT"/>
        </w:rPr>
        <w:t xml:space="preserve">Di norma, la larghezza dello scavo deve essere tale da permettere la posa del sottoservizio oggetto dell’intervento (cavi, condotte, fognature) la </w:t>
      </w:r>
      <w:r w:rsidRPr="003C540E">
        <w:rPr>
          <w:rFonts w:ascii="Arial" w:hAnsi="Arial" w:cs="Arial"/>
          <w:sz w:val="22"/>
          <w:szCs w:val="22"/>
          <w:lang w:val="it-IT"/>
        </w:rPr>
        <w:t>profondità</w:t>
      </w:r>
      <w:r w:rsidRPr="00192BC9">
        <w:rPr>
          <w:rFonts w:ascii="Arial" w:hAnsi="Arial" w:cs="Arial"/>
          <w:sz w:val="22"/>
          <w:szCs w:val="22"/>
          <w:lang w:val="it-IT"/>
        </w:rPr>
        <w:t xml:space="preserve"> (ai sensi dell’Art. 66, comma 3 del D.P.R. 16 dicembre 1992 n. 495 Regolamento di attuazione del Codice della Strada) varia da un valore non inferiore a m 1,00 dal piano viabile ed è comunque da definire caso per caso, previa prescrizione </w:t>
      </w:r>
      <w:r w:rsidRPr="00192BC9">
        <w:rPr>
          <w:rFonts w:ascii="Arial" w:hAnsi="Arial" w:cs="Arial"/>
          <w:sz w:val="22"/>
          <w:szCs w:val="22"/>
          <w:lang w:val="it-IT"/>
        </w:rPr>
        <w:lastRenderedPageBreak/>
        <w:t>degli Enti c</w:t>
      </w:r>
      <w:r w:rsidR="00C3008C">
        <w:rPr>
          <w:rFonts w:ascii="Arial" w:hAnsi="Arial" w:cs="Arial"/>
          <w:sz w:val="22"/>
          <w:szCs w:val="22"/>
          <w:lang w:val="it-IT"/>
        </w:rPr>
        <w:t>ompetenti e al tipo di servizio, ad esempio: profondità su marciapiedi m 0,80-0,70 dal piano viabile e profondità su area verde</w:t>
      </w:r>
      <w:r w:rsidRPr="00192BC9">
        <w:rPr>
          <w:rFonts w:ascii="Arial" w:hAnsi="Arial" w:cs="Arial"/>
          <w:sz w:val="22"/>
          <w:szCs w:val="22"/>
          <w:lang w:val="it-IT"/>
        </w:rPr>
        <w:t xml:space="preserve"> m 1,00.</w:t>
      </w:r>
    </w:p>
    <w:p w:rsidR="00C3008C" w:rsidRDefault="00397035" w:rsidP="00C3008C">
      <w:pPr>
        <w:pStyle w:val="Corpodeltesto"/>
        <w:spacing w:before="5" w:line="273" w:lineRule="exact"/>
        <w:ind w:right="-28"/>
        <w:rPr>
          <w:rFonts w:ascii="Arial" w:hAnsi="Arial" w:cs="Arial"/>
          <w:lang w:val="it-IT"/>
        </w:rPr>
      </w:pPr>
      <w:r w:rsidRPr="00192BC9">
        <w:rPr>
          <w:rFonts w:ascii="Arial" w:hAnsi="Arial" w:cs="Arial"/>
          <w:lang w:val="it-IT"/>
        </w:rPr>
        <w:t>Profondità mediante tecnica “</w:t>
      </w:r>
      <w:proofErr w:type="spellStart"/>
      <w:r w:rsidRPr="00192BC9">
        <w:rPr>
          <w:rFonts w:ascii="Arial" w:hAnsi="Arial" w:cs="Arial"/>
          <w:lang w:val="it-IT"/>
        </w:rPr>
        <w:t>No-Dig</w:t>
      </w:r>
      <w:proofErr w:type="spellEnd"/>
      <w:r w:rsidRPr="00192BC9">
        <w:rPr>
          <w:rFonts w:ascii="Arial" w:hAnsi="Arial" w:cs="Arial"/>
          <w:lang w:val="it-IT"/>
        </w:rPr>
        <w:t>”: la profondità dell’intervento dovrà essere compresa nella misura variabile da m 1,00-1,20 a oltre, a seconda della quota degli impianti sottoservizi esistenti.</w:t>
      </w:r>
    </w:p>
    <w:p w:rsidR="00397035" w:rsidRPr="00C3008C" w:rsidRDefault="00397035" w:rsidP="00C3008C">
      <w:pPr>
        <w:pStyle w:val="Corpodeltesto"/>
        <w:spacing w:before="5" w:line="273" w:lineRule="exact"/>
        <w:ind w:right="-28"/>
        <w:rPr>
          <w:rFonts w:ascii="Arial" w:hAnsi="Arial" w:cs="Arial"/>
          <w:sz w:val="22"/>
          <w:szCs w:val="22"/>
          <w:lang w:val="it-IT"/>
        </w:rPr>
      </w:pPr>
      <w:r w:rsidRPr="00192BC9">
        <w:rPr>
          <w:rFonts w:ascii="Arial" w:hAnsi="Arial" w:cs="Arial"/>
          <w:lang w:val="it-IT"/>
        </w:rPr>
        <w:t>Profondità mediante tecnica in minitrincea: m 0,40 dal piano calpestabile.</w:t>
      </w:r>
    </w:p>
    <w:p w:rsidR="00397035" w:rsidRPr="00192BC9" w:rsidRDefault="00397035" w:rsidP="00397035">
      <w:pPr>
        <w:pStyle w:val="Corpodeltesto"/>
        <w:spacing w:line="247" w:lineRule="auto"/>
        <w:ind w:right="-28"/>
        <w:rPr>
          <w:rFonts w:ascii="Arial" w:hAnsi="Arial" w:cs="Arial"/>
          <w:sz w:val="22"/>
          <w:szCs w:val="22"/>
          <w:lang w:val="it-IT"/>
        </w:rPr>
      </w:pPr>
      <w:r w:rsidRPr="00192BC9">
        <w:rPr>
          <w:rFonts w:ascii="Arial" w:hAnsi="Arial" w:cs="Arial"/>
          <w:sz w:val="22"/>
          <w:szCs w:val="22"/>
          <w:lang w:val="it-IT"/>
        </w:rPr>
        <w:t>In tutti i casi la profondità dello scavo deve mantenersi il più possibile costante in modo da evitare bruschi cambi di pendenza.</w:t>
      </w:r>
    </w:p>
    <w:p w:rsidR="00397035" w:rsidRPr="00192BC9" w:rsidRDefault="00397035" w:rsidP="00397035">
      <w:pPr>
        <w:pStyle w:val="Corpodeltesto"/>
        <w:spacing w:line="247" w:lineRule="auto"/>
        <w:ind w:right="-28"/>
        <w:rPr>
          <w:rFonts w:ascii="Arial" w:hAnsi="Arial" w:cs="Arial"/>
          <w:sz w:val="22"/>
          <w:szCs w:val="22"/>
          <w:lang w:val="it-IT"/>
        </w:rPr>
      </w:pPr>
      <w:r w:rsidRPr="00192BC9">
        <w:rPr>
          <w:rFonts w:ascii="Arial" w:hAnsi="Arial" w:cs="Arial"/>
          <w:sz w:val="22"/>
          <w:szCs w:val="22"/>
          <w:lang w:val="it-IT"/>
        </w:rPr>
        <w:t xml:space="preserve">Nei casi di scavo con profondità inferiore a 50 cm, nel sottopasso di servizi ad una distanza tale da non garantire la sicurezza dell’impianto, si richiede una protezione adeguata, quale un bauletto in </w:t>
      </w:r>
      <w:proofErr w:type="spellStart"/>
      <w:r w:rsidRPr="00192BC9">
        <w:rPr>
          <w:rFonts w:ascii="Arial" w:hAnsi="Arial" w:cs="Arial"/>
          <w:sz w:val="22"/>
          <w:szCs w:val="22"/>
          <w:lang w:val="it-IT"/>
        </w:rPr>
        <w:t>cls</w:t>
      </w:r>
      <w:proofErr w:type="spellEnd"/>
      <w:r w:rsidRPr="00192BC9">
        <w:rPr>
          <w:rFonts w:ascii="Arial" w:hAnsi="Arial" w:cs="Arial"/>
          <w:sz w:val="22"/>
          <w:szCs w:val="22"/>
          <w:lang w:val="it-IT"/>
        </w:rPr>
        <w:t xml:space="preserve"> dosato a 180 kg/</w:t>
      </w:r>
      <w:proofErr w:type="spellStart"/>
      <w:r w:rsidRPr="00192BC9">
        <w:rPr>
          <w:rFonts w:ascii="Arial" w:hAnsi="Arial" w:cs="Arial"/>
          <w:sz w:val="22"/>
          <w:szCs w:val="22"/>
          <w:lang w:val="it-IT"/>
        </w:rPr>
        <w:t>mc</w:t>
      </w:r>
      <w:proofErr w:type="spellEnd"/>
      <w:r w:rsidRPr="00192BC9">
        <w:rPr>
          <w:rFonts w:ascii="Arial" w:hAnsi="Arial" w:cs="Arial"/>
          <w:sz w:val="22"/>
          <w:szCs w:val="22"/>
          <w:lang w:val="it-IT"/>
        </w:rPr>
        <w:t>.</w:t>
      </w:r>
    </w:p>
    <w:p w:rsidR="00397035" w:rsidRPr="00192BC9" w:rsidRDefault="00397035" w:rsidP="00192BC9">
      <w:pPr>
        <w:ind w:left="142" w:right="-28"/>
        <w:jc w:val="both"/>
        <w:rPr>
          <w:rFonts w:ascii="Arial" w:hAnsi="Arial" w:cs="Arial"/>
          <w:lang w:val="it-IT"/>
        </w:rPr>
      </w:pPr>
      <w:r w:rsidRPr="00192BC9">
        <w:rPr>
          <w:rFonts w:ascii="Arial" w:hAnsi="Arial" w:cs="Arial"/>
          <w:lang w:val="it-IT"/>
        </w:rPr>
        <w:t>Qualora, durante l‘esecuzione dei lavori di manomissione del suolo pubblico, fossero arrecati danni alle reti esistenti e/o allacciamenti privati, il richiedente dovrà provvedere a propria cura e spese, alle necessarie riparazioni con l’impiego di materiali idonei, assumendo allo scopo preventivi contatti con i Servizi competenti.</w:t>
      </w:r>
    </w:p>
    <w:p w:rsidR="00397035" w:rsidRPr="00192BC9" w:rsidRDefault="00397035" w:rsidP="00192BC9">
      <w:pPr>
        <w:ind w:left="142" w:right="-28"/>
        <w:jc w:val="both"/>
        <w:rPr>
          <w:rFonts w:ascii="Arial" w:hAnsi="Arial" w:cs="Arial"/>
          <w:lang w:val="it-IT"/>
        </w:rPr>
      </w:pPr>
      <w:r w:rsidRPr="00192BC9">
        <w:rPr>
          <w:rFonts w:ascii="Arial" w:hAnsi="Arial" w:cs="Arial"/>
          <w:lang w:val="it-IT"/>
        </w:rPr>
        <w:t xml:space="preserve">Si prescrive che gli interventi di posa dei </w:t>
      </w:r>
      <w:proofErr w:type="spellStart"/>
      <w:r w:rsidRPr="00192BC9">
        <w:rPr>
          <w:rFonts w:ascii="Arial" w:hAnsi="Arial" w:cs="Arial"/>
          <w:lang w:val="it-IT"/>
        </w:rPr>
        <w:t>cavidotti</w:t>
      </w:r>
      <w:proofErr w:type="spellEnd"/>
      <w:r w:rsidRPr="00192BC9">
        <w:rPr>
          <w:rFonts w:ascii="Arial" w:hAnsi="Arial" w:cs="Arial"/>
          <w:lang w:val="it-IT"/>
        </w:rPr>
        <w:t xml:space="preserve"> interessanti, le intersezioni stradali a rotatoria devono essere eseguiti unicamente mediante tecnica della perforazione teleguidata (</w:t>
      </w:r>
      <w:proofErr w:type="spellStart"/>
      <w:r w:rsidRPr="00192BC9">
        <w:rPr>
          <w:rFonts w:ascii="Arial" w:hAnsi="Arial" w:cs="Arial"/>
          <w:b/>
          <w:lang w:val="it-IT"/>
        </w:rPr>
        <w:t>no-dig</w:t>
      </w:r>
      <w:proofErr w:type="spellEnd"/>
      <w:r w:rsidRPr="00192BC9">
        <w:rPr>
          <w:rFonts w:ascii="Arial" w:hAnsi="Arial" w:cs="Arial"/>
          <w:lang w:val="it-IT"/>
        </w:rPr>
        <w:t>) al fine della miglior tutela del patrimonio stradale del Comune di Ferrara.</w:t>
      </w:r>
    </w:p>
    <w:p w:rsidR="00397035" w:rsidRPr="00192BC9" w:rsidRDefault="00397035" w:rsidP="00192BC9">
      <w:pPr>
        <w:ind w:left="142" w:right="-28"/>
        <w:jc w:val="both"/>
        <w:rPr>
          <w:rFonts w:ascii="Arial" w:hAnsi="Arial" w:cs="Arial"/>
          <w:lang w:val="it-IT"/>
        </w:rPr>
      </w:pPr>
      <w:r w:rsidRPr="00192BC9">
        <w:rPr>
          <w:rFonts w:ascii="Arial" w:hAnsi="Arial" w:cs="Arial"/>
          <w:lang w:val="it-IT"/>
        </w:rPr>
        <w:t xml:space="preserve">Per scavo </w:t>
      </w:r>
      <w:proofErr w:type="spellStart"/>
      <w:r w:rsidRPr="00192BC9">
        <w:rPr>
          <w:rFonts w:ascii="Arial" w:hAnsi="Arial" w:cs="Arial"/>
          <w:b/>
          <w:lang w:val="it-IT"/>
        </w:rPr>
        <w:t>no-dig</w:t>
      </w:r>
      <w:proofErr w:type="spellEnd"/>
      <w:r w:rsidRPr="00192BC9">
        <w:rPr>
          <w:rFonts w:ascii="Arial" w:hAnsi="Arial" w:cs="Arial"/>
          <w:lang w:val="it-IT"/>
        </w:rPr>
        <w:t xml:space="preserve"> si intende una perforazione orizzontale teleguidata a cielo chiuso. Tale tecnica viene usata per l’esecuzione di attraversamenti stradali, attraversamenti ferroviari, attraversamento di fiumi o dove espressamente richiesto dall’Ufficio scavi, in alternativa ai normali scavi in trincea.</w:t>
      </w:r>
    </w:p>
    <w:p w:rsidR="00397035" w:rsidRPr="00192BC9" w:rsidRDefault="00397035" w:rsidP="00192BC9">
      <w:pPr>
        <w:spacing w:before="5" w:line="247" w:lineRule="auto"/>
        <w:ind w:left="142" w:right="-28"/>
        <w:jc w:val="both"/>
        <w:rPr>
          <w:rFonts w:ascii="Arial" w:hAnsi="Arial" w:cs="Arial"/>
          <w:lang w:val="it-IT"/>
        </w:rPr>
      </w:pPr>
      <w:r w:rsidRPr="00192BC9">
        <w:rPr>
          <w:rFonts w:ascii="Arial" w:hAnsi="Arial" w:cs="Arial"/>
          <w:lang w:val="it-IT"/>
        </w:rPr>
        <w:t xml:space="preserve">È indispensabile l’esecuzione dei rilievi, della natura e lo stato del sottosuolo mediante l'ausilio di apparecchi </w:t>
      </w:r>
      <w:proofErr w:type="spellStart"/>
      <w:r w:rsidRPr="00192BC9">
        <w:rPr>
          <w:rFonts w:ascii="Arial" w:hAnsi="Arial" w:cs="Arial"/>
          <w:lang w:val="it-IT"/>
        </w:rPr>
        <w:t>Georadar</w:t>
      </w:r>
      <w:proofErr w:type="spellEnd"/>
      <w:r w:rsidRPr="00192BC9">
        <w:rPr>
          <w:rFonts w:ascii="Arial" w:hAnsi="Arial" w:cs="Arial"/>
          <w:lang w:val="it-IT"/>
        </w:rPr>
        <w:t xml:space="preserve">. </w:t>
      </w:r>
    </w:p>
    <w:p w:rsidR="00397035" w:rsidRPr="00192BC9" w:rsidRDefault="00397035" w:rsidP="00192BC9">
      <w:pPr>
        <w:pStyle w:val="Corpodeltesto"/>
        <w:spacing w:before="1" w:line="247" w:lineRule="auto"/>
        <w:ind w:left="142" w:right="-28"/>
        <w:rPr>
          <w:rFonts w:ascii="Arial" w:hAnsi="Arial" w:cs="Arial"/>
          <w:sz w:val="22"/>
          <w:szCs w:val="22"/>
          <w:lang w:val="it-IT"/>
        </w:rPr>
      </w:pPr>
      <w:r w:rsidRPr="00192BC9">
        <w:rPr>
          <w:rFonts w:ascii="Arial" w:hAnsi="Arial" w:cs="Arial"/>
          <w:sz w:val="22"/>
          <w:szCs w:val="22"/>
          <w:lang w:val="it-IT"/>
        </w:rPr>
        <w:t>E’ consentito l’impiego della tecnologia di scavo ”</w:t>
      </w:r>
      <w:proofErr w:type="spellStart"/>
      <w:r w:rsidRPr="00192BC9">
        <w:rPr>
          <w:rFonts w:ascii="Arial" w:hAnsi="Arial" w:cs="Arial"/>
          <w:sz w:val="22"/>
          <w:szCs w:val="22"/>
          <w:lang w:val="it-IT"/>
        </w:rPr>
        <w:t>no-dig</w:t>
      </w:r>
      <w:proofErr w:type="spellEnd"/>
      <w:r w:rsidRPr="00192BC9">
        <w:rPr>
          <w:rFonts w:ascii="Arial" w:hAnsi="Arial" w:cs="Arial"/>
          <w:sz w:val="22"/>
          <w:szCs w:val="22"/>
          <w:lang w:val="it-IT"/>
        </w:rPr>
        <w:t xml:space="preserve"> leggero” ovvero la perforazione che non necessita di un aumento di sezione del foro ottenuto con la prima operazione di perforazione.</w:t>
      </w:r>
    </w:p>
    <w:p w:rsidR="00397035" w:rsidRPr="00192BC9" w:rsidRDefault="00397035" w:rsidP="00192BC9">
      <w:pPr>
        <w:ind w:left="142" w:right="-28"/>
        <w:jc w:val="both"/>
        <w:rPr>
          <w:rFonts w:ascii="Arial" w:hAnsi="Arial" w:cs="Arial"/>
          <w:lang w:val="it-IT"/>
        </w:rPr>
      </w:pPr>
      <w:r w:rsidRPr="00192BC9">
        <w:rPr>
          <w:rFonts w:ascii="Arial" w:hAnsi="Arial" w:cs="Arial"/>
          <w:lang w:val="it-IT"/>
        </w:rPr>
        <w:t>In caso di lavori che dovessero essere eseguiti utilizzando la tecnologia “</w:t>
      </w:r>
      <w:proofErr w:type="spellStart"/>
      <w:r w:rsidRPr="00192BC9">
        <w:rPr>
          <w:rFonts w:ascii="Arial" w:hAnsi="Arial" w:cs="Arial"/>
          <w:lang w:val="it-IT"/>
        </w:rPr>
        <w:t>no-dig</w:t>
      </w:r>
      <w:proofErr w:type="spellEnd"/>
      <w:r w:rsidRPr="00192BC9">
        <w:rPr>
          <w:rFonts w:ascii="Arial" w:hAnsi="Arial" w:cs="Arial"/>
          <w:lang w:val="it-IT"/>
        </w:rPr>
        <w:t xml:space="preserve">” senza ricorrere a scavi a  cielo aperto, il Richiedente sarà tenuto a produrre, ai fini del rilascio del provvedimento necessario per l’esecuzione dei lavori medesimi, copia della comunicazione lavori già presentata al Gestore del Servizio Rete Gas (paragrafi 6.1.1 e 6.1.2 della uni 10576; 1996).  </w:t>
      </w:r>
    </w:p>
    <w:p w:rsidR="00397035" w:rsidRPr="00192BC9" w:rsidRDefault="00397035" w:rsidP="00192BC9">
      <w:pPr>
        <w:pStyle w:val="Corpodeltesto"/>
        <w:spacing w:before="64" w:line="247" w:lineRule="auto"/>
        <w:ind w:left="142" w:right="-28"/>
        <w:rPr>
          <w:rFonts w:ascii="Arial" w:hAnsi="Arial" w:cs="Arial"/>
          <w:sz w:val="22"/>
          <w:szCs w:val="22"/>
          <w:lang w:val="it-IT"/>
        </w:rPr>
      </w:pPr>
      <w:r w:rsidRPr="00192BC9">
        <w:rPr>
          <w:rFonts w:ascii="Arial" w:hAnsi="Arial" w:cs="Arial"/>
          <w:sz w:val="22"/>
          <w:szCs w:val="22"/>
          <w:lang w:val="it-IT"/>
        </w:rPr>
        <w:t xml:space="preserve">La tecnica della </w:t>
      </w:r>
      <w:r w:rsidRPr="00192BC9">
        <w:rPr>
          <w:rFonts w:ascii="Arial" w:hAnsi="Arial" w:cs="Arial"/>
          <w:b/>
          <w:sz w:val="22"/>
          <w:szCs w:val="22"/>
          <w:lang w:val="it-IT"/>
        </w:rPr>
        <w:t>minitrincea</w:t>
      </w:r>
      <w:r w:rsidRPr="00192BC9">
        <w:rPr>
          <w:rFonts w:ascii="Arial" w:hAnsi="Arial" w:cs="Arial"/>
          <w:sz w:val="22"/>
          <w:szCs w:val="22"/>
          <w:lang w:val="it-IT"/>
        </w:rPr>
        <w:t xml:space="preserve"> viene utilizzata soprattutto nelle strade, lungo piste ciclabili o marciapiedi; tale tecnica permette l’eliminazione dei tempi di attesa tra scavo, posa dei tubi e riempimento della trincea (tecnica tradizionale), fornendo inoltre una minima invasività dello scavo nella struttura del sottofondo stradale esistente che viene intaccata in misura minima senza comunque minarne le caratteristiche di durata e resistenza. </w:t>
      </w:r>
    </w:p>
    <w:p w:rsidR="00C3008C" w:rsidRDefault="00397035" w:rsidP="00192BC9">
      <w:pPr>
        <w:pStyle w:val="Corpodeltesto"/>
        <w:spacing w:line="273" w:lineRule="exact"/>
        <w:ind w:left="142" w:right="-28"/>
        <w:rPr>
          <w:rFonts w:ascii="Arial" w:hAnsi="Arial" w:cs="Arial"/>
          <w:sz w:val="22"/>
          <w:szCs w:val="22"/>
          <w:lang w:val="it-IT"/>
        </w:rPr>
      </w:pPr>
      <w:r w:rsidRPr="00192BC9">
        <w:rPr>
          <w:rFonts w:ascii="Arial" w:hAnsi="Arial" w:cs="Arial"/>
          <w:sz w:val="22"/>
          <w:szCs w:val="22"/>
          <w:lang w:val="it-IT"/>
        </w:rPr>
        <w:t>Per minitrincea si intende uno scavo di larghezza 20 cm, profondità compresa tra i 45 e 50 cm e comunque con estradosso minimo pari a 40 cm, da realizzare con opportune macchine fresatrici composite, che permettono la contemporanea realizzazione dello scavo, la pulitura del solco, la posa dei tubi previsti nei documento di progetto ed il successivo riempimento dello scavo con calcestruzzo dosato a 20</w:t>
      </w:r>
      <w:r w:rsidR="00C3008C">
        <w:rPr>
          <w:rFonts w:ascii="Arial" w:hAnsi="Arial" w:cs="Arial"/>
          <w:sz w:val="22"/>
          <w:szCs w:val="22"/>
          <w:lang w:val="it-IT"/>
        </w:rPr>
        <w:t>0 kg/</w:t>
      </w:r>
      <w:proofErr w:type="spellStart"/>
      <w:r w:rsidR="00C3008C">
        <w:rPr>
          <w:rFonts w:ascii="Arial" w:hAnsi="Arial" w:cs="Arial"/>
          <w:sz w:val="22"/>
          <w:szCs w:val="22"/>
          <w:lang w:val="it-IT"/>
        </w:rPr>
        <w:t>mc</w:t>
      </w:r>
      <w:proofErr w:type="spellEnd"/>
      <w:r w:rsidR="00C3008C">
        <w:rPr>
          <w:rFonts w:ascii="Arial" w:hAnsi="Arial" w:cs="Arial"/>
          <w:sz w:val="22"/>
          <w:szCs w:val="22"/>
          <w:lang w:val="it-IT"/>
        </w:rPr>
        <w:t xml:space="preserve"> opportunamente colorato.</w:t>
      </w:r>
    </w:p>
    <w:p w:rsidR="00397035" w:rsidRPr="00192BC9" w:rsidRDefault="00397035" w:rsidP="00192BC9">
      <w:pPr>
        <w:pStyle w:val="Corpodeltesto"/>
        <w:spacing w:line="273" w:lineRule="exact"/>
        <w:ind w:left="142" w:right="-28"/>
        <w:rPr>
          <w:rFonts w:ascii="Arial" w:hAnsi="Arial" w:cs="Arial"/>
          <w:sz w:val="22"/>
          <w:szCs w:val="22"/>
          <w:lang w:val="it-IT"/>
        </w:rPr>
      </w:pPr>
      <w:r w:rsidRPr="00192BC9">
        <w:rPr>
          <w:rFonts w:ascii="Arial" w:hAnsi="Arial" w:cs="Arial"/>
          <w:sz w:val="22"/>
          <w:szCs w:val="22"/>
          <w:lang w:val="it-IT"/>
        </w:rPr>
        <w:t>Nella figura di seguito la sezione tipo scavo minitrincea:</w:t>
      </w:r>
    </w:p>
    <w:p w:rsidR="00397035" w:rsidRPr="00192BC9" w:rsidRDefault="00397035" w:rsidP="00397035">
      <w:pPr>
        <w:pStyle w:val="Corpodeltesto"/>
        <w:spacing w:line="273" w:lineRule="exact"/>
        <w:ind w:left="0" w:right="-28"/>
        <w:rPr>
          <w:rFonts w:ascii="Arial" w:hAnsi="Arial" w:cs="Arial"/>
          <w:sz w:val="22"/>
          <w:szCs w:val="22"/>
          <w:lang w:val="it-IT"/>
        </w:rPr>
      </w:pPr>
    </w:p>
    <w:p w:rsidR="00397035" w:rsidRPr="00397035" w:rsidRDefault="00397035" w:rsidP="00397035">
      <w:pPr>
        <w:pStyle w:val="Corpodeltesto"/>
        <w:spacing w:line="273" w:lineRule="exact"/>
        <w:ind w:right="-28"/>
        <w:rPr>
          <w:rFonts w:ascii="Arial" w:hAnsi="Arial" w:cs="Arial"/>
          <w:sz w:val="22"/>
          <w:szCs w:val="22"/>
          <w:highlight w:val="yellow"/>
          <w:lang w:val="it-IT"/>
        </w:rPr>
      </w:pPr>
      <w:r w:rsidRPr="00397035">
        <w:rPr>
          <w:rFonts w:ascii="Arial" w:hAnsi="Arial" w:cs="Arial"/>
          <w:noProof/>
          <w:highlight w:val="yellow"/>
          <w:lang w:val="it-IT" w:eastAsia="it-IT"/>
        </w:rPr>
        <w:lastRenderedPageBreak/>
        <w:drawing>
          <wp:anchor distT="0" distB="0" distL="0" distR="0" simplePos="0" relativeHeight="251661312" behindDoc="0" locked="0" layoutInCell="1" allowOverlap="1">
            <wp:simplePos x="0" y="0"/>
            <wp:positionH relativeFrom="page">
              <wp:posOffset>2058035</wp:posOffset>
            </wp:positionH>
            <wp:positionV relativeFrom="paragraph">
              <wp:posOffset>38735</wp:posOffset>
            </wp:positionV>
            <wp:extent cx="3796030" cy="2695575"/>
            <wp:effectExtent l="1905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21" cstate="print"/>
                    <a:srcRect/>
                    <a:stretch>
                      <a:fillRect/>
                    </a:stretch>
                  </pic:blipFill>
                  <pic:spPr bwMode="auto">
                    <a:xfrm>
                      <a:off x="0" y="0"/>
                      <a:ext cx="3796030" cy="2695575"/>
                    </a:xfrm>
                    <a:prstGeom prst="rect">
                      <a:avLst/>
                    </a:prstGeom>
                    <a:noFill/>
                    <a:ln w="9525">
                      <a:noFill/>
                      <a:miter lim="800000"/>
                      <a:headEnd/>
                      <a:tailEnd/>
                    </a:ln>
                  </pic:spPr>
                </pic:pic>
              </a:graphicData>
            </a:graphic>
          </wp:anchor>
        </w:drawing>
      </w:r>
    </w:p>
    <w:p w:rsidR="00397035" w:rsidRPr="00397035" w:rsidRDefault="00397035" w:rsidP="00397035">
      <w:pPr>
        <w:pStyle w:val="Corpodeltesto"/>
        <w:spacing w:before="3" w:line="247" w:lineRule="auto"/>
        <w:ind w:right="-28"/>
        <w:rPr>
          <w:rFonts w:ascii="Arial" w:hAnsi="Arial" w:cs="Arial"/>
          <w:sz w:val="22"/>
          <w:szCs w:val="22"/>
          <w:highlight w:val="yellow"/>
          <w:lang w:val="it-IT"/>
        </w:rPr>
      </w:pPr>
    </w:p>
    <w:p w:rsidR="00397035" w:rsidRPr="00192BC9" w:rsidRDefault="00397035" w:rsidP="00397035">
      <w:pPr>
        <w:pStyle w:val="Corpodeltesto"/>
        <w:spacing w:before="3" w:line="247" w:lineRule="auto"/>
        <w:ind w:left="0" w:right="-28"/>
        <w:rPr>
          <w:rFonts w:ascii="Arial" w:hAnsi="Arial" w:cs="Arial"/>
          <w:b/>
          <w:w w:val="105"/>
          <w:sz w:val="22"/>
          <w:szCs w:val="22"/>
          <w:lang w:val="it-IT"/>
        </w:rPr>
      </w:pPr>
      <w:r w:rsidRPr="00192BC9">
        <w:rPr>
          <w:rFonts w:ascii="Arial" w:hAnsi="Arial" w:cs="Arial"/>
          <w:b/>
          <w:w w:val="105"/>
          <w:sz w:val="22"/>
          <w:szCs w:val="22"/>
          <w:lang w:val="it-IT"/>
        </w:rPr>
        <w:t xml:space="preserve">Materiale di risulta e </w:t>
      </w:r>
      <w:proofErr w:type="spellStart"/>
      <w:r w:rsidRPr="00192BC9">
        <w:rPr>
          <w:rFonts w:ascii="Arial" w:hAnsi="Arial" w:cs="Arial"/>
          <w:b/>
          <w:w w:val="105"/>
          <w:sz w:val="22"/>
          <w:szCs w:val="22"/>
          <w:lang w:val="it-IT"/>
        </w:rPr>
        <w:t>reinterri</w:t>
      </w:r>
      <w:proofErr w:type="spellEnd"/>
    </w:p>
    <w:p w:rsidR="00397035" w:rsidRPr="00192BC9" w:rsidRDefault="00397035" w:rsidP="00397035">
      <w:pPr>
        <w:pStyle w:val="Rientrocorpodeltesto"/>
        <w:jc w:val="both"/>
        <w:rPr>
          <w:rFonts w:ascii="Arial" w:hAnsi="Arial" w:cs="Arial"/>
          <w:lang w:val="it-IT"/>
        </w:rPr>
      </w:pPr>
    </w:p>
    <w:p w:rsidR="00397035" w:rsidRPr="00192BC9" w:rsidRDefault="00397035" w:rsidP="00397035">
      <w:pPr>
        <w:jc w:val="both"/>
        <w:rPr>
          <w:rFonts w:ascii="Arial" w:hAnsi="Arial" w:cs="Arial"/>
          <w:iCs/>
          <w:lang w:val="it-IT"/>
        </w:rPr>
      </w:pPr>
      <w:r w:rsidRPr="00192BC9">
        <w:rPr>
          <w:rFonts w:ascii="Arial" w:hAnsi="Arial" w:cs="Arial"/>
          <w:lang w:val="it-IT"/>
        </w:rPr>
        <w:t xml:space="preserve">Il materiale di risulta dello scavo dovrà essere immediatamente allontanato dalla sede stradale, è fatto divieto di deposito, anche provvisorio del suddetto materiale sulla stessa. </w:t>
      </w:r>
      <w:r w:rsidRPr="00192BC9">
        <w:rPr>
          <w:rFonts w:ascii="Arial" w:hAnsi="Arial" w:cs="Arial"/>
          <w:iCs/>
          <w:lang w:val="it-IT"/>
        </w:rPr>
        <w:t xml:space="preserve">Nel caso in cui sotto lo strato di conglomerato bituminoso vi fosse una ulteriore pavimentazione in ciottoli, in cubetti di porfido o altro; detta pavimentazione dovrà essere conservata e trasportata presso il deposito comunale. Ulteriori modifiche ed eventuali variazioni dovranno essere concordate con l’Ufficio Scavi. </w:t>
      </w:r>
    </w:p>
    <w:p w:rsidR="00397035" w:rsidRPr="00192BC9" w:rsidRDefault="00397035" w:rsidP="00397035">
      <w:pPr>
        <w:jc w:val="both"/>
        <w:rPr>
          <w:rFonts w:ascii="Arial" w:hAnsi="Arial" w:cs="Arial"/>
          <w:u w:val="single"/>
          <w:lang w:val="it-IT"/>
        </w:rPr>
      </w:pPr>
      <w:r w:rsidRPr="00192BC9">
        <w:rPr>
          <w:rFonts w:ascii="Arial" w:hAnsi="Arial" w:cs="Arial"/>
          <w:lang w:val="it-IT"/>
        </w:rPr>
        <w:t>Il rinterro degli scavi dovrà avvenire mediante impiego di sabbia del Po o materiale idoneo proveniente da cave di prestito, costipato con idoneo mezzo meccanico ad una quota inferiore a 50 cm dal piano viario.</w:t>
      </w:r>
    </w:p>
    <w:p w:rsidR="00397035" w:rsidRPr="00192BC9" w:rsidRDefault="00397035" w:rsidP="00397035">
      <w:pPr>
        <w:jc w:val="both"/>
        <w:rPr>
          <w:rFonts w:ascii="Arial" w:hAnsi="Arial" w:cs="Arial"/>
          <w:bCs/>
          <w:lang w:val="it-IT"/>
        </w:rPr>
      </w:pPr>
      <w:r w:rsidRPr="00192BC9">
        <w:rPr>
          <w:rFonts w:ascii="Arial" w:hAnsi="Arial" w:cs="Arial"/>
          <w:bCs/>
          <w:lang w:val="it-IT"/>
        </w:rPr>
        <w:t xml:space="preserve">La sabbia e/o </w:t>
      </w:r>
      <w:proofErr w:type="spellStart"/>
      <w:r w:rsidRPr="00192BC9">
        <w:rPr>
          <w:rFonts w:ascii="Arial" w:hAnsi="Arial" w:cs="Arial"/>
          <w:bCs/>
          <w:lang w:val="it-IT"/>
        </w:rPr>
        <w:t>sabbiella</w:t>
      </w:r>
      <w:proofErr w:type="spellEnd"/>
      <w:r w:rsidRPr="00192BC9">
        <w:rPr>
          <w:rFonts w:ascii="Arial" w:hAnsi="Arial" w:cs="Arial"/>
          <w:bCs/>
          <w:lang w:val="it-IT"/>
        </w:rPr>
        <w:t xml:space="preserve"> dovrà provenire da cava autorizzata ed essere costituita da materiale idoneo al </w:t>
      </w:r>
      <w:proofErr w:type="spellStart"/>
      <w:r w:rsidRPr="00192BC9">
        <w:rPr>
          <w:rFonts w:ascii="Arial" w:hAnsi="Arial" w:cs="Arial"/>
          <w:bCs/>
          <w:lang w:val="it-IT"/>
        </w:rPr>
        <w:t>reinterro</w:t>
      </w:r>
      <w:proofErr w:type="spellEnd"/>
      <w:r w:rsidRPr="00192BC9">
        <w:rPr>
          <w:rFonts w:ascii="Arial" w:hAnsi="Arial" w:cs="Arial"/>
          <w:bCs/>
          <w:lang w:val="it-IT"/>
        </w:rPr>
        <w:t xml:space="preserve"> degli scavi, esente da sostanze argillose e terrose ed avere un’umidità compatibile con l’impiego a cui è destinata. </w:t>
      </w:r>
    </w:p>
    <w:p w:rsidR="00397035" w:rsidRPr="00192BC9" w:rsidRDefault="00397035" w:rsidP="00397035">
      <w:pPr>
        <w:jc w:val="both"/>
        <w:rPr>
          <w:rFonts w:ascii="Arial" w:hAnsi="Arial" w:cs="Arial"/>
          <w:lang w:val="it-IT"/>
        </w:rPr>
      </w:pPr>
      <w:r w:rsidRPr="00192BC9">
        <w:rPr>
          <w:rFonts w:ascii="Arial" w:hAnsi="Arial" w:cs="Arial"/>
          <w:lang w:val="it-IT"/>
        </w:rPr>
        <w:t xml:space="preserve">Il </w:t>
      </w:r>
      <w:proofErr w:type="spellStart"/>
      <w:r w:rsidRPr="00192BC9">
        <w:rPr>
          <w:rFonts w:ascii="Arial" w:hAnsi="Arial" w:cs="Arial"/>
          <w:lang w:val="it-IT"/>
        </w:rPr>
        <w:t>reinterro</w:t>
      </w:r>
      <w:proofErr w:type="spellEnd"/>
      <w:r w:rsidRPr="00192BC9">
        <w:rPr>
          <w:rFonts w:ascii="Arial" w:hAnsi="Arial" w:cs="Arial"/>
          <w:lang w:val="it-IT"/>
        </w:rPr>
        <w:t xml:space="preserve"> degli scavi eseguiti su aree adibite a verde pubblico, dovrà avvenire (dopo le opportune protezioni dei manufatti posizionati con: sabbia, calcestruzzo, nastro segnalatore ecc.) utilizzando per i primi 40 cm terreno di risulta opportunamente vagliato, e per gli ultimi 20 cm fino a piano campagna con terreno naturale privo di detriti opportunamente costipato e rifinito a perfetta regola d’arte, pronto per la semina.</w:t>
      </w:r>
    </w:p>
    <w:p w:rsidR="00397035" w:rsidRPr="00192BC9" w:rsidRDefault="00397035" w:rsidP="00397035">
      <w:pPr>
        <w:jc w:val="both"/>
        <w:rPr>
          <w:rFonts w:ascii="Arial" w:hAnsi="Arial" w:cs="Arial"/>
          <w:lang w:val="it-IT"/>
        </w:rPr>
      </w:pPr>
      <w:r w:rsidRPr="00192BC9">
        <w:rPr>
          <w:rFonts w:ascii="Arial" w:hAnsi="Arial" w:cs="Arial"/>
          <w:w w:val="105"/>
          <w:lang w:val="it-IT"/>
        </w:rPr>
        <w:t>Il sottoservizio oggetto di intervento (cavi e/o tubi) deve essere annegato in uno spessore di sabbia di fiume che non superi l’estradosso delle tubazioni per più di 10 cm.</w:t>
      </w:r>
    </w:p>
    <w:p w:rsidR="00397035" w:rsidRPr="00192BC9" w:rsidRDefault="00397035" w:rsidP="00397035">
      <w:pPr>
        <w:jc w:val="both"/>
        <w:rPr>
          <w:rFonts w:ascii="Arial" w:hAnsi="Arial" w:cs="Arial"/>
          <w:lang w:val="it-IT"/>
        </w:rPr>
      </w:pPr>
      <w:r w:rsidRPr="00192BC9">
        <w:rPr>
          <w:rFonts w:ascii="Arial" w:hAnsi="Arial" w:cs="Arial"/>
          <w:lang w:val="it-IT"/>
        </w:rPr>
        <w:t>Qualora gli interventi di scavo fossero eseguiti in prossimità di alberature, il Richiedente dovrà altresì rispettare il Regolamento Comunale del Verde Pubblico e  Privato.</w:t>
      </w:r>
    </w:p>
    <w:p w:rsidR="00397035" w:rsidRPr="00397035" w:rsidRDefault="00397035" w:rsidP="00397035">
      <w:pPr>
        <w:jc w:val="both"/>
        <w:rPr>
          <w:rFonts w:ascii="Arial" w:hAnsi="Arial" w:cs="Arial"/>
          <w:highlight w:val="yellow"/>
          <w:lang w:val="it-IT"/>
        </w:rPr>
      </w:pPr>
    </w:p>
    <w:p w:rsidR="00397035" w:rsidRPr="00192BC9" w:rsidRDefault="00397035" w:rsidP="00397035">
      <w:pPr>
        <w:jc w:val="both"/>
        <w:rPr>
          <w:rFonts w:ascii="Arial" w:hAnsi="Arial" w:cs="Arial"/>
          <w:b/>
          <w:bCs/>
          <w:lang w:val="it-IT"/>
        </w:rPr>
      </w:pPr>
      <w:r w:rsidRPr="00192BC9">
        <w:rPr>
          <w:rFonts w:ascii="Arial" w:hAnsi="Arial" w:cs="Arial"/>
          <w:b/>
          <w:bCs/>
          <w:lang w:val="it-IT"/>
        </w:rPr>
        <w:t>Massicciata stradale:</w:t>
      </w:r>
      <w:r w:rsidRPr="00192BC9">
        <w:rPr>
          <w:rFonts w:ascii="Arial" w:hAnsi="Arial" w:cs="Arial"/>
          <w:b/>
          <w:lang w:val="it-IT"/>
        </w:rPr>
        <w:t xml:space="preserve">  </w:t>
      </w:r>
    </w:p>
    <w:p w:rsidR="00397035" w:rsidRPr="00192BC9" w:rsidRDefault="00397035" w:rsidP="00397035">
      <w:pPr>
        <w:jc w:val="both"/>
        <w:rPr>
          <w:rFonts w:ascii="Arial" w:hAnsi="Arial" w:cs="Arial"/>
          <w:b/>
          <w:bCs/>
          <w:lang w:val="it-IT"/>
        </w:rPr>
      </w:pPr>
      <w:r w:rsidRPr="00192BC9">
        <w:rPr>
          <w:rFonts w:ascii="Arial" w:hAnsi="Arial" w:cs="Arial"/>
          <w:lang w:val="it-IT"/>
        </w:rPr>
        <w:t xml:space="preserve">sul </w:t>
      </w:r>
      <w:proofErr w:type="spellStart"/>
      <w:r w:rsidRPr="00192BC9">
        <w:rPr>
          <w:rFonts w:ascii="Arial" w:hAnsi="Arial" w:cs="Arial"/>
          <w:lang w:val="it-IT"/>
        </w:rPr>
        <w:t>reinterro</w:t>
      </w:r>
      <w:proofErr w:type="spellEnd"/>
      <w:r w:rsidRPr="00192BC9">
        <w:rPr>
          <w:rFonts w:ascii="Arial" w:hAnsi="Arial" w:cs="Arial"/>
          <w:lang w:val="it-IT"/>
        </w:rPr>
        <w:t xml:space="preserve"> eseguito (fino a quota -50 cm) dovrà essere realizzata una massicciata stradale mediante la posa in opera di misto cementato (formato da stabilizzato di natura appenninica del tipo da 1 pollice con aggiunta di cemento dosato a 150 kg/</w:t>
      </w:r>
      <w:proofErr w:type="spellStart"/>
      <w:r w:rsidRPr="00192BC9">
        <w:rPr>
          <w:rFonts w:ascii="Arial" w:hAnsi="Arial" w:cs="Arial"/>
          <w:lang w:val="it-IT"/>
        </w:rPr>
        <w:t>mc</w:t>
      </w:r>
      <w:proofErr w:type="spellEnd"/>
      <w:r w:rsidRPr="00192BC9">
        <w:rPr>
          <w:rFonts w:ascii="Arial" w:hAnsi="Arial" w:cs="Arial"/>
          <w:lang w:val="it-IT"/>
        </w:rPr>
        <w:t>) nello spessore reso di cm 40 il tutto costipato strato per strato, con idoneo mezzo meccanico.</w:t>
      </w:r>
    </w:p>
    <w:p w:rsidR="00397035" w:rsidRPr="00192BC9" w:rsidRDefault="00397035" w:rsidP="00397035">
      <w:pPr>
        <w:jc w:val="both"/>
        <w:rPr>
          <w:rFonts w:ascii="Arial" w:hAnsi="Arial" w:cs="Arial"/>
          <w:bCs/>
          <w:lang w:val="it-IT"/>
        </w:rPr>
      </w:pPr>
      <w:r w:rsidRPr="00192BC9">
        <w:rPr>
          <w:rFonts w:ascii="Arial" w:hAnsi="Arial" w:cs="Arial"/>
          <w:bCs/>
          <w:lang w:val="it-IT"/>
        </w:rPr>
        <w:t>Eventuali modifiche e/o variazioni, in merito al rifacimento della massicciata stradale, potranno essere modificate d’ufficio all’atto dell’esecuzione dei lavori, per la conservazione della strada e la sicurezza della circolazione.</w:t>
      </w:r>
    </w:p>
    <w:p w:rsidR="00397035" w:rsidRPr="00192BC9" w:rsidRDefault="00397035" w:rsidP="00397035">
      <w:pPr>
        <w:jc w:val="both"/>
        <w:rPr>
          <w:rFonts w:ascii="Arial" w:hAnsi="Arial" w:cs="Arial"/>
          <w:lang w:val="it-IT"/>
        </w:rPr>
      </w:pPr>
      <w:r w:rsidRPr="00192BC9">
        <w:rPr>
          <w:rFonts w:ascii="Arial" w:hAnsi="Arial" w:cs="Arial"/>
          <w:lang w:val="it-IT"/>
        </w:rPr>
        <w:t xml:space="preserve">Il </w:t>
      </w:r>
      <w:proofErr w:type="spellStart"/>
      <w:r w:rsidRPr="00192BC9">
        <w:rPr>
          <w:rFonts w:ascii="Arial" w:hAnsi="Arial" w:cs="Arial"/>
          <w:lang w:val="it-IT"/>
        </w:rPr>
        <w:t>reinterro</w:t>
      </w:r>
      <w:proofErr w:type="spellEnd"/>
      <w:r w:rsidRPr="00192BC9">
        <w:rPr>
          <w:rFonts w:ascii="Arial" w:hAnsi="Arial" w:cs="Arial"/>
          <w:lang w:val="it-IT"/>
        </w:rPr>
        <w:t xml:space="preserve"> della parte superficiale della banchina stradale e delle aree adibite a parcheggio o al transito di cicli dovrà avvenire mediante la posa in opera di misto granulare stabilizzato di natura appenninica del tipo da 1 pollice nello spessore reso di cm 40 costipato strato per strato con idoneo </w:t>
      </w:r>
      <w:r w:rsidRPr="00192BC9">
        <w:rPr>
          <w:rFonts w:ascii="Arial" w:hAnsi="Arial" w:cs="Arial"/>
          <w:lang w:val="it-IT"/>
        </w:rPr>
        <w:lastRenderedPageBreak/>
        <w:t xml:space="preserve">mezzo meccanico. </w:t>
      </w:r>
    </w:p>
    <w:p w:rsidR="00397035" w:rsidRPr="00192BC9" w:rsidRDefault="00397035" w:rsidP="00397035">
      <w:pPr>
        <w:ind w:hanging="718"/>
        <w:jc w:val="both"/>
        <w:rPr>
          <w:rFonts w:ascii="Arial" w:hAnsi="Arial" w:cs="Arial"/>
          <w:lang w:val="it-IT"/>
        </w:rPr>
      </w:pPr>
      <w:r w:rsidRPr="00192BC9">
        <w:rPr>
          <w:rFonts w:ascii="Arial" w:hAnsi="Arial" w:cs="Arial"/>
          <w:lang w:val="it-IT"/>
        </w:rPr>
        <w:tab/>
        <w:t>Eventuali variazioni dovranno essere concordate con l’Ufficio Scavi.</w:t>
      </w:r>
    </w:p>
    <w:p w:rsidR="00397035" w:rsidRPr="00192BC9" w:rsidRDefault="00397035" w:rsidP="00397035">
      <w:pPr>
        <w:jc w:val="both"/>
        <w:rPr>
          <w:rFonts w:ascii="Arial" w:hAnsi="Arial" w:cs="Arial"/>
          <w:lang w:val="it-IT"/>
        </w:rPr>
      </w:pPr>
      <w:r w:rsidRPr="00192BC9">
        <w:rPr>
          <w:rFonts w:ascii="Arial" w:hAnsi="Arial" w:cs="Arial"/>
          <w:lang w:val="it-IT"/>
        </w:rPr>
        <w:t>Di seguito vengono rappresentate le sezioni tipo di scavo: scavo tradizionale su strada, parcheggi e piste ciclo-pedonali nella figura A, scavo tradizionale su marciapiede nella figura B, scavo tradizionale su terreno nella figura C.</w:t>
      </w:r>
    </w:p>
    <w:p w:rsidR="00397035" w:rsidRPr="00192BC9" w:rsidRDefault="00397035" w:rsidP="00397035">
      <w:pPr>
        <w:pStyle w:val="Corpodeltesto"/>
        <w:spacing w:before="99"/>
        <w:ind w:right="-28"/>
        <w:rPr>
          <w:rFonts w:ascii="Arial" w:hAnsi="Arial" w:cs="Arial"/>
          <w:sz w:val="22"/>
          <w:szCs w:val="22"/>
          <w:lang w:val="it-IT"/>
        </w:rPr>
      </w:pPr>
      <w:r w:rsidRPr="00192BC9">
        <w:rPr>
          <w:rFonts w:ascii="Arial" w:hAnsi="Arial" w:cs="Arial"/>
          <w:b/>
          <w:w w:val="105"/>
          <w:sz w:val="22"/>
          <w:szCs w:val="22"/>
          <w:lang w:val="it-IT"/>
        </w:rPr>
        <w:t>Figura A</w:t>
      </w:r>
      <w:r w:rsidRPr="00192BC9">
        <w:rPr>
          <w:rFonts w:ascii="Arial" w:hAnsi="Arial" w:cs="Arial"/>
          <w:w w:val="105"/>
          <w:sz w:val="22"/>
          <w:szCs w:val="22"/>
          <w:lang w:val="it-IT"/>
        </w:rPr>
        <w:t xml:space="preserve"> - Sezione tipo scavo tradizionale su strada, parcheggi e piste ciclo-pedonali</w:t>
      </w:r>
      <w:r w:rsidR="00192BC9">
        <w:rPr>
          <w:rFonts w:ascii="Arial" w:hAnsi="Arial" w:cs="Arial"/>
          <w:w w:val="105"/>
          <w:sz w:val="22"/>
          <w:szCs w:val="22"/>
          <w:lang w:val="it-IT"/>
        </w:rPr>
        <w:t>.</w:t>
      </w:r>
    </w:p>
    <w:p w:rsidR="00397035" w:rsidRPr="00397035" w:rsidRDefault="00397035" w:rsidP="00397035">
      <w:pPr>
        <w:jc w:val="both"/>
        <w:rPr>
          <w:rFonts w:ascii="Arial" w:hAnsi="Arial" w:cs="Arial"/>
          <w:highlight w:val="yellow"/>
          <w:lang w:val="it-IT"/>
        </w:rPr>
      </w:pPr>
    </w:p>
    <w:p w:rsidR="00397035" w:rsidRPr="00192BC9" w:rsidRDefault="00397035" w:rsidP="00397035">
      <w:pPr>
        <w:jc w:val="both"/>
        <w:rPr>
          <w:rFonts w:ascii="Arial" w:hAnsi="Arial" w:cs="Arial"/>
        </w:rPr>
      </w:pPr>
      <w:r w:rsidRPr="00192BC9">
        <w:rPr>
          <w:rFonts w:ascii="Arial" w:hAnsi="Arial" w:cs="Arial"/>
          <w:noProof/>
          <w:lang w:val="it-IT" w:eastAsia="it-IT"/>
        </w:rPr>
        <w:drawing>
          <wp:inline distT="0" distB="0" distL="0" distR="0">
            <wp:extent cx="4940300" cy="3261995"/>
            <wp:effectExtent l="19050" t="0" r="0"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2" cstate="print"/>
                    <a:srcRect/>
                    <a:stretch>
                      <a:fillRect/>
                    </a:stretch>
                  </pic:blipFill>
                  <pic:spPr bwMode="auto">
                    <a:xfrm>
                      <a:off x="0" y="0"/>
                      <a:ext cx="4940300" cy="3261995"/>
                    </a:xfrm>
                    <a:prstGeom prst="rect">
                      <a:avLst/>
                    </a:prstGeom>
                    <a:noFill/>
                    <a:ln w="9525">
                      <a:noFill/>
                      <a:miter lim="800000"/>
                      <a:headEnd/>
                      <a:tailEnd/>
                    </a:ln>
                  </pic:spPr>
                </pic:pic>
              </a:graphicData>
            </a:graphic>
          </wp:inline>
        </w:drawing>
      </w:r>
    </w:p>
    <w:p w:rsidR="00397035" w:rsidRPr="00192BC9" w:rsidRDefault="00397035" w:rsidP="00397035">
      <w:pPr>
        <w:pStyle w:val="Corpodeltesto"/>
        <w:spacing w:before="99"/>
        <w:ind w:right="1722"/>
        <w:jc w:val="left"/>
        <w:rPr>
          <w:rFonts w:ascii="Arial" w:hAnsi="Arial" w:cs="Arial"/>
          <w:sz w:val="22"/>
          <w:szCs w:val="22"/>
          <w:lang w:val="it-IT"/>
        </w:rPr>
      </w:pPr>
      <w:r w:rsidRPr="00192BC9">
        <w:rPr>
          <w:rFonts w:ascii="Arial" w:hAnsi="Arial" w:cs="Arial"/>
          <w:b/>
          <w:sz w:val="22"/>
          <w:szCs w:val="22"/>
          <w:lang w:val="it-IT"/>
        </w:rPr>
        <w:t xml:space="preserve">Figura B </w:t>
      </w:r>
      <w:r w:rsidRPr="00192BC9">
        <w:rPr>
          <w:rFonts w:ascii="Arial" w:hAnsi="Arial" w:cs="Arial"/>
          <w:sz w:val="22"/>
          <w:szCs w:val="22"/>
          <w:lang w:val="it-IT"/>
        </w:rPr>
        <w:t>- Sezione tipo scavo tradizionale su marciapiede</w:t>
      </w:r>
      <w:r w:rsidR="00192BC9">
        <w:rPr>
          <w:rFonts w:ascii="Arial" w:hAnsi="Arial" w:cs="Arial"/>
          <w:sz w:val="22"/>
          <w:szCs w:val="22"/>
          <w:lang w:val="it-IT"/>
        </w:rPr>
        <w:t>.</w:t>
      </w:r>
    </w:p>
    <w:p w:rsidR="00397035" w:rsidRPr="00397035" w:rsidRDefault="00397035" w:rsidP="00397035">
      <w:pPr>
        <w:jc w:val="both"/>
        <w:rPr>
          <w:rFonts w:ascii="Arial" w:hAnsi="Arial" w:cs="Arial"/>
          <w:highlight w:val="yellow"/>
          <w:lang w:val="it-IT"/>
        </w:rPr>
      </w:pPr>
    </w:p>
    <w:p w:rsidR="00397035" w:rsidRPr="00397035" w:rsidRDefault="00397035" w:rsidP="00397035">
      <w:pPr>
        <w:jc w:val="both"/>
        <w:rPr>
          <w:rFonts w:ascii="Arial" w:hAnsi="Arial" w:cs="Arial"/>
          <w:highlight w:val="yellow"/>
          <w:lang w:val="it-IT"/>
        </w:rPr>
      </w:pPr>
    </w:p>
    <w:p w:rsidR="00397035" w:rsidRPr="00397035" w:rsidRDefault="00397035" w:rsidP="00397035">
      <w:pPr>
        <w:jc w:val="both"/>
        <w:rPr>
          <w:rFonts w:ascii="Arial" w:hAnsi="Arial" w:cs="Arial"/>
          <w:highlight w:val="yellow"/>
          <w:lang w:val="it-IT"/>
        </w:rPr>
      </w:pPr>
      <w:r w:rsidRPr="00397035">
        <w:rPr>
          <w:rFonts w:ascii="Arial" w:hAnsi="Arial" w:cs="Arial"/>
          <w:noProof/>
          <w:highlight w:val="yellow"/>
          <w:lang w:val="it-IT" w:eastAsia="it-IT"/>
        </w:rPr>
        <w:drawing>
          <wp:anchor distT="0" distB="0" distL="0" distR="0" simplePos="0" relativeHeight="251660288" behindDoc="0" locked="0" layoutInCell="1" allowOverlap="1">
            <wp:simplePos x="0" y="0"/>
            <wp:positionH relativeFrom="page">
              <wp:posOffset>864235</wp:posOffset>
            </wp:positionH>
            <wp:positionV relativeFrom="paragraph">
              <wp:posOffset>-299085</wp:posOffset>
            </wp:positionV>
            <wp:extent cx="4867275" cy="2686050"/>
            <wp:effectExtent l="19050" t="0" r="9525" b="0"/>
            <wp:wrapTopAndBottom/>
            <wp:docPr id="6"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23" cstate="print"/>
                    <a:srcRect/>
                    <a:stretch>
                      <a:fillRect/>
                    </a:stretch>
                  </pic:blipFill>
                  <pic:spPr bwMode="auto">
                    <a:xfrm>
                      <a:off x="0" y="0"/>
                      <a:ext cx="4867275" cy="2686050"/>
                    </a:xfrm>
                    <a:prstGeom prst="rect">
                      <a:avLst/>
                    </a:prstGeom>
                    <a:noFill/>
                    <a:ln w="9525">
                      <a:noFill/>
                      <a:miter lim="800000"/>
                      <a:headEnd/>
                      <a:tailEnd/>
                    </a:ln>
                  </pic:spPr>
                </pic:pic>
              </a:graphicData>
            </a:graphic>
          </wp:anchor>
        </w:drawing>
      </w:r>
    </w:p>
    <w:p w:rsidR="00397035" w:rsidRPr="00192BC9" w:rsidRDefault="00397035" w:rsidP="00397035">
      <w:pPr>
        <w:pStyle w:val="Corpodeltesto"/>
        <w:spacing w:line="247" w:lineRule="auto"/>
        <w:ind w:right="157"/>
        <w:rPr>
          <w:rFonts w:ascii="Arial" w:hAnsi="Arial" w:cs="Arial"/>
          <w:b/>
          <w:sz w:val="22"/>
          <w:szCs w:val="22"/>
          <w:lang w:val="it-IT"/>
        </w:rPr>
      </w:pPr>
    </w:p>
    <w:p w:rsidR="00397035" w:rsidRPr="00397035" w:rsidRDefault="00397035" w:rsidP="00397035">
      <w:pPr>
        <w:pStyle w:val="Corpodeltesto"/>
        <w:spacing w:line="247" w:lineRule="auto"/>
        <w:ind w:right="157"/>
        <w:rPr>
          <w:rFonts w:ascii="Arial" w:hAnsi="Arial" w:cs="Arial"/>
          <w:b/>
          <w:sz w:val="22"/>
          <w:szCs w:val="22"/>
          <w:highlight w:val="yellow"/>
          <w:lang w:val="it-IT"/>
        </w:rPr>
      </w:pPr>
    </w:p>
    <w:p w:rsidR="00397035" w:rsidRPr="00397035" w:rsidRDefault="00397035" w:rsidP="00397035">
      <w:pPr>
        <w:pStyle w:val="Corpodeltesto"/>
        <w:spacing w:line="247" w:lineRule="auto"/>
        <w:ind w:right="157"/>
        <w:rPr>
          <w:rFonts w:ascii="Arial" w:hAnsi="Arial" w:cs="Arial"/>
          <w:b/>
          <w:sz w:val="22"/>
          <w:szCs w:val="22"/>
          <w:highlight w:val="yellow"/>
          <w:lang w:val="it-IT"/>
        </w:rPr>
      </w:pPr>
    </w:p>
    <w:p w:rsidR="00397035" w:rsidRPr="00397035" w:rsidRDefault="00397035" w:rsidP="00397035">
      <w:pPr>
        <w:pStyle w:val="Corpodeltesto"/>
        <w:spacing w:line="247" w:lineRule="auto"/>
        <w:ind w:right="157"/>
        <w:rPr>
          <w:rFonts w:ascii="Arial" w:hAnsi="Arial" w:cs="Arial"/>
          <w:b/>
          <w:sz w:val="22"/>
          <w:szCs w:val="22"/>
          <w:highlight w:val="yellow"/>
          <w:lang w:val="it-IT"/>
        </w:rPr>
      </w:pPr>
    </w:p>
    <w:p w:rsidR="00397035" w:rsidRPr="00397035" w:rsidRDefault="00397035" w:rsidP="00397035">
      <w:pPr>
        <w:pStyle w:val="Corpodeltesto"/>
        <w:spacing w:line="247" w:lineRule="auto"/>
        <w:ind w:right="157"/>
        <w:rPr>
          <w:rFonts w:ascii="Arial" w:hAnsi="Arial" w:cs="Arial"/>
          <w:b/>
          <w:sz w:val="22"/>
          <w:szCs w:val="22"/>
          <w:highlight w:val="yellow"/>
          <w:lang w:val="it-IT"/>
        </w:rPr>
      </w:pPr>
    </w:p>
    <w:p w:rsidR="00397035" w:rsidRPr="00192BC9" w:rsidRDefault="00397035" w:rsidP="00397035">
      <w:pPr>
        <w:pStyle w:val="Corpodeltesto"/>
        <w:spacing w:line="247" w:lineRule="auto"/>
        <w:ind w:right="157"/>
        <w:rPr>
          <w:rFonts w:ascii="Arial" w:hAnsi="Arial" w:cs="Arial"/>
          <w:b/>
          <w:sz w:val="22"/>
          <w:szCs w:val="22"/>
          <w:lang w:val="it-IT"/>
        </w:rPr>
      </w:pPr>
      <w:r w:rsidRPr="00192BC9">
        <w:rPr>
          <w:rFonts w:ascii="Arial" w:hAnsi="Arial" w:cs="Arial"/>
          <w:b/>
          <w:sz w:val="22"/>
          <w:szCs w:val="22"/>
          <w:lang w:val="it-IT"/>
        </w:rPr>
        <w:lastRenderedPageBreak/>
        <w:t xml:space="preserve">Figura C </w:t>
      </w:r>
      <w:r w:rsidRPr="00192BC9">
        <w:rPr>
          <w:rFonts w:ascii="Arial" w:hAnsi="Arial" w:cs="Arial"/>
          <w:sz w:val="22"/>
          <w:szCs w:val="22"/>
          <w:lang w:val="it-IT"/>
        </w:rPr>
        <w:t>- Sezione tipo scavo tradizionale su terreno</w:t>
      </w:r>
    </w:p>
    <w:p w:rsidR="00397035" w:rsidRPr="00192BC9" w:rsidRDefault="00397035" w:rsidP="00397035">
      <w:pPr>
        <w:jc w:val="both"/>
        <w:rPr>
          <w:rFonts w:ascii="Arial" w:hAnsi="Arial" w:cs="Arial"/>
          <w:lang w:val="it-IT"/>
        </w:rPr>
      </w:pPr>
    </w:p>
    <w:p w:rsidR="00397035" w:rsidRPr="00192BC9" w:rsidRDefault="00397035" w:rsidP="00397035">
      <w:pPr>
        <w:jc w:val="both"/>
        <w:rPr>
          <w:rFonts w:ascii="Arial" w:hAnsi="Arial" w:cs="Arial"/>
          <w:lang w:val="it-IT"/>
        </w:rPr>
      </w:pPr>
    </w:p>
    <w:p w:rsidR="00397035" w:rsidRPr="009A2594" w:rsidRDefault="00397035" w:rsidP="00397035">
      <w:pPr>
        <w:jc w:val="both"/>
        <w:rPr>
          <w:rFonts w:ascii="Arial" w:hAnsi="Arial" w:cs="Arial"/>
        </w:rPr>
      </w:pPr>
      <w:r w:rsidRPr="00192BC9">
        <w:rPr>
          <w:rFonts w:ascii="Arial" w:hAnsi="Arial" w:cs="Arial"/>
          <w:noProof/>
          <w:lang w:val="it-IT" w:eastAsia="it-IT"/>
        </w:rPr>
        <w:drawing>
          <wp:inline distT="0" distB="0" distL="0" distR="0">
            <wp:extent cx="4442460" cy="2218055"/>
            <wp:effectExtent l="19050" t="0" r="0" b="0"/>
            <wp:docPr id="12"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24" cstate="print"/>
                    <a:srcRect/>
                    <a:stretch>
                      <a:fillRect/>
                    </a:stretch>
                  </pic:blipFill>
                  <pic:spPr bwMode="auto">
                    <a:xfrm>
                      <a:off x="0" y="0"/>
                      <a:ext cx="4442460" cy="2218055"/>
                    </a:xfrm>
                    <a:prstGeom prst="rect">
                      <a:avLst/>
                    </a:prstGeom>
                    <a:noFill/>
                    <a:ln w="9525">
                      <a:noFill/>
                      <a:miter lim="800000"/>
                      <a:headEnd/>
                      <a:tailEnd/>
                    </a:ln>
                  </pic:spPr>
                </pic:pic>
              </a:graphicData>
            </a:graphic>
          </wp:inline>
        </w:drawing>
      </w:r>
    </w:p>
    <w:p w:rsidR="00397035" w:rsidRPr="009A2594" w:rsidRDefault="00397035" w:rsidP="00397035">
      <w:pPr>
        <w:jc w:val="both"/>
        <w:rPr>
          <w:rFonts w:ascii="Arial" w:hAnsi="Arial" w:cs="Arial"/>
        </w:rPr>
      </w:pPr>
    </w:p>
    <w:p w:rsidR="001445E0" w:rsidRPr="00771C78" w:rsidRDefault="009646DA" w:rsidP="006774C0">
      <w:pPr>
        <w:pStyle w:val="Heading1"/>
        <w:suppressAutoHyphens/>
        <w:spacing w:before="1" w:line="254" w:lineRule="auto"/>
        <w:ind w:right="451"/>
        <w:rPr>
          <w:sz w:val="22"/>
          <w:szCs w:val="22"/>
          <w:lang w:val="it-IT"/>
        </w:rPr>
      </w:pPr>
      <w:bookmarkStart w:id="12" w:name="_TOC_250003"/>
      <w:bookmarkEnd w:id="12"/>
      <w:r w:rsidRPr="00771C78">
        <w:rPr>
          <w:sz w:val="22"/>
          <w:szCs w:val="22"/>
          <w:lang w:val="it-IT"/>
        </w:rPr>
        <w:t>Art. 15</w:t>
      </w:r>
      <w:r w:rsidR="009F0FAB" w:rsidRPr="00771C78">
        <w:rPr>
          <w:sz w:val="22"/>
          <w:szCs w:val="22"/>
          <w:lang w:val="it-IT"/>
        </w:rPr>
        <w:t xml:space="preserve"> - Indicazioni operative per </w:t>
      </w:r>
      <w:r w:rsidR="003C540E">
        <w:rPr>
          <w:sz w:val="22"/>
          <w:szCs w:val="22"/>
          <w:lang w:val="it-IT"/>
        </w:rPr>
        <w:t>ripristini</w:t>
      </w:r>
      <w:r w:rsidR="009F0FAB" w:rsidRPr="00771C78">
        <w:rPr>
          <w:sz w:val="22"/>
          <w:szCs w:val="22"/>
          <w:lang w:val="it-IT"/>
        </w:rPr>
        <w:t xml:space="preserve"> su pavimentazio</w:t>
      </w:r>
      <w:r w:rsidR="00EE2B03" w:rsidRPr="00771C78">
        <w:rPr>
          <w:sz w:val="22"/>
          <w:szCs w:val="22"/>
          <w:lang w:val="it-IT"/>
        </w:rPr>
        <w:t>ni in con</w:t>
      </w:r>
      <w:r w:rsidR="00A464DB" w:rsidRPr="00771C78">
        <w:rPr>
          <w:sz w:val="22"/>
          <w:szCs w:val="22"/>
          <w:lang w:val="it-IT"/>
        </w:rPr>
        <w:t>glomerato bituminoso e su pavimentazione in materiale lapideo</w:t>
      </w:r>
    </w:p>
    <w:p w:rsidR="00192BC9" w:rsidRDefault="00192BC9" w:rsidP="00397035">
      <w:pPr>
        <w:jc w:val="both"/>
        <w:rPr>
          <w:rFonts w:ascii="Arial" w:hAnsi="Arial" w:cs="Arial"/>
          <w:b/>
          <w:highlight w:val="yellow"/>
          <w:lang w:val="it-IT"/>
        </w:rPr>
      </w:pPr>
      <w:bookmarkStart w:id="13" w:name="_TOC_250002"/>
      <w:bookmarkEnd w:id="13"/>
    </w:p>
    <w:p w:rsidR="00397035" w:rsidRPr="00192BC9" w:rsidRDefault="00397035" w:rsidP="00397035">
      <w:pPr>
        <w:jc w:val="both"/>
        <w:rPr>
          <w:rFonts w:ascii="Arial" w:hAnsi="Arial" w:cs="Arial"/>
          <w:b/>
          <w:lang w:val="it-IT"/>
        </w:rPr>
      </w:pPr>
      <w:r w:rsidRPr="00192BC9">
        <w:rPr>
          <w:rFonts w:ascii="Arial" w:hAnsi="Arial" w:cs="Arial"/>
          <w:b/>
          <w:lang w:val="it-IT"/>
        </w:rPr>
        <w:t>Ripristini delle pavimentazioni stradali</w:t>
      </w:r>
    </w:p>
    <w:p w:rsidR="003C540E" w:rsidRPr="003C540E" w:rsidRDefault="003C540E" w:rsidP="003C540E">
      <w:pPr>
        <w:pStyle w:val="Paragrafoelenco"/>
        <w:numPr>
          <w:ilvl w:val="0"/>
          <w:numId w:val="46"/>
        </w:numPr>
        <w:tabs>
          <w:tab w:val="left" w:pos="430"/>
        </w:tabs>
        <w:suppressAutoHyphens/>
        <w:spacing w:before="143" w:line="288" w:lineRule="auto"/>
        <w:ind w:hanging="115"/>
        <w:rPr>
          <w:rFonts w:ascii="Arial" w:hAnsi="Arial" w:cs="Arial"/>
          <w:lang w:val="it-IT"/>
        </w:rPr>
      </w:pPr>
      <w:r w:rsidRPr="003C540E">
        <w:rPr>
          <w:rFonts w:ascii="Arial" w:hAnsi="Arial" w:cs="Arial"/>
          <w:lang w:val="it-IT"/>
        </w:rPr>
        <w:t>L'estensione dei ripristini è valutata sulla base della tipologia e della dimensione degli</w:t>
      </w:r>
      <w:r w:rsidRPr="003C540E">
        <w:rPr>
          <w:rFonts w:ascii="Arial" w:hAnsi="Arial" w:cs="Arial"/>
          <w:spacing w:val="-2"/>
          <w:lang w:val="it-IT"/>
        </w:rPr>
        <w:t xml:space="preserve"> </w:t>
      </w:r>
      <w:r w:rsidRPr="003C540E">
        <w:rPr>
          <w:rFonts w:ascii="Arial" w:hAnsi="Arial" w:cs="Arial"/>
          <w:lang w:val="it-IT"/>
        </w:rPr>
        <w:t>scavi:</w:t>
      </w:r>
    </w:p>
    <w:p w:rsidR="003C540E" w:rsidRDefault="003C540E" w:rsidP="00C3008C">
      <w:pPr>
        <w:pStyle w:val="Paragrafoelenco"/>
        <w:numPr>
          <w:ilvl w:val="1"/>
          <w:numId w:val="46"/>
        </w:numPr>
        <w:tabs>
          <w:tab w:val="left" w:pos="835"/>
          <w:tab w:val="left" w:pos="836"/>
        </w:tabs>
        <w:suppressAutoHyphens/>
        <w:spacing w:before="162" w:line="273" w:lineRule="auto"/>
        <w:ind w:right="113"/>
        <w:rPr>
          <w:rFonts w:ascii="Arial" w:hAnsi="Arial" w:cs="Arial"/>
          <w:lang w:val="it-IT"/>
        </w:rPr>
      </w:pPr>
      <w:r w:rsidRPr="003C540E">
        <w:rPr>
          <w:rFonts w:ascii="Arial" w:hAnsi="Arial" w:cs="Arial"/>
          <w:lang w:val="it-IT"/>
        </w:rPr>
        <w:t xml:space="preserve">il ripristino </w:t>
      </w:r>
      <w:r w:rsidRPr="003C540E">
        <w:rPr>
          <w:rFonts w:ascii="Arial" w:hAnsi="Arial" w:cs="Arial"/>
          <w:spacing w:val="-3"/>
          <w:lang w:val="it-IT"/>
        </w:rPr>
        <w:t xml:space="preserve">va </w:t>
      </w:r>
      <w:r w:rsidRPr="003C540E">
        <w:rPr>
          <w:rFonts w:ascii="Arial" w:hAnsi="Arial" w:cs="Arial"/>
          <w:lang w:val="it-IT"/>
        </w:rPr>
        <w:t>esteso longitudinalmente oltre alla lunghezza dello scavo per 2 metri su ogni fronte;</w:t>
      </w:r>
      <w:r w:rsidR="00DB1D53">
        <w:rPr>
          <w:rFonts w:ascii="Arial" w:hAnsi="Arial" w:cs="Arial"/>
          <w:lang w:val="it-IT"/>
        </w:rPr>
        <w:t xml:space="preserve"> </w:t>
      </w:r>
    </w:p>
    <w:p w:rsidR="00DB1D53" w:rsidRPr="00DB1D53" w:rsidRDefault="00DB1D53" w:rsidP="00C3008C">
      <w:pPr>
        <w:pStyle w:val="Paragrafoelenco"/>
        <w:numPr>
          <w:ilvl w:val="1"/>
          <w:numId w:val="46"/>
        </w:numPr>
        <w:tabs>
          <w:tab w:val="left" w:pos="835"/>
          <w:tab w:val="left" w:pos="836"/>
        </w:tabs>
        <w:suppressAutoHyphens/>
        <w:spacing w:before="162" w:line="273" w:lineRule="auto"/>
        <w:ind w:right="113"/>
        <w:rPr>
          <w:rFonts w:ascii="Arial" w:hAnsi="Arial" w:cs="Arial"/>
          <w:lang w:val="it-IT"/>
        </w:rPr>
      </w:pPr>
      <w:r w:rsidRPr="003C540E">
        <w:rPr>
          <w:rFonts w:ascii="Arial" w:hAnsi="Arial" w:cs="Arial"/>
          <w:lang w:val="it-IT"/>
        </w:rPr>
        <w:t>per gli scavi longitudinali su sede stradale in conglomerato bituminoso la dimensione del ripristino dovrà essere eseguita su tutta la carreggiata interessata dai lavori, per le strade pavimentate in materi</w:t>
      </w:r>
      <w:r>
        <w:rPr>
          <w:rFonts w:ascii="Arial" w:hAnsi="Arial" w:cs="Arial"/>
          <w:lang w:val="it-IT"/>
        </w:rPr>
        <w:t xml:space="preserve">ale lapideo si veda </w:t>
      </w:r>
      <w:r w:rsidRPr="00DB1D53">
        <w:rPr>
          <w:rFonts w:ascii="Arial" w:hAnsi="Arial" w:cs="Arial"/>
          <w:lang w:val="it-IT"/>
        </w:rPr>
        <w:t>“</w:t>
      </w:r>
      <w:r w:rsidRPr="00DB1D53">
        <w:rPr>
          <w:rFonts w:ascii="Arial" w:hAnsi="Arial" w:cs="Arial"/>
          <w:bCs/>
          <w:w w:val="105"/>
          <w:u w:color="000000"/>
          <w:lang w:val="it-IT"/>
        </w:rPr>
        <w:t>Modalità di ripristino delle strade pavimentate con materiale lapideo</w:t>
      </w:r>
      <w:r>
        <w:rPr>
          <w:rFonts w:ascii="Arial" w:hAnsi="Arial" w:cs="Arial"/>
          <w:bCs/>
          <w:w w:val="105"/>
          <w:u w:color="000000"/>
          <w:lang w:val="it-IT"/>
        </w:rPr>
        <w:t>”</w:t>
      </w:r>
      <w:r w:rsidRPr="003C540E">
        <w:rPr>
          <w:rFonts w:ascii="Arial" w:hAnsi="Arial" w:cs="Arial"/>
          <w:lang w:val="it-IT"/>
        </w:rPr>
        <w:t>;</w:t>
      </w:r>
      <w:r>
        <w:rPr>
          <w:rFonts w:ascii="Arial" w:hAnsi="Arial" w:cs="Arial"/>
          <w:lang w:val="it-IT"/>
        </w:rPr>
        <w:t xml:space="preserve"> </w:t>
      </w:r>
    </w:p>
    <w:p w:rsidR="003C540E" w:rsidRPr="003C540E" w:rsidRDefault="003C540E" w:rsidP="003C540E">
      <w:pPr>
        <w:pStyle w:val="Paragrafoelenco"/>
        <w:numPr>
          <w:ilvl w:val="1"/>
          <w:numId w:val="46"/>
        </w:numPr>
        <w:tabs>
          <w:tab w:val="left" w:pos="836"/>
        </w:tabs>
        <w:suppressAutoHyphens/>
        <w:spacing w:before="161" w:line="280" w:lineRule="auto"/>
        <w:rPr>
          <w:rFonts w:ascii="Arial" w:hAnsi="Arial" w:cs="Arial"/>
          <w:lang w:val="it-IT"/>
        </w:rPr>
      </w:pPr>
      <w:r w:rsidRPr="003C540E">
        <w:rPr>
          <w:rFonts w:ascii="Arial" w:hAnsi="Arial" w:cs="Arial"/>
          <w:lang w:val="it-IT"/>
        </w:rPr>
        <w:t xml:space="preserve">nei casi di intervento puntuale, il ripristino </w:t>
      </w:r>
      <w:r w:rsidRPr="003C540E">
        <w:rPr>
          <w:rFonts w:ascii="Arial" w:hAnsi="Arial" w:cs="Arial"/>
          <w:spacing w:val="-3"/>
          <w:lang w:val="it-IT"/>
        </w:rPr>
        <w:t xml:space="preserve">va </w:t>
      </w:r>
      <w:r w:rsidRPr="003C540E">
        <w:rPr>
          <w:rFonts w:ascii="Arial" w:hAnsi="Arial" w:cs="Arial"/>
          <w:lang w:val="it-IT"/>
        </w:rPr>
        <w:t>esteso sia lateralmente, sia longitudinalmente oltre alla sezione di scavo per 1 metro su ogni fronte o fino alla più vicina delimitazione di</w:t>
      </w:r>
      <w:r w:rsidRPr="003C540E">
        <w:rPr>
          <w:rFonts w:ascii="Arial" w:hAnsi="Arial" w:cs="Arial"/>
          <w:spacing w:val="-2"/>
          <w:lang w:val="it-IT"/>
        </w:rPr>
        <w:t xml:space="preserve"> </w:t>
      </w:r>
      <w:r w:rsidRPr="003C540E">
        <w:rPr>
          <w:rFonts w:ascii="Arial" w:hAnsi="Arial" w:cs="Arial"/>
          <w:lang w:val="it-IT"/>
        </w:rPr>
        <w:t>corsia;</w:t>
      </w:r>
    </w:p>
    <w:p w:rsidR="003C540E" w:rsidRPr="003C540E" w:rsidRDefault="003C540E" w:rsidP="003C540E">
      <w:pPr>
        <w:pStyle w:val="Paragrafoelenco"/>
        <w:numPr>
          <w:ilvl w:val="1"/>
          <w:numId w:val="46"/>
        </w:numPr>
        <w:tabs>
          <w:tab w:val="left" w:pos="836"/>
        </w:tabs>
        <w:suppressAutoHyphens/>
        <w:spacing w:before="161" w:line="280" w:lineRule="auto"/>
        <w:rPr>
          <w:rFonts w:ascii="Arial" w:hAnsi="Arial" w:cs="Arial"/>
          <w:lang w:val="it-IT"/>
        </w:rPr>
      </w:pPr>
      <w:r w:rsidRPr="003C540E">
        <w:rPr>
          <w:rFonts w:ascii="Arial" w:hAnsi="Arial" w:cs="Arial"/>
          <w:lang w:val="it-IT"/>
        </w:rPr>
        <w:t>nel caso di interventi puntuali che si rendessero necessari in corrispondenza delle intersezioni stradali, il ripristino dovrà essere esteso a tutta l’intersezione;</w:t>
      </w:r>
    </w:p>
    <w:p w:rsidR="003C540E" w:rsidRPr="003C540E" w:rsidRDefault="003C540E" w:rsidP="003C540E">
      <w:pPr>
        <w:pStyle w:val="Paragrafoelenco"/>
        <w:numPr>
          <w:ilvl w:val="1"/>
          <w:numId w:val="46"/>
        </w:numPr>
        <w:tabs>
          <w:tab w:val="left" w:pos="836"/>
        </w:tabs>
        <w:suppressAutoHyphens/>
        <w:spacing w:before="161" w:line="285" w:lineRule="auto"/>
        <w:rPr>
          <w:rFonts w:ascii="Arial" w:hAnsi="Arial" w:cs="Arial"/>
          <w:lang w:val="it-IT"/>
        </w:rPr>
      </w:pPr>
      <w:r w:rsidRPr="003C540E">
        <w:rPr>
          <w:rFonts w:ascii="Arial" w:hAnsi="Arial" w:cs="Arial"/>
          <w:lang w:val="it-IT"/>
        </w:rPr>
        <w:t>qualora il ripristino della pavimentazione finisca con un fronte ad una distanza inferiore ai 10 metri rispetto ad un altro ripristino realizzato contestualmente o in momento prossimo, vige l’obbligo di estendere il rifacimento fino a raccordarsi con quanto già realizzato in modo tale da non creare discontinuità nelle pavimentazioni e da non provocare danni e pericolo alla</w:t>
      </w:r>
      <w:r w:rsidRPr="003C540E">
        <w:rPr>
          <w:rFonts w:ascii="Arial" w:hAnsi="Arial" w:cs="Arial"/>
          <w:spacing w:val="-9"/>
          <w:lang w:val="it-IT"/>
        </w:rPr>
        <w:t xml:space="preserve"> </w:t>
      </w:r>
      <w:r w:rsidRPr="003C540E">
        <w:rPr>
          <w:rFonts w:ascii="Arial" w:hAnsi="Arial" w:cs="Arial"/>
          <w:lang w:val="it-IT"/>
        </w:rPr>
        <w:t>circolazione;</w:t>
      </w:r>
    </w:p>
    <w:p w:rsidR="003C540E" w:rsidRDefault="003C540E" w:rsidP="003C540E">
      <w:pPr>
        <w:pStyle w:val="Paragrafoelenco"/>
        <w:numPr>
          <w:ilvl w:val="1"/>
          <w:numId w:val="46"/>
        </w:numPr>
        <w:tabs>
          <w:tab w:val="left" w:pos="836"/>
        </w:tabs>
        <w:suppressAutoHyphens/>
        <w:spacing w:before="145" w:line="283" w:lineRule="auto"/>
        <w:rPr>
          <w:rFonts w:ascii="Arial" w:hAnsi="Arial" w:cs="Arial"/>
          <w:lang w:val="it-IT"/>
        </w:rPr>
      </w:pPr>
      <w:r w:rsidRPr="003C540E">
        <w:rPr>
          <w:rFonts w:ascii="Arial" w:hAnsi="Arial" w:cs="Arial"/>
          <w:lang w:val="it-IT"/>
        </w:rPr>
        <w:t xml:space="preserve">per allacciamenti o condotte di rete posate ortogonalmente alla strada, che comportino una distanza </w:t>
      </w:r>
      <w:r w:rsidRPr="003C540E">
        <w:rPr>
          <w:rFonts w:ascii="Arial" w:hAnsi="Arial" w:cs="Arial"/>
          <w:spacing w:val="-2"/>
          <w:lang w:val="it-IT"/>
        </w:rPr>
        <w:t xml:space="preserve">tra </w:t>
      </w:r>
      <w:r w:rsidRPr="003C540E">
        <w:rPr>
          <w:rFonts w:ascii="Arial" w:hAnsi="Arial" w:cs="Arial"/>
          <w:lang w:val="it-IT"/>
        </w:rPr>
        <w:t xml:space="preserve">gli interventi minore o uguale a 15 metri, il ripristino definitivo della pavimentazione dovrà essere realizzato per tutta la carreggiata compresa </w:t>
      </w:r>
      <w:r w:rsidRPr="003C540E">
        <w:rPr>
          <w:rFonts w:ascii="Arial" w:hAnsi="Arial" w:cs="Arial"/>
          <w:spacing w:val="-3"/>
          <w:lang w:val="it-IT"/>
        </w:rPr>
        <w:t xml:space="preserve">tra </w:t>
      </w:r>
      <w:r w:rsidRPr="003C540E">
        <w:rPr>
          <w:rFonts w:ascii="Arial" w:hAnsi="Arial" w:cs="Arial"/>
          <w:lang w:val="it-IT"/>
        </w:rPr>
        <w:t>gli stessi incluse le banchine</w:t>
      </w:r>
      <w:r w:rsidRPr="003C540E">
        <w:rPr>
          <w:rFonts w:ascii="Arial" w:hAnsi="Arial" w:cs="Arial"/>
          <w:spacing w:val="-10"/>
          <w:lang w:val="it-IT"/>
        </w:rPr>
        <w:t xml:space="preserve"> </w:t>
      </w:r>
      <w:r>
        <w:rPr>
          <w:rFonts w:ascii="Arial" w:hAnsi="Arial" w:cs="Arial"/>
          <w:lang w:val="it-IT"/>
        </w:rPr>
        <w:t>stradali con fronte di 5 m;</w:t>
      </w:r>
    </w:p>
    <w:p w:rsidR="00C3008C" w:rsidRDefault="003C540E" w:rsidP="00C3008C">
      <w:pPr>
        <w:pStyle w:val="Paragrafoelenco"/>
        <w:numPr>
          <w:ilvl w:val="1"/>
          <w:numId w:val="46"/>
        </w:numPr>
        <w:tabs>
          <w:tab w:val="left" w:pos="836"/>
        </w:tabs>
        <w:suppressAutoHyphens/>
        <w:spacing w:before="145" w:line="283" w:lineRule="auto"/>
        <w:rPr>
          <w:rFonts w:ascii="Arial" w:hAnsi="Arial" w:cs="Arial"/>
          <w:lang w:val="it-IT"/>
        </w:rPr>
      </w:pPr>
      <w:r>
        <w:rPr>
          <w:rFonts w:ascii="Arial" w:hAnsi="Arial" w:cs="Arial"/>
          <w:lang w:val="it-IT"/>
        </w:rPr>
        <w:t>n</w:t>
      </w:r>
      <w:r w:rsidRPr="003C540E">
        <w:rPr>
          <w:rFonts w:ascii="Arial" w:hAnsi="Arial" w:cs="Arial"/>
          <w:lang w:val="it-IT"/>
        </w:rPr>
        <w:t>el caso di scavi per allacci di limitata larghezza (50 – 60 cm) e lunghezza (fino a 15 metri), i</w:t>
      </w:r>
      <w:r w:rsidR="00C4086F">
        <w:rPr>
          <w:rFonts w:ascii="Arial" w:hAnsi="Arial" w:cs="Arial"/>
          <w:lang w:val="it-IT"/>
        </w:rPr>
        <w:t>nteressanti i percorsi pedonali</w:t>
      </w:r>
      <w:r w:rsidRPr="003C540E">
        <w:rPr>
          <w:rFonts w:ascii="Arial" w:hAnsi="Arial" w:cs="Arial"/>
          <w:lang w:val="it-IT"/>
        </w:rPr>
        <w:t xml:space="preserve"> il ripristino definitivo dovrà essere esteso anche alla </w:t>
      </w:r>
      <w:r w:rsidRPr="003C540E">
        <w:rPr>
          <w:rFonts w:ascii="Arial" w:hAnsi="Arial" w:cs="Arial"/>
          <w:lang w:val="it-IT"/>
        </w:rPr>
        <w:lastRenderedPageBreak/>
        <w:t>porzione di mar</w:t>
      </w:r>
      <w:r w:rsidR="00C4086F">
        <w:rPr>
          <w:rFonts w:ascii="Arial" w:hAnsi="Arial" w:cs="Arial"/>
          <w:lang w:val="it-IT"/>
        </w:rPr>
        <w:t>ciapiede interessata dai lavori;</w:t>
      </w:r>
    </w:p>
    <w:p w:rsidR="00C3008C" w:rsidRPr="00C3008C" w:rsidRDefault="00C3008C" w:rsidP="00C3008C">
      <w:pPr>
        <w:pStyle w:val="Paragrafoelenco"/>
        <w:numPr>
          <w:ilvl w:val="1"/>
          <w:numId w:val="46"/>
        </w:numPr>
        <w:tabs>
          <w:tab w:val="left" w:pos="836"/>
        </w:tabs>
        <w:suppressAutoHyphens/>
        <w:spacing w:before="145" w:line="283" w:lineRule="auto"/>
        <w:rPr>
          <w:rFonts w:ascii="Arial" w:hAnsi="Arial" w:cs="Arial"/>
          <w:lang w:val="it-IT"/>
        </w:rPr>
      </w:pPr>
      <w:r>
        <w:rPr>
          <w:rFonts w:ascii="Arial" w:hAnsi="Arial" w:cs="Arial"/>
          <w:lang w:val="it-IT"/>
        </w:rPr>
        <w:t>i</w:t>
      </w:r>
      <w:r w:rsidRPr="00C3008C">
        <w:rPr>
          <w:rFonts w:ascii="Arial" w:hAnsi="Arial" w:cs="Arial"/>
          <w:lang w:val="it-IT"/>
        </w:rPr>
        <w:t>l ripristino definitivo</w:t>
      </w:r>
      <w:r>
        <w:rPr>
          <w:rFonts w:ascii="Arial" w:hAnsi="Arial" w:cs="Arial"/>
          <w:lang w:val="it-IT"/>
        </w:rPr>
        <w:t>,</w:t>
      </w:r>
      <w:r w:rsidRPr="00C3008C">
        <w:rPr>
          <w:rFonts w:ascii="Arial" w:hAnsi="Arial" w:cs="Arial"/>
          <w:lang w:val="it-IT"/>
        </w:rPr>
        <w:t xml:space="preserve"> </w:t>
      </w:r>
      <w:r>
        <w:rPr>
          <w:rFonts w:ascii="Arial" w:hAnsi="Arial" w:cs="Arial"/>
          <w:lang w:val="it-IT"/>
        </w:rPr>
        <w:t xml:space="preserve">nel caso di </w:t>
      </w:r>
      <w:r w:rsidRPr="00C3008C">
        <w:rPr>
          <w:rFonts w:ascii="Arial" w:hAnsi="Arial" w:cs="Arial"/>
          <w:lang w:val="it-IT"/>
        </w:rPr>
        <w:t>minitrincea</w:t>
      </w:r>
      <w:r>
        <w:rPr>
          <w:rFonts w:ascii="Arial" w:hAnsi="Arial" w:cs="Arial"/>
          <w:lang w:val="it-IT"/>
        </w:rPr>
        <w:t>,</w:t>
      </w:r>
      <w:r w:rsidRPr="00C3008C">
        <w:rPr>
          <w:rFonts w:ascii="Arial" w:hAnsi="Arial" w:cs="Arial"/>
          <w:lang w:val="it-IT"/>
        </w:rPr>
        <w:t xml:space="preserve"> </w:t>
      </w:r>
      <w:r>
        <w:rPr>
          <w:rFonts w:ascii="Arial" w:hAnsi="Arial" w:cs="Arial"/>
          <w:lang w:val="it-IT"/>
        </w:rPr>
        <w:t>sarà eseguito</w:t>
      </w:r>
      <w:r w:rsidRPr="00C3008C">
        <w:rPr>
          <w:rFonts w:ascii="Arial" w:hAnsi="Arial" w:cs="Arial"/>
          <w:lang w:val="it-IT"/>
        </w:rPr>
        <w:t xml:space="preserve"> previa scarifica sulla sede stradale, per una larghezza di minimo m 2 e per i marciapiedi e le piste ciclo-pedonali per tutta la larghezza. </w:t>
      </w:r>
    </w:p>
    <w:p w:rsidR="003C540E" w:rsidRPr="00C4086F" w:rsidRDefault="00C4086F" w:rsidP="00C4086F">
      <w:pPr>
        <w:pStyle w:val="Paragrafoelenco"/>
        <w:numPr>
          <w:ilvl w:val="1"/>
          <w:numId w:val="46"/>
        </w:numPr>
        <w:tabs>
          <w:tab w:val="left" w:pos="836"/>
        </w:tabs>
        <w:suppressAutoHyphens/>
        <w:spacing w:before="145" w:line="283" w:lineRule="auto"/>
        <w:rPr>
          <w:rFonts w:ascii="Arial" w:hAnsi="Arial" w:cs="Arial"/>
          <w:lang w:val="it-IT"/>
        </w:rPr>
      </w:pPr>
      <w:r>
        <w:rPr>
          <w:rFonts w:ascii="Arial" w:hAnsi="Arial" w:cs="Arial"/>
          <w:lang w:val="it-IT"/>
        </w:rPr>
        <w:t>l</w:t>
      </w:r>
      <w:r w:rsidR="003C540E" w:rsidRPr="003C540E">
        <w:rPr>
          <w:rFonts w:ascii="Arial" w:hAnsi="Arial" w:cs="Arial"/>
          <w:lang w:val="it-IT"/>
        </w:rPr>
        <w:t>a segnaletica orizzontale andrà ripristinata anche in occasione del ripristino provvisorio</w:t>
      </w:r>
      <w:r w:rsidR="003C540E" w:rsidRPr="00C4086F">
        <w:rPr>
          <w:rFonts w:ascii="Arial" w:hAnsi="Arial" w:cs="Arial"/>
          <w:lang w:val="it-IT"/>
        </w:rPr>
        <w:t>.</w:t>
      </w:r>
    </w:p>
    <w:p w:rsidR="003C540E" w:rsidRPr="00DB1D53" w:rsidRDefault="003C540E" w:rsidP="00DB1D53">
      <w:pPr>
        <w:pStyle w:val="Paragrafoelenco"/>
        <w:numPr>
          <w:ilvl w:val="0"/>
          <w:numId w:val="46"/>
        </w:numPr>
        <w:tabs>
          <w:tab w:val="left" w:pos="368"/>
        </w:tabs>
        <w:suppressAutoHyphens/>
        <w:spacing w:before="208" w:line="319" w:lineRule="auto"/>
        <w:ind w:firstLine="0"/>
        <w:rPr>
          <w:rFonts w:ascii="Arial" w:hAnsi="Arial" w:cs="Arial"/>
          <w:lang w:val="it-IT"/>
        </w:rPr>
      </w:pPr>
      <w:r w:rsidRPr="003C540E">
        <w:rPr>
          <w:rFonts w:ascii="Arial" w:hAnsi="Arial" w:cs="Arial"/>
          <w:lang w:val="it-IT"/>
        </w:rPr>
        <w:t>Il ripristino deve essere effettuato in 2 tempi, uno provvisorio ed uno definitivo: al fine di ottenere un idoneo assestamento del tombamento dello scavo, quest’ultimo ripristino potrà avvenire solo dopo un periodo di almeno 6 mesi dall'esecuzione del ripristino</w:t>
      </w:r>
      <w:r w:rsidRPr="003C540E">
        <w:rPr>
          <w:rFonts w:ascii="Arial" w:hAnsi="Arial" w:cs="Arial"/>
          <w:spacing w:val="-2"/>
          <w:lang w:val="it-IT"/>
        </w:rPr>
        <w:t xml:space="preserve"> </w:t>
      </w:r>
      <w:r w:rsidRPr="003C540E">
        <w:rPr>
          <w:rFonts w:ascii="Arial" w:hAnsi="Arial" w:cs="Arial"/>
          <w:lang w:val="it-IT"/>
        </w:rPr>
        <w:t>provvisorio o appena le condizioni meteo lo consentono.</w:t>
      </w:r>
    </w:p>
    <w:p w:rsidR="00397035" w:rsidRPr="00DB1D53" w:rsidRDefault="00397035" w:rsidP="00DB1D53">
      <w:pPr>
        <w:pStyle w:val="Corpodeltesto"/>
        <w:spacing w:before="63" w:line="247" w:lineRule="auto"/>
        <w:ind w:left="0" w:right="157"/>
        <w:rPr>
          <w:rFonts w:ascii="Arial" w:hAnsi="Arial" w:cs="Arial"/>
          <w:sz w:val="22"/>
          <w:szCs w:val="22"/>
          <w:lang w:val="it-IT"/>
        </w:rPr>
      </w:pPr>
      <w:r w:rsidRPr="003C540E">
        <w:rPr>
          <w:rFonts w:ascii="Arial" w:hAnsi="Arial" w:cs="Arial"/>
          <w:sz w:val="22"/>
          <w:szCs w:val="22"/>
          <w:lang w:val="it-IT"/>
        </w:rPr>
        <w:t>I ripristini delle pavimentazioni stradali (manti superficiali) devono essere eseguiti in modo da ricostruire le pavimentazioni con le caratteristiche tecniche di seguito indicate (spessore, qualità e quantità dei materiali).</w:t>
      </w:r>
    </w:p>
    <w:p w:rsidR="00397035" w:rsidRPr="00DB1D53" w:rsidRDefault="00FE24C7" w:rsidP="00397035">
      <w:pPr>
        <w:pStyle w:val="Heading2"/>
        <w:ind w:left="0"/>
        <w:rPr>
          <w:rFonts w:eastAsia="Verdana"/>
          <w:b/>
          <w:lang w:val="it-IT"/>
        </w:rPr>
      </w:pPr>
      <w:r>
        <w:rPr>
          <w:rFonts w:eastAsia="Verdana"/>
          <w:b/>
          <w:lang w:val="it-IT"/>
        </w:rPr>
        <w:t>Scarificazione per spessore maggiore e/o uguale</w:t>
      </w:r>
      <w:r w:rsidR="00397035" w:rsidRPr="00DB1D53">
        <w:rPr>
          <w:rFonts w:eastAsia="Verdana"/>
          <w:b/>
          <w:lang w:val="it-IT"/>
        </w:rPr>
        <w:t xml:space="preserve"> 4 cm</w:t>
      </w:r>
    </w:p>
    <w:p w:rsidR="00397035" w:rsidRPr="003C540E" w:rsidRDefault="00397035" w:rsidP="00397035">
      <w:pPr>
        <w:pStyle w:val="Paragrafoelenco"/>
        <w:numPr>
          <w:ilvl w:val="0"/>
          <w:numId w:val="40"/>
        </w:numPr>
        <w:tabs>
          <w:tab w:val="left" w:pos="1281"/>
        </w:tabs>
        <w:spacing w:before="74" w:line="247" w:lineRule="auto"/>
        <w:ind w:right="159"/>
        <w:rPr>
          <w:rFonts w:ascii="Arial" w:hAnsi="Arial" w:cs="Arial"/>
          <w:lang w:val="it-IT"/>
        </w:rPr>
      </w:pPr>
      <w:r w:rsidRPr="003C540E">
        <w:rPr>
          <w:rFonts w:ascii="Arial" w:hAnsi="Arial" w:cs="Arial"/>
          <w:lang w:val="it-IT"/>
        </w:rPr>
        <w:t xml:space="preserve">scarificazione di pavimentazione stradale in conglomerato bituminoso eseguita con mezzi meccanici, </w:t>
      </w:r>
    </w:p>
    <w:p w:rsidR="00397035" w:rsidRPr="003C540E" w:rsidRDefault="00397035" w:rsidP="00397035">
      <w:pPr>
        <w:pStyle w:val="Paragrafoelenco"/>
        <w:numPr>
          <w:ilvl w:val="0"/>
          <w:numId w:val="40"/>
        </w:numPr>
        <w:tabs>
          <w:tab w:val="left" w:pos="1281"/>
        </w:tabs>
        <w:spacing w:before="2"/>
        <w:ind w:right="113"/>
        <w:rPr>
          <w:rFonts w:ascii="Arial" w:hAnsi="Arial" w:cs="Arial"/>
          <w:lang w:val="it-IT"/>
        </w:rPr>
      </w:pPr>
      <w:r w:rsidRPr="003C540E">
        <w:rPr>
          <w:rFonts w:ascii="Arial" w:hAnsi="Arial" w:cs="Arial"/>
          <w:lang w:val="it-IT"/>
        </w:rPr>
        <w:t>trasporto del materiale non riutilizzabile alle discariche regolarmente autorizzate.</w:t>
      </w:r>
    </w:p>
    <w:p w:rsidR="00397035" w:rsidRPr="003C540E" w:rsidRDefault="00397035" w:rsidP="00397035">
      <w:pPr>
        <w:pStyle w:val="Paragrafoelenco"/>
        <w:tabs>
          <w:tab w:val="left" w:pos="1281"/>
        </w:tabs>
        <w:ind w:right="113"/>
        <w:rPr>
          <w:rFonts w:ascii="Arial" w:hAnsi="Arial" w:cs="Arial"/>
          <w:lang w:val="it-IT"/>
        </w:rPr>
      </w:pPr>
    </w:p>
    <w:p w:rsidR="00397035" w:rsidRPr="00DB1D53" w:rsidRDefault="00397035" w:rsidP="00397035">
      <w:pPr>
        <w:pStyle w:val="Heading2"/>
        <w:ind w:left="0"/>
        <w:rPr>
          <w:b/>
          <w:lang w:val="it-IT"/>
        </w:rPr>
      </w:pPr>
      <w:r w:rsidRPr="00DB1D53">
        <w:rPr>
          <w:b/>
          <w:lang w:val="it-IT"/>
        </w:rPr>
        <w:t>Modalità di posa in opera del manto di usura di spessore fino a 4 cm (posato a mano)</w:t>
      </w:r>
    </w:p>
    <w:p w:rsidR="00397035" w:rsidRPr="00DB1D53" w:rsidRDefault="00397035" w:rsidP="00397035">
      <w:pPr>
        <w:pStyle w:val="Paragrafoelenco"/>
        <w:numPr>
          <w:ilvl w:val="0"/>
          <w:numId w:val="40"/>
        </w:numPr>
        <w:tabs>
          <w:tab w:val="left" w:pos="1281"/>
        </w:tabs>
        <w:spacing w:before="54" w:line="247" w:lineRule="auto"/>
        <w:ind w:right="155"/>
        <w:rPr>
          <w:rFonts w:ascii="Arial" w:hAnsi="Arial" w:cs="Arial"/>
          <w:lang w:val="it-IT"/>
        </w:rPr>
      </w:pPr>
      <w:r w:rsidRPr="00DB1D53">
        <w:rPr>
          <w:rFonts w:ascii="Arial" w:hAnsi="Arial" w:cs="Arial"/>
          <w:lang w:val="it-IT"/>
        </w:rPr>
        <w:t>Posa in opera di manto di usura in conglomerato asfaltico di spessore 4 cm, costituito da inerti di granulometria similare all’esistente e bitume puro in ragione del 5÷6% del peso degli inerti stessi, compresa la preventiva pulizia della sede stradale,</w:t>
      </w:r>
    </w:p>
    <w:p w:rsidR="00397035" w:rsidRPr="00DB1D53" w:rsidRDefault="00397035" w:rsidP="00397035">
      <w:pPr>
        <w:pStyle w:val="Paragrafoelenco"/>
        <w:numPr>
          <w:ilvl w:val="0"/>
          <w:numId w:val="40"/>
        </w:numPr>
        <w:tabs>
          <w:tab w:val="left" w:pos="1281"/>
        </w:tabs>
        <w:spacing w:before="4" w:line="247" w:lineRule="auto"/>
        <w:ind w:right="159"/>
        <w:rPr>
          <w:rFonts w:ascii="Arial" w:hAnsi="Arial" w:cs="Arial"/>
          <w:lang w:val="it-IT"/>
        </w:rPr>
      </w:pPr>
      <w:r w:rsidRPr="00DB1D53">
        <w:rPr>
          <w:rFonts w:ascii="Arial" w:hAnsi="Arial" w:cs="Arial"/>
          <w:lang w:val="it-IT"/>
        </w:rPr>
        <w:t>spalmatura della superficie con emulsione bituminosa al 55% in ragione di 1 Kg per mq,</w:t>
      </w:r>
    </w:p>
    <w:p w:rsidR="00397035" w:rsidRPr="00DB1D53" w:rsidRDefault="00397035" w:rsidP="00397035">
      <w:pPr>
        <w:pStyle w:val="Paragrafoelenco"/>
        <w:numPr>
          <w:ilvl w:val="0"/>
          <w:numId w:val="40"/>
        </w:numPr>
        <w:tabs>
          <w:tab w:val="left" w:pos="1281"/>
        </w:tabs>
        <w:spacing w:before="2" w:line="247" w:lineRule="auto"/>
        <w:ind w:right="-28"/>
        <w:rPr>
          <w:rFonts w:ascii="Arial" w:hAnsi="Arial" w:cs="Arial"/>
          <w:lang w:val="it-IT"/>
        </w:rPr>
      </w:pPr>
      <w:r w:rsidRPr="00DB1D53">
        <w:rPr>
          <w:rFonts w:ascii="Arial" w:hAnsi="Arial" w:cs="Arial"/>
          <w:lang w:val="it-IT"/>
        </w:rPr>
        <w:t>cilindratura con rullo tandem da 6÷8 t, compresa la spruzzatura della superficie con emulsione bituminosa in ragione di 1 Kg per mq,</w:t>
      </w:r>
    </w:p>
    <w:p w:rsidR="00397035" w:rsidRPr="00DB1D53" w:rsidRDefault="00397035" w:rsidP="00397035">
      <w:pPr>
        <w:pStyle w:val="Paragrafoelenco"/>
        <w:numPr>
          <w:ilvl w:val="0"/>
          <w:numId w:val="40"/>
        </w:numPr>
        <w:tabs>
          <w:tab w:val="left" w:pos="1280"/>
          <w:tab w:val="left" w:pos="1281"/>
        </w:tabs>
        <w:spacing w:before="2"/>
        <w:ind w:right="-28"/>
        <w:jc w:val="left"/>
        <w:rPr>
          <w:rFonts w:ascii="Arial" w:hAnsi="Arial" w:cs="Arial"/>
          <w:lang w:val="it-IT"/>
        </w:rPr>
      </w:pPr>
      <w:r w:rsidRPr="00DB1D53">
        <w:rPr>
          <w:rFonts w:ascii="Arial" w:hAnsi="Arial" w:cs="Arial"/>
          <w:lang w:val="it-IT"/>
        </w:rPr>
        <w:t>compattazione con mezzi idonei della superficie non accessibile ai rulli,</w:t>
      </w:r>
    </w:p>
    <w:p w:rsidR="00397035" w:rsidRPr="00DB1D53" w:rsidRDefault="00397035" w:rsidP="00397035">
      <w:pPr>
        <w:pStyle w:val="Paragrafoelenco"/>
        <w:numPr>
          <w:ilvl w:val="0"/>
          <w:numId w:val="40"/>
        </w:numPr>
        <w:tabs>
          <w:tab w:val="left" w:pos="1280"/>
          <w:tab w:val="left" w:pos="1281"/>
        </w:tabs>
        <w:spacing w:before="9"/>
        <w:ind w:right="-28"/>
        <w:jc w:val="left"/>
        <w:rPr>
          <w:rFonts w:ascii="Arial" w:hAnsi="Arial" w:cs="Arial"/>
          <w:lang w:val="it-IT"/>
        </w:rPr>
      </w:pPr>
      <w:r w:rsidRPr="00DB1D53">
        <w:rPr>
          <w:rFonts w:ascii="Arial" w:hAnsi="Arial" w:cs="Arial"/>
          <w:lang w:val="it-IT"/>
        </w:rPr>
        <w:t>stesura di uno strato di sabbia fine a protezione del nuovo manto di usura.</w:t>
      </w:r>
    </w:p>
    <w:p w:rsidR="00397035" w:rsidRPr="00DB1D53" w:rsidRDefault="00397035" w:rsidP="00DB1D53">
      <w:pPr>
        <w:pStyle w:val="Heading2"/>
        <w:spacing w:before="238" w:line="252" w:lineRule="auto"/>
        <w:ind w:left="0" w:right="-28"/>
        <w:rPr>
          <w:b/>
          <w:w w:val="105"/>
          <w:lang w:val="it-IT"/>
        </w:rPr>
      </w:pPr>
      <w:r w:rsidRPr="00DB1D53">
        <w:rPr>
          <w:b/>
          <w:w w:val="105"/>
          <w:lang w:val="it-IT"/>
        </w:rPr>
        <w:t>Modalità di posa del manto di usura di spessore fino a 10 cm (posato a macchina)</w:t>
      </w:r>
    </w:p>
    <w:p w:rsidR="00397035" w:rsidRPr="00192BC9" w:rsidRDefault="00397035" w:rsidP="00397035">
      <w:pPr>
        <w:widowControl/>
        <w:numPr>
          <w:ilvl w:val="0"/>
          <w:numId w:val="41"/>
        </w:numPr>
        <w:autoSpaceDE/>
        <w:autoSpaceDN/>
        <w:jc w:val="both"/>
        <w:rPr>
          <w:rFonts w:ascii="Arial" w:eastAsia="Arial" w:hAnsi="Arial" w:cs="Arial"/>
          <w:w w:val="105"/>
          <w:lang w:val="it-IT"/>
        </w:rPr>
      </w:pPr>
      <w:r w:rsidRPr="00192BC9">
        <w:rPr>
          <w:rFonts w:ascii="Arial" w:eastAsia="Arial" w:hAnsi="Arial" w:cs="Arial"/>
          <w:b/>
          <w:w w:val="105"/>
          <w:lang w:val="it-IT"/>
        </w:rPr>
        <w:t>Pavimentazione stradale bitumata</w:t>
      </w:r>
      <w:r w:rsidRPr="00192BC9">
        <w:rPr>
          <w:rFonts w:ascii="Arial" w:eastAsia="Arial" w:hAnsi="Arial" w:cs="Arial"/>
          <w:w w:val="105"/>
          <w:lang w:val="it-IT"/>
        </w:rPr>
        <w:t>: sulla massicciata stradale dovrà essere messo in opera uno spessore di almeno cm 10 di conglomerato bituminoso del tipo da 0/12-0/20 mm, opportunamente costipato (a raso rispetto la sede stradale) con idoneo mezzo meccanico (rullo), previa stesura di emulsione bituminosa per garantire l'adesione del materiale stesso alle pareti in conglomerato bituminoso esistente.</w:t>
      </w:r>
    </w:p>
    <w:p w:rsidR="00397035" w:rsidRPr="00192BC9" w:rsidRDefault="00397035" w:rsidP="00397035">
      <w:pPr>
        <w:ind w:left="1134" w:firstLine="7"/>
        <w:jc w:val="both"/>
        <w:rPr>
          <w:rFonts w:ascii="Arial" w:eastAsia="Arial" w:hAnsi="Arial" w:cs="Arial"/>
          <w:w w:val="105"/>
          <w:lang w:val="it-IT"/>
        </w:rPr>
      </w:pPr>
      <w:r w:rsidRPr="00192BC9">
        <w:rPr>
          <w:rFonts w:ascii="Arial" w:eastAsia="Arial" w:hAnsi="Arial" w:cs="Arial"/>
          <w:w w:val="105"/>
          <w:lang w:val="it-IT"/>
        </w:rPr>
        <w:t>Eventuali variazioni sul tipo di conglomerato bituminoso suindicato verrà preventivamente concordato con il richiedente e i tecnici dell’Ufficio scavi, durante i lavori di scavo.</w:t>
      </w:r>
    </w:p>
    <w:p w:rsidR="00397035" w:rsidRPr="00DB1D53" w:rsidRDefault="00397035" w:rsidP="00397035">
      <w:pPr>
        <w:pStyle w:val="Heading2"/>
        <w:spacing w:before="238" w:line="252" w:lineRule="auto"/>
        <w:ind w:left="0" w:right="-28"/>
        <w:rPr>
          <w:b/>
          <w:w w:val="105"/>
          <w:lang w:val="it-IT"/>
        </w:rPr>
      </w:pPr>
      <w:r w:rsidRPr="00DB1D53">
        <w:rPr>
          <w:b/>
          <w:w w:val="105"/>
          <w:lang w:val="it-IT"/>
        </w:rPr>
        <w:t>Modalità di posa</w:t>
      </w:r>
      <w:r w:rsidRPr="00DB1D53">
        <w:rPr>
          <w:b/>
          <w:spacing w:val="-63"/>
          <w:w w:val="105"/>
          <w:lang w:val="it-IT"/>
        </w:rPr>
        <w:t xml:space="preserve">     </w:t>
      </w:r>
      <w:r w:rsidR="0093695D" w:rsidRPr="00DB1D53">
        <w:rPr>
          <w:b/>
          <w:w w:val="105"/>
          <w:lang w:val="it-IT"/>
        </w:rPr>
        <w:t xml:space="preserve">del manto di usura di spessore </w:t>
      </w:r>
      <w:r w:rsidRPr="00DB1D53">
        <w:rPr>
          <w:b/>
          <w:w w:val="105"/>
          <w:lang w:val="it-IT"/>
        </w:rPr>
        <w:t>fino a 4 cm (posato a macchina)</w:t>
      </w:r>
    </w:p>
    <w:p w:rsidR="00397035" w:rsidRPr="00DB1D53" w:rsidRDefault="00397035" w:rsidP="00397035">
      <w:pPr>
        <w:pStyle w:val="Paragrafoelenco"/>
        <w:numPr>
          <w:ilvl w:val="0"/>
          <w:numId w:val="40"/>
        </w:numPr>
        <w:tabs>
          <w:tab w:val="left" w:pos="1281"/>
        </w:tabs>
        <w:spacing w:before="9"/>
        <w:ind w:right="-28"/>
        <w:rPr>
          <w:rFonts w:ascii="Arial" w:eastAsia="Arial" w:hAnsi="Arial" w:cs="Arial"/>
          <w:w w:val="105"/>
          <w:lang w:val="it-IT"/>
        </w:rPr>
      </w:pPr>
      <w:r w:rsidRPr="00DB1D53">
        <w:rPr>
          <w:rFonts w:ascii="Arial" w:eastAsia="Arial" w:hAnsi="Arial" w:cs="Arial"/>
          <w:w w:val="105"/>
          <w:lang w:val="it-IT"/>
        </w:rPr>
        <w:t>pulizia della superficie di posa e spandimento di emulsione bituminosa di ancoraggio in ragione di Kg 1 per mq di superficie da pavimentare,</w:t>
      </w:r>
    </w:p>
    <w:p w:rsidR="00397035" w:rsidRPr="00DB1D53" w:rsidRDefault="00397035" w:rsidP="00397035">
      <w:pPr>
        <w:pStyle w:val="Paragrafoelenco"/>
        <w:numPr>
          <w:ilvl w:val="0"/>
          <w:numId w:val="40"/>
        </w:numPr>
        <w:tabs>
          <w:tab w:val="left" w:pos="1281"/>
        </w:tabs>
        <w:spacing w:before="9"/>
        <w:ind w:right="-28"/>
        <w:rPr>
          <w:rFonts w:ascii="Arial" w:eastAsia="Arial" w:hAnsi="Arial" w:cs="Arial"/>
          <w:w w:val="105"/>
          <w:lang w:val="it-IT"/>
        </w:rPr>
      </w:pPr>
      <w:r w:rsidRPr="00DB1D53">
        <w:rPr>
          <w:rFonts w:ascii="Arial" w:eastAsia="Arial" w:hAnsi="Arial" w:cs="Arial"/>
          <w:w w:val="105"/>
          <w:lang w:val="it-IT"/>
        </w:rPr>
        <w:t xml:space="preserve">posa di manto di usura in conglomerato bituminoso di spessore fino a 4 cm, formato da inerti di granulometria continua (diametro degli aggregati </w:t>
      </w:r>
      <w:proofErr w:type="spellStart"/>
      <w:r w:rsidRPr="00DB1D53">
        <w:rPr>
          <w:rFonts w:ascii="Arial" w:eastAsia="Arial" w:hAnsi="Arial" w:cs="Arial"/>
          <w:w w:val="105"/>
          <w:lang w:val="it-IT"/>
        </w:rPr>
        <w:t>litoidi</w:t>
      </w:r>
      <w:proofErr w:type="spellEnd"/>
      <w:r w:rsidRPr="00DB1D53">
        <w:rPr>
          <w:rFonts w:ascii="Arial" w:eastAsia="Arial" w:hAnsi="Arial" w:cs="Arial"/>
          <w:w w:val="105"/>
          <w:lang w:val="it-IT"/>
        </w:rPr>
        <w:t xml:space="preserve"> compreso fra mm 8 e mm 12) proveniente sia da cave fluviali, sia da frantumazione di rocce, da correggersi con l’eventuale aggiunta di inerti per il raggiungimento della granulometria desiderata. Detto miscuglio, dopo perfetto essiccamento e </w:t>
      </w:r>
      <w:r w:rsidRPr="00DB1D53">
        <w:rPr>
          <w:rFonts w:ascii="Arial" w:eastAsia="Arial" w:hAnsi="Arial" w:cs="Arial"/>
          <w:w w:val="105"/>
          <w:lang w:val="it-IT"/>
        </w:rPr>
        <w:lastRenderedPageBreak/>
        <w:t>riscaldamento a temperatura compresa fra i 120 e i 160 gradi centigradi, deve essere impastato con bitume puro alla temperatura di 150-180 gradi centigradi nelle proporzioni del 5-7% in peso del miscuglio secco. L’impasto deve eseguirsi con l’uso di apposite macchine,</w:t>
      </w:r>
    </w:p>
    <w:p w:rsidR="00397035" w:rsidRPr="00DB1D53" w:rsidRDefault="00397035" w:rsidP="00397035">
      <w:pPr>
        <w:pStyle w:val="Paragrafoelenco"/>
        <w:numPr>
          <w:ilvl w:val="0"/>
          <w:numId w:val="40"/>
        </w:numPr>
        <w:tabs>
          <w:tab w:val="left" w:pos="1281"/>
        </w:tabs>
        <w:spacing w:before="9"/>
        <w:ind w:right="-28"/>
        <w:rPr>
          <w:rFonts w:ascii="Arial" w:eastAsia="Arial" w:hAnsi="Arial" w:cs="Arial"/>
          <w:w w:val="105"/>
          <w:lang w:val="it-IT"/>
        </w:rPr>
      </w:pPr>
      <w:r w:rsidRPr="00DB1D53">
        <w:rPr>
          <w:rFonts w:ascii="Arial" w:eastAsia="Arial" w:hAnsi="Arial" w:cs="Arial"/>
          <w:w w:val="105"/>
          <w:lang w:val="it-IT"/>
        </w:rPr>
        <w:t>stesura in opera su superficie già predisposta mediante idonee macchine stenditrici finitrici in strati da cilindrare con rulli compressori fino al perfetto costipamento ed alla chiusura dei singoli strati ottenendo lo spessore deside</w:t>
      </w:r>
      <w:r w:rsidR="00DB1D53">
        <w:rPr>
          <w:rFonts w:ascii="Arial" w:eastAsia="Arial" w:hAnsi="Arial" w:cs="Arial"/>
          <w:w w:val="105"/>
          <w:lang w:val="it-IT"/>
        </w:rPr>
        <w:t>rato.</w:t>
      </w:r>
    </w:p>
    <w:p w:rsidR="00397035" w:rsidRPr="00397035" w:rsidRDefault="00397035" w:rsidP="00397035">
      <w:pPr>
        <w:jc w:val="both"/>
        <w:rPr>
          <w:rFonts w:ascii="Arial" w:hAnsi="Arial" w:cs="Arial"/>
          <w:b/>
          <w:bCs/>
          <w:w w:val="105"/>
          <w:highlight w:val="yellow"/>
          <w:u w:color="000000"/>
          <w:lang w:val="it-IT"/>
        </w:rPr>
      </w:pPr>
    </w:p>
    <w:p w:rsidR="00397035" w:rsidRPr="00192BC9" w:rsidRDefault="00397035" w:rsidP="00DB1D53">
      <w:pPr>
        <w:jc w:val="both"/>
        <w:rPr>
          <w:rFonts w:ascii="Arial" w:hAnsi="Arial" w:cs="Arial"/>
          <w:b/>
          <w:bCs/>
          <w:w w:val="105"/>
          <w:u w:color="000000"/>
          <w:lang w:val="it-IT"/>
        </w:rPr>
      </w:pPr>
      <w:r w:rsidRPr="00192BC9">
        <w:rPr>
          <w:rFonts w:ascii="Arial" w:hAnsi="Arial" w:cs="Arial"/>
          <w:b/>
          <w:bCs/>
          <w:w w:val="105"/>
          <w:u w:color="000000"/>
          <w:lang w:val="it-IT"/>
        </w:rPr>
        <w:t>Modalità di ripristino delle strade pavimentate con materiale lapideo</w:t>
      </w:r>
    </w:p>
    <w:p w:rsidR="00397035" w:rsidRPr="00192BC9" w:rsidRDefault="00397035" w:rsidP="00397035">
      <w:pPr>
        <w:pStyle w:val="Rientrocorpodeltesto"/>
        <w:widowControl/>
        <w:numPr>
          <w:ilvl w:val="0"/>
          <w:numId w:val="41"/>
        </w:numPr>
        <w:autoSpaceDE/>
        <w:autoSpaceDN/>
        <w:spacing w:after="0"/>
        <w:jc w:val="both"/>
        <w:rPr>
          <w:rFonts w:ascii="Arial" w:hAnsi="Arial" w:cs="Arial"/>
          <w:lang w:val="it-IT"/>
        </w:rPr>
      </w:pPr>
      <w:r w:rsidRPr="00192BC9">
        <w:rPr>
          <w:rFonts w:ascii="Arial" w:hAnsi="Arial" w:cs="Arial"/>
          <w:b/>
          <w:lang w:val="it-IT"/>
        </w:rPr>
        <w:t>Pavimentazione stradale in materiali lapidei</w:t>
      </w:r>
      <w:r w:rsidRPr="00192BC9">
        <w:rPr>
          <w:rFonts w:ascii="Arial" w:hAnsi="Arial" w:cs="Arial"/>
          <w:lang w:val="it-IT"/>
        </w:rPr>
        <w:t xml:space="preserve">: per quanto riguarda il ripristino della pavimentazione superficiale dello scavo con materiale lapideo (ciottoli, cubetti di porfido ecc.), dopo il </w:t>
      </w:r>
      <w:proofErr w:type="spellStart"/>
      <w:r w:rsidRPr="00192BC9">
        <w:rPr>
          <w:rFonts w:ascii="Arial" w:hAnsi="Arial" w:cs="Arial"/>
          <w:lang w:val="it-IT"/>
        </w:rPr>
        <w:t>reinterro</w:t>
      </w:r>
      <w:proofErr w:type="spellEnd"/>
      <w:r w:rsidRPr="00192BC9">
        <w:rPr>
          <w:rFonts w:ascii="Arial" w:hAnsi="Arial" w:cs="Arial"/>
          <w:lang w:val="it-IT"/>
        </w:rPr>
        <w:t>, precedentemente indicato e la realizzazione e costruzione della massicciata stradale dovrà essere messo in opera uno spessore di almeno cm 15–20 di adeguata sabbia del Brenta dove verrà posizionata la pavimentazione in materiale lapideo. La larghezza dovrà rispettare</w:t>
      </w:r>
      <w:r w:rsidR="0093695D">
        <w:rPr>
          <w:rFonts w:ascii="Arial" w:hAnsi="Arial" w:cs="Arial"/>
          <w:lang w:val="it-IT"/>
        </w:rPr>
        <w:t xml:space="preserve"> i principi imposti dall’art. 15</w:t>
      </w:r>
      <w:r w:rsidRPr="00192BC9">
        <w:rPr>
          <w:rFonts w:ascii="Arial" w:hAnsi="Arial" w:cs="Arial"/>
          <w:lang w:val="it-IT"/>
        </w:rPr>
        <w:t xml:space="preserve"> delle NTA tranne nel caso di scavi longitudinali dove la larghezza minima richiesta sarà di 2 m o dovrà interessare l’intera carreggiata nel caso di strade di limitata larghezza (centro storico). </w:t>
      </w:r>
      <w:r w:rsidRPr="00192BC9">
        <w:rPr>
          <w:rFonts w:ascii="Arial" w:hAnsi="Arial" w:cs="Arial"/>
          <w:b/>
          <w:lang w:val="it-IT"/>
        </w:rPr>
        <w:t>La</w:t>
      </w:r>
      <w:r w:rsidRPr="00192BC9">
        <w:rPr>
          <w:rFonts w:ascii="Arial" w:hAnsi="Arial" w:cs="Arial"/>
          <w:lang w:val="it-IT"/>
        </w:rPr>
        <w:t xml:space="preserve"> </w:t>
      </w:r>
      <w:r w:rsidRPr="00192BC9">
        <w:rPr>
          <w:rFonts w:ascii="Arial" w:hAnsi="Arial" w:cs="Arial"/>
          <w:b/>
          <w:lang w:val="it-IT"/>
        </w:rPr>
        <w:t xml:space="preserve">pavimentazione dovrà essere eseguita </w:t>
      </w:r>
      <w:r w:rsidRPr="00192BC9">
        <w:rPr>
          <w:rFonts w:ascii="Arial" w:hAnsi="Arial" w:cs="Arial"/>
          <w:b/>
          <w:bCs/>
          <w:lang w:val="it-IT"/>
        </w:rPr>
        <w:t>a perfetta regola d’arte da parte di personale altamente qualificato nella posa di pavimentazioni in materiale lapideo</w:t>
      </w:r>
      <w:r w:rsidRPr="00192BC9">
        <w:rPr>
          <w:rFonts w:ascii="Arial" w:hAnsi="Arial" w:cs="Arial"/>
          <w:bCs/>
          <w:lang w:val="it-IT"/>
        </w:rPr>
        <w:t>.</w:t>
      </w:r>
    </w:p>
    <w:p w:rsidR="00397035" w:rsidRPr="00192BC9" w:rsidRDefault="00397035" w:rsidP="00DB1D53">
      <w:pPr>
        <w:ind w:left="1134"/>
        <w:jc w:val="both"/>
        <w:rPr>
          <w:rFonts w:ascii="Arial" w:hAnsi="Arial" w:cs="Arial"/>
          <w:lang w:val="it-IT"/>
        </w:rPr>
      </w:pPr>
      <w:r w:rsidRPr="00192BC9">
        <w:rPr>
          <w:rFonts w:ascii="Arial" w:hAnsi="Arial" w:cs="Arial"/>
          <w:lang w:val="it-IT"/>
        </w:rPr>
        <w:t>Indi, si provvederà alla necessaria intasatura in superficie della pavimentazione con polvere di frantoio, sabbia grossa del Brenta, ed eventualmente cemento a secco solo previo accordi con i tecnici dell’Ufficio Scavi, oltre all’annaffiatura e battitura con adeguata piastra vibrante.</w:t>
      </w:r>
    </w:p>
    <w:p w:rsidR="00397035" w:rsidRPr="00192BC9" w:rsidRDefault="00397035" w:rsidP="00397035">
      <w:pPr>
        <w:widowControl/>
        <w:numPr>
          <w:ilvl w:val="0"/>
          <w:numId w:val="41"/>
        </w:numPr>
        <w:autoSpaceDE/>
        <w:autoSpaceDN/>
        <w:jc w:val="both"/>
        <w:rPr>
          <w:rFonts w:ascii="Arial" w:hAnsi="Arial" w:cs="Arial"/>
          <w:lang w:val="it-IT"/>
        </w:rPr>
      </w:pPr>
      <w:r w:rsidRPr="00192BC9">
        <w:rPr>
          <w:rFonts w:ascii="Arial" w:hAnsi="Arial" w:cs="Arial"/>
          <w:lang w:val="it-IT"/>
        </w:rPr>
        <w:t xml:space="preserve">Per quel che riguarda la  </w:t>
      </w:r>
      <w:r w:rsidRPr="00192BC9">
        <w:rPr>
          <w:rFonts w:ascii="Arial" w:hAnsi="Arial" w:cs="Arial"/>
          <w:b/>
          <w:lang w:val="it-IT"/>
        </w:rPr>
        <w:t>pavimentazioni in lastre in pietra naturale</w:t>
      </w:r>
      <w:r w:rsidRPr="00192BC9">
        <w:rPr>
          <w:rFonts w:ascii="Arial" w:hAnsi="Arial" w:cs="Arial"/>
          <w:lang w:val="it-IT"/>
        </w:rPr>
        <w:t xml:space="preserve"> (trachite), si precisa che la massicciata stradale dovrà essere realizzata fino alla quota in cui dovrà essere ricostruita la sottofondazione stradale in calcestruzzo con le medesime caratteristiche di resistenza e spessore del getto preesistente e con l’impiego di rete metallica di collegamento all’eventuale rete metallica se presente.</w:t>
      </w:r>
    </w:p>
    <w:p w:rsidR="00397035" w:rsidRPr="00192BC9" w:rsidRDefault="00397035" w:rsidP="00397035">
      <w:pPr>
        <w:ind w:left="1134"/>
        <w:jc w:val="both"/>
        <w:rPr>
          <w:rFonts w:ascii="Arial" w:hAnsi="Arial" w:cs="Arial"/>
          <w:lang w:val="it-IT"/>
        </w:rPr>
      </w:pPr>
      <w:r w:rsidRPr="00192BC9">
        <w:rPr>
          <w:rFonts w:ascii="Arial" w:hAnsi="Arial" w:cs="Arial"/>
          <w:b/>
          <w:lang w:val="it-IT"/>
        </w:rPr>
        <w:t>La pavimentazione dovrà essere eseguita</w:t>
      </w:r>
      <w:r w:rsidRPr="00192BC9">
        <w:rPr>
          <w:rFonts w:ascii="Arial" w:hAnsi="Arial" w:cs="Arial"/>
          <w:b/>
          <w:bCs/>
          <w:lang w:val="it-IT"/>
        </w:rPr>
        <w:t xml:space="preserve"> a perfetta regola d’arte da parte di personale altamente qualificato nella posa di pavimentazioni in materiale lapideo</w:t>
      </w:r>
      <w:r w:rsidRPr="00192BC9">
        <w:rPr>
          <w:rFonts w:ascii="Arial" w:hAnsi="Arial" w:cs="Arial"/>
          <w:lang w:val="it-IT"/>
        </w:rPr>
        <w:t xml:space="preserve"> utilizzando, per quanto possibile, il materiale di recupero opportunamente numerato oppure con materiale di nuova fornitura dello stesso tipo e misura.</w:t>
      </w:r>
    </w:p>
    <w:p w:rsidR="00397035" w:rsidRPr="00192BC9" w:rsidRDefault="00397035" w:rsidP="00397035">
      <w:pPr>
        <w:ind w:left="1134"/>
        <w:jc w:val="both"/>
        <w:rPr>
          <w:rFonts w:ascii="Arial" w:hAnsi="Arial" w:cs="Arial"/>
          <w:lang w:val="it-IT"/>
        </w:rPr>
      </w:pPr>
      <w:r w:rsidRPr="00192BC9">
        <w:rPr>
          <w:rFonts w:ascii="Arial" w:hAnsi="Arial" w:cs="Arial"/>
          <w:lang w:val="it-IT"/>
        </w:rPr>
        <w:t>La sigillatura superficiale dei giunti delle pavimentazioni in lastre dovrà essere effettuata esclusivamente con malta cementizia.</w:t>
      </w:r>
    </w:p>
    <w:p w:rsidR="00397035" w:rsidRPr="00192BC9" w:rsidRDefault="00397035" w:rsidP="00397035">
      <w:pPr>
        <w:ind w:left="1134"/>
        <w:jc w:val="both"/>
        <w:rPr>
          <w:rFonts w:ascii="Arial" w:hAnsi="Arial" w:cs="Arial"/>
          <w:lang w:val="it-IT"/>
        </w:rPr>
      </w:pPr>
      <w:r w:rsidRPr="00192BC9">
        <w:rPr>
          <w:rFonts w:ascii="Arial" w:hAnsi="Arial" w:cs="Arial"/>
          <w:lang w:val="it-IT"/>
        </w:rPr>
        <w:t>L’Ufficio scavi, comunque, si riserva, in caso di modifiche dei programmi relativi ad eventuali variazioni delle pavimentazioni esistenti, di concordare con il richiedente il nuovo intervento.</w:t>
      </w:r>
    </w:p>
    <w:p w:rsidR="00397035" w:rsidRPr="00192BC9" w:rsidRDefault="00397035" w:rsidP="00397035">
      <w:pPr>
        <w:jc w:val="both"/>
        <w:rPr>
          <w:rFonts w:ascii="Arial" w:hAnsi="Arial" w:cs="Arial"/>
          <w:lang w:val="it-IT"/>
        </w:rPr>
      </w:pPr>
    </w:p>
    <w:p w:rsidR="00397035" w:rsidRPr="00DB1D53" w:rsidRDefault="00397035" w:rsidP="00DB1D53">
      <w:pPr>
        <w:pStyle w:val="Paragrafoelenco"/>
        <w:tabs>
          <w:tab w:val="left" w:pos="1281"/>
        </w:tabs>
        <w:spacing w:before="9" w:line="247" w:lineRule="auto"/>
        <w:ind w:left="0" w:right="163"/>
        <w:rPr>
          <w:rFonts w:ascii="Arial" w:hAnsi="Arial" w:cs="Arial"/>
          <w:b/>
          <w:bCs/>
          <w:w w:val="105"/>
          <w:u w:color="000000"/>
        </w:rPr>
      </w:pPr>
      <w:proofErr w:type="spellStart"/>
      <w:r w:rsidRPr="00192BC9">
        <w:rPr>
          <w:rFonts w:ascii="Arial" w:hAnsi="Arial" w:cs="Arial"/>
          <w:b/>
          <w:bCs/>
          <w:w w:val="105"/>
          <w:u w:color="000000"/>
        </w:rPr>
        <w:t>Modalità</w:t>
      </w:r>
      <w:proofErr w:type="spellEnd"/>
      <w:r w:rsidRPr="00192BC9">
        <w:rPr>
          <w:rFonts w:ascii="Arial" w:hAnsi="Arial" w:cs="Arial"/>
          <w:b/>
          <w:bCs/>
          <w:w w:val="105"/>
          <w:u w:color="000000"/>
        </w:rPr>
        <w:t xml:space="preserve"> </w:t>
      </w:r>
      <w:proofErr w:type="spellStart"/>
      <w:r w:rsidRPr="00192BC9">
        <w:rPr>
          <w:rFonts w:ascii="Arial" w:hAnsi="Arial" w:cs="Arial"/>
          <w:b/>
          <w:bCs/>
          <w:w w:val="105"/>
          <w:u w:color="000000"/>
        </w:rPr>
        <w:t>di</w:t>
      </w:r>
      <w:proofErr w:type="spellEnd"/>
      <w:r w:rsidRPr="00192BC9">
        <w:rPr>
          <w:rFonts w:ascii="Arial" w:hAnsi="Arial" w:cs="Arial"/>
          <w:b/>
          <w:bCs/>
          <w:w w:val="105"/>
          <w:u w:color="000000"/>
        </w:rPr>
        <w:t xml:space="preserve"> </w:t>
      </w:r>
      <w:proofErr w:type="spellStart"/>
      <w:r w:rsidRPr="00192BC9">
        <w:rPr>
          <w:rFonts w:ascii="Arial" w:hAnsi="Arial" w:cs="Arial"/>
          <w:b/>
          <w:bCs/>
          <w:w w:val="105"/>
          <w:u w:color="000000"/>
        </w:rPr>
        <w:t>ripristino</w:t>
      </w:r>
      <w:proofErr w:type="spellEnd"/>
      <w:r w:rsidRPr="00192BC9">
        <w:rPr>
          <w:rFonts w:ascii="Arial" w:hAnsi="Arial" w:cs="Arial"/>
          <w:b/>
          <w:bCs/>
          <w:w w:val="105"/>
          <w:u w:color="000000"/>
        </w:rPr>
        <w:t xml:space="preserve"> </w:t>
      </w:r>
      <w:proofErr w:type="spellStart"/>
      <w:r w:rsidRPr="00192BC9">
        <w:rPr>
          <w:rFonts w:ascii="Arial" w:hAnsi="Arial" w:cs="Arial"/>
          <w:b/>
          <w:bCs/>
          <w:w w:val="105"/>
          <w:u w:color="000000"/>
        </w:rPr>
        <w:t>di</w:t>
      </w:r>
      <w:proofErr w:type="spellEnd"/>
      <w:r w:rsidRPr="00192BC9">
        <w:rPr>
          <w:rFonts w:ascii="Arial" w:hAnsi="Arial" w:cs="Arial"/>
          <w:b/>
          <w:bCs/>
          <w:w w:val="105"/>
          <w:u w:color="000000"/>
        </w:rPr>
        <w:t xml:space="preserve"> </w:t>
      </w:r>
      <w:proofErr w:type="spellStart"/>
      <w:r w:rsidRPr="00192BC9">
        <w:rPr>
          <w:rFonts w:ascii="Arial" w:hAnsi="Arial" w:cs="Arial"/>
          <w:b/>
          <w:bCs/>
          <w:w w:val="105"/>
          <w:u w:color="000000"/>
        </w:rPr>
        <w:t>marciapiedi</w:t>
      </w:r>
      <w:proofErr w:type="spellEnd"/>
      <w:r w:rsidRPr="00192BC9">
        <w:rPr>
          <w:rFonts w:ascii="Arial" w:hAnsi="Arial" w:cs="Arial"/>
          <w:b/>
          <w:bCs/>
          <w:w w:val="105"/>
          <w:u w:color="000000"/>
        </w:rPr>
        <w:t xml:space="preserve"> </w:t>
      </w:r>
    </w:p>
    <w:p w:rsidR="00397035" w:rsidRPr="00192BC9" w:rsidRDefault="00397035" w:rsidP="00397035">
      <w:pPr>
        <w:widowControl/>
        <w:numPr>
          <w:ilvl w:val="0"/>
          <w:numId w:val="42"/>
        </w:numPr>
        <w:autoSpaceDE/>
        <w:autoSpaceDN/>
        <w:jc w:val="both"/>
        <w:rPr>
          <w:rFonts w:ascii="Arial" w:hAnsi="Arial" w:cs="Arial"/>
          <w:lang w:val="it-IT"/>
        </w:rPr>
      </w:pPr>
      <w:r w:rsidRPr="00192BC9">
        <w:rPr>
          <w:rFonts w:ascii="Arial" w:hAnsi="Arial" w:cs="Arial"/>
          <w:b/>
          <w:lang w:val="it-IT"/>
        </w:rPr>
        <w:t>Marciapiedi in conglomerato bituminoso</w:t>
      </w:r>
      <w:r w:rsidRPr="00192BC9">
        <w:rPr>
          <w:rFonts w:ascii="Arial" w:hAnsi="Arial" w:cs="Arial"/>
          <w:lang w:val="it-IT"/>
        </w:rPr>
        <w:t xml:space="preserve">: di qualunque natura risulti il materiale asportato, il </w:t>
      </w:r>
      <w:proofErr w:type="spellStart"/>
      <w:r w:rsidRPr="00192BC9">
        <w:rPr>
          <w:rFonts w:ascii="Arial" w:hAnsi="Arial" w:cs="Arial"/>
          <w:lang w:val="it-IT"/>
        </w:rPr>
        <w:t>reinterro</w:t>
      </w:r>
      <w:proofErr w:type="spellEnd"/>
      <w:r w:rsidRPr="00192BC9">
        <w:rPr>
          <w:rFonts w:ascii="Arial" w:hAnsi="Arial" w:cs="Arial"/>
          <w:lang w:val="it-IT"/>
        </w:rPr>
        <w:t xml:space="preserve"> dello scavo verrà eseguito con sabbia (circa cm 40 costipati), stabilizzato da 1" (circa cm 30 costipati), conglomerato cementizio (cm 10 R' </w:t>
      </w:r>
      <w:proofErr w:type="spellStart"/>
      <w:r w:rsidRPr="00192BC9">
        <w:rPr>
          <w:rFonts w:ascii="Arial" w:hAnsi="Arial" w:cs="Arial"/>
          <w:lang w:val="it-IT"/>
        </w:rPr>
        <w:t>cK</w:t>
      </w:r>
      <w:proofErr w:type="spellEnd"/>
      <w:r w:rsidRPr="00192BC9">
        <w:rPr>
          <w:rFonts w:ascii="Arial" w:hAnsi="Arial" w:cs="Arial"/>
          <w:lang w:val="it-IT"/>
        </w:rPr>
        <w:t xml:space="preserve"> 25 N/</w:t>
      </w:r>
      <w:proofErr w:type="spellStart"/>
      <w:r w:rsidRPr="00192BC9">
        <w:rPr>
          <w:rFonts w:ascii="Arial" w:hAnsi="Arial" w:cs="Arial"/>
          <w:lang w:val="it-IT"/>
        </w:rPr>
        <w:t>mmq</w:t>
      </w:r>
      <w:proofErr w:type="spellEnd"/>
      <w:r w:rsidRPr="00192BC9">
        <w:rPr>
          <w:rFonts w:ascii="Arial" w:hAnsi="Arial" w:cs="Arial"/>
          <w:lang w:val="it-IT"/>
        </w:rPr>
        <w:t>.) quindi su tutta la superficie del marciapiede interessato dai lavori verrà eseguito  il ripristino mediante la posa di  conglomerato bituminoso 0/6 (cm 2-3 compresso) previa stesura di emulsione bituminosa.</w:t>
      </w:r>
    </w:p>
    <w:p w:rsidR="00397035" w:rsidRPr="00DB1D53" w:rsidRDefault="00397035" w:rsidP="00DB1D53">
      <w:pPr>
        <w:ind w:left="1134"/>
        <w:jc w:val="both"/>
        <w:rPr>
          <w:rFonts w:ascii="Arial" w:hAnsi="Arial" w:cs="Arial"/>
          <w:lang w:val="it-IT"/>
        </w:rPr>
      </w:pPr>
      <w:r w:rsidRPr="00192BC9">
        <w:rPr>
          <w:rFonts w:ascii="Arial" w:hAnsi="Arial" w:cs="Arial"/>
          <w:lang w:val="it-IT"/>
        </w:rPr>
        <w:t>Qualora i lavori interessino la superficie dei passi carrai la soletta in calcestruzzo, dovrà essere opportunamente corredata di idonea armatura metallica (rete di acciaio elettrosaldata maglia quadra diametro mm 6, maglia 10x10cm). Ulteriori modifiche relative alle larghezze dei ripristini e dei materiali o altro potranno essere opportunamente concordate.</w:t>
      </w:r>
    </w:p>
    <w:p w:rsidR="00397035" w:rsidRPr="00192BC9" w:rsidRDefault="00397035" w:rsidP="00397035">
      <w:pPr>
        <w:widowControl/>
        <w:numPr>
          <w:ilvl w:val="0"/>
          <w:numId w:val="42"/>
        </w:numPr>
        <w:autoSpaceDE/>
        <w:autoSpaceDN/>
        <w:jc w:val="both"/>
        <w:rPr>
          <w:rFonts w:ascii="Arial" w:hAnsi="Arial" w:cs="Arial"/>
          <w:lang w:val="it-IT"/>
        </w:rPr>
      </w:pPr>
      <w:r w:rsidRPr="00192BC9">
        <w:rPr>
          <w:rFonts w:ascii="Arial" w:hAnsi="Arial" w:cs="Arial"/>
          <w:b/>
          <w:lang w:val="it-IT"/>
        </w:rPr>
        <w:t>Marciapiedi in materiali lapidei</w:t>
      </w:r>
      <w:r w:rsidRPr="00192BC9">
        <w:rPr>
          <w:rFonts w:ascii="Arial" w:hAnsi="Arial" w:cs="Arial"/>
          <w:lang w:val="it-IT"/>
        </w:rPr>
        <w:t xml:space="preserve">: (ciottoli, cubetti di porfido, ecc.). Dopo il </w:t>
      </w:r>
      <w:proofErr w:type="spellStart"/>
      <w:r w:rsidRPr="00192BC9">
        <w:rPr>
          <w:rFonts w:ascii="Arial" w:hAnsi="Arial" w:cs="Arial"/>
          <w:lang w:val="it-IT"/>
        </w:rPr>
        <w:t>reinterro</w:t>
      </w:r>
      <w:proofErr w:type="spellEnd"/>
      <w:r w:rsidRPr="00192BC9">
        <w:rPr>
          <w:rFonts w:ascii="Arial" w:hAnsi="Arial" w:cs="Arial"/>
          <w:lang w:val="it-IT"/>
        </w:rPr>
        <w:t xml:space="preserve"> con sabbia (circa cm 20 costipati), stabilizzato da 1" (circa cm 30 costipati) più il necessario sottofondo di sabbia del Brenta, il ripristino dovrà estendersi per tutta la superficie del marciapiede interessato dai lavori, impiegando materiali nuovi della stessa natura di </w:t>
      </w:r>
      <w:r w:rsidRPr="00192BC9">
        <w:rPr>
          <w:rFonts w:ascii="Arial" w:hAnsi="Arial" w:cs="Arial"/>
          <w:lang w:val="it-IT"/>
        </w:rPr>
        <w:lastRenderedPageBreak/>
        <w:t xml:space="preserve">quella esistente, tranne nei casi in cui i materiali in opera siano in buono stato secondo il giudizio dell'Ufficio scavi. </w:t>
      </w:r>
    </w:p>
    <w:p w:rsidR="00397035" w:rsidRPr="00192BC9" w:rsidRDefault="00397035" w:rsidP="00397035">
      <w:pPr>
        <w:ind w:left="1134"/>
        <w:jc w:val="both"/>
        <w:rPr>
          <w:rFonts w:ascii="Arial" w:hAnsi="Arial" w:cs="Arial"/>
          <w:lang w:val="it-IT"/>
        </w:rPr>
      </w:pPr>
      <w:r w:rsidRPr="00192BC9">
        <w:rPr>
          <w:rFonts w:ascii="Arial" w:hAnsi="Arial" w:cs="Arial"/>
          <w:lang w:val="it-IT"/>
        </w:rPr>
        <w:t>Ulteriori modifiche relative alle larghezze dei ripristini e dei materiali o altro potranno essere opportunamente concordate.</w:t>
      </w:r>
    </w:p>
    <w:p w:rsidR="00397035" w:rsidRPr="00192BC9" w:rsidRDefault="00397035" w:rsidP="00397035">
      <w:pPr>
        <w:ind w:left="1134"/>
        <w:jc w:val="both"/>
        <w:rPr>
          <w:rFonts w:ascii="Arial" w:hAnsi="Arial" w:cs="Arial"/>
          <w:lang w:val="it-IT"/>
        </w:rPr>
      </w:pPr>
      <w:r w:rsidRPr="00192BC9">
        <w:rPr>
          <w:rFonts w:ascii="Arial" w:hAnsi="Arial" w:cs="Arial"/>
          <w:lang w:val="it-IT"/>
        </w:rPr>
        <w:t xml:space="preserve">Quanto attiene al ripristino della pavimentazioni dei marciapiedi in lastre in pietra naturale (lastre di porfido, lastre di trachite, ecc.), si precisa che dopo il </w:t>
      </w:r>
      <w:proofErr w:type="spellStart"/>
      <w:r w:rsidRPr="00192BC9">
        <w:rPr>
          <w:rFonts w:ascii="Arial" w:hAnsi="Arial" w:cs="Arial"/>
          <w:lang w:val="it-IT"/>
        </w:rPr>
        <w:t>reinterro</w:t>
      </w:r>
      <w:proofErr w:type="spellEnd"/>
      <w:r w:rsidRPr="00192BC9">
        <w:rPr>
          <w:rFonts w:ascii="Arial" w:hAnsi="Arial" w:cs="Arial"/>
          <w:lang w:val="it-IT"/>
        </w:rPr>
        <w:t xml:space="preserve"> con adeguato spessore di sabbia e di stabilizzato da 1", dovrà essere realizzata la sottofondazione in calcestruzzo con le medesime caratteristiche di resistenza e spessore del getto preesistente e con l’impiego (se presente) di  rete metallica di rinforzo.</w:t>
      </w:r>
    </w:p>
    <w:p w:rsidR="00397035" w:rsidRPr="00192BC9" w:rsidRDefault="00397035" w:rsidP="00397035">
      <w:pPr>
        <w:ind w:left="1134"/>
        <w:jc w:val="both"/>
        <w:rPr>
          <w:rFonts w:ascii="Arial" w:hAnsi="Arial" w:cs="Arial"/>
          <w:lang w:val="it-IT"/>
        </w:rPr>
      </w:pPr>
      <w:r w:rsidRPr="00192BC9">
        <w:rPr>
          <w:rFonts w:ascii="Arial" w:hAnsi="Arial" w:cs="Arial"/>
          <w:lang w:val="it-IT"/>
        </w:rPr>
        <w:t>La sigillatura superficiale dei giunti delle pavimentazioni in lastre dovrà essere effettuata esclusivamente con malta cementizia.</w:t>
      </w:r>
    </w:p>
    <w:p w:rsidR="00397035" w:rsidRPr="00DB1D53" w:rsidRDefault="00397035" w:rsidP="00DB1D53">
      <w:pPr>
        <w:pStyle w:val="Rientrocorpodeltesto"/>
        <w:ind w:left="1134"/>
        <w:jc w:val="both"/>
        <w:rPr>
          <w:rFonts w:ascii="Arial" w:hAnsi="Arial" w:cs="Arial"/>
          <w:bCs/>
          <w:lang w:val="it-IT"/>
        </w:rPr>
      </w:pPr>
      <w:r w:rsidRPr="00192BC9">
        <w:rPr>
          <w:rFonts w:ascii="Arial" w:hAnsi="Arial" w:cs="Arial"/>
          <w:b/>
          <w:lang w:val="it-IT"/>
        </w:rPr>
        <w:t>Le pavimentazioni dovranno essere eseguite</w:t>
      </w:r>
      <w:r w:rsidRPr="00192BC9">
        <w:rPr>
          <w:rFonts w:ascii="Arial" w:hAnsi="Arial" w:cs="Arial"/>
          <w:b/>
          <w:bCs/>
          <w:lang w:val="it-IT"/>
        </w:rPr>
        <w:t xml:space="preserve"> da parte di personale altamente qualificato nella posa di pavimentazioni in materiali lapidei</w:t>
      </w:r>
      <w:r w:rsidRPr="00192BC9">
        <w:rPr>
          <w:rFonts w:ascii="Arial" w:hAnsi="Arial" w:cs="Arial"/>
          <w:bCs/>
          <w:lang w:val="it-IT"/>
        </w:rPr>
        <w:t xml:space="preserve"> succitati</w:t>
      </w:r>
      <w:r w:rsidRPr="00192BC9">
        <w:rPr>
          <w:rFonts w:ascii="Arial" w:hAnsi="Arial" w:cs="Arial"/>
          <w:lang w:val="it-IT"/>
        </w:rPr>
        <w:t xml:space="preserve"> utilizzando, per quanto possibile, il materiale di recupero oppure con materiale di nuova fornitura dello stesso tipo e misura.</w:t>
      </w:r>
    </w:p>
    <w:p w:rsidR="00397035" w:rsidRPr="00192BC9" w:rsidRDefault="00397035" w:rsidP="00397035">
      <w:pPr>
        <w:widowControl/>
        <w:numPr>
          <w:ilvl w:val="0"/>
          <w:numId w:val="42"/>
        </w:numPr>
        <w:autoSpaceDE/>
        <w:autoSpaceDN/>
        <w:jc w:val="both"/>
        <w:rPr>
          <w:rFonts w:ascii="Arial" w:hAnsi="Arial" w:cs="Arial"/>
          <w:lang w:val="it-IT"/>
        </w:rPr>
      </w:pPr>
      <w:r w:rsidRPr="00192BC9">
        <w:rPr>
          <w:rFonts w:ascii="Arial" w:hAnsi="Arial" w:cs="Arial"/>
          <w:lang w:val="it-IT"/>
        </w:rPr>
        <w:t xml:space="preserve">Per quel che riguarda la pavimentazioni dei marciapiedi e/o piste ciclabili in </w:t>
      </w:r>
      <w:r w:rsidRPr="00192BC9">
        <w:rPr>
          <w:rFonts w:ascii="Arial" w:hAnsi="Arial" w:cs="Arial"/>
          <w:b/>
          <w:lang w:val="it-IT"/>
        </w:rPr>
        <w:t>autobloccanti,</w:t>
      </w:r>
      <w:r w:rsidRPr="00192BC9">
        <w:rPr>
          <w:rFonts w:ascii="Arial" w:hAnsi="Arial" w:cs="Arial"/>
          <w:lang w:val="it-IT"/>
        </w:rPr>
        <w:t xml:space="preserve"> si precisa che dopo il </w:t>
      </w:r>
      <w:proofErr w:type="spellStart"/>
      <w:r w:rsidRPr="00192BC9">
        <w:rPr>
          <w:rFonts w:ascii="Arial" w:hAnsi="Arial" w:cs="Arial"/>
          <w:lang w:val="it-IT"/>
        </w:rPr>
        <w:t>reinterro</w:t>
      </w:r>
      <w:proofErr w:type="spellEnd"/>
      <w:r w:rsidRPr="00192BC9">
        <w:rPr>
          <w:rFonts w:ascii="Arial" w:hAnsi="Arial" w:cs="Arial"/>
          <w:lang w:val="it-IT"/>
        </w:rPr>
        <w:t xml:space="preserve"> con adeguato spessore di sabbia e di stabilizzato da 1", dovrà essere realizzata (se era esistente) la sottofondazione in calcestruzzo con le medesime caratteristiche di resistenza e spessore del getto preesistente e con l’impiego (se presente) di rete metallica di rinforzo. </w:t>
      </w:r>
    </w:p>
    <w:p w:rsidR="00397035" w:rsidRPr="00192BC9" w:rsidRDefault="00397035" w:rsidP="00397035">
      <w:pPr>
        <w:ind w:left="1134"/>
        <w:jc w:val="both"/>
        <w:rPr>
          <w:rFonts w:ascii="Arial" w:hAnsi="Arial" w:cs="Arial"/>
          <w:lang w:val="it-IT"/>
        </w:rPr>
      </w:pPr>
      <w:r w:rsidRPr="00192BC9">
        <w:rPr>
          <w:rFonts w:ascii="Arial" w:hAnsi="Arial" w:cs="Arial"/>
          <w:lang w:val="it-IT"/>
        </w:rPr>
        <w:t>La pavimentazione dovrà essere eseguita su tutta la superficie interessata dai lavori utilizzando, per quanto possibile, il materiale di recupero ovvero con materiale di nuova fornitura dello stesso tipo e misura.</w:t>
      </w:r>
    </w:p>
    <w:p w:rsidR="00397035" w:rsidRPr="00192BC9" w:rsidRDefault="00397035" w:rsidP="00397035">
      <w:pPr>
        <w:ind w:left="1134"/>
        <w:jc w:val="both"/>
        <w:rPr>
          <w:rFonts w:ascii="Arial" w:hAnsi="Arial" w:cs="Arial"/>
          <w:lang w:val="it-IT"/>
        </w:rPr>
      </w:pPr>
      <w:r w:rsidRPr="00192BC9">
        <w:rPr>
          <w:rFonts w:ascii="Arial" w:hAnsi="Arial" w:cs="Arial"/>
          <w:lang w:val="it-IT"/>
        </w:rPr>
        <w:t>La sigillatura superficiale degli autobloccanti dovrà essere eseguita utilizzando sabbia.</w:t>
      </w:r>
    </w:p>
    <w:p w:rsidR="00397035" w:rsidRPr="00192BC9" w:rsidRDefault="00397035" w:rsidP="00397035">
      <w:pPr>
        <w:ind w:left="1134"/>
        <w:jc w:val="both"/>
        <w:rPr>
          <w:rFonts w:ascii="Arial" w:hAnsi="Arial" w:cs="Arial"/>
          <w:lang w:val="it-IT"/>
        </w:rPr>
      </w:pPr>
      <w:r w:rsidRPr="00192BC9">
        <w:rPr>
          <w:rFonts w:ascii="Arial" w:hAnsi="Arial" w:cs="Arial"/>
          <w:lang w:val="it-IT"/>
        </w:rPr>
        <w:t>Ulteriori modifiche relative alle larghezze dei ripristini e dei materiali o altro potranno essere opportunamente concordate.</w:t>
      </w:r>
    </w:p>
    <w:p w:rsidR="00397035" w:rsidRPr="00192BC9" w:rsidRDefault="00397035" w:rsidP="00397035">
      <w:pPr>
        <w:ind w:left="709"/>
        <w:jc w:val="both"/>
        <w:rPr>
          <w:rFonts w:ascii="Arial" w:hAnsi="Arial" w:cs="Arial"/>
          <w:lang w:val="it-IT"/>
        </w:rPr>
      </w:pPr>
    </w:p>
    <w:p w:rsidR="00397035" w:rsidRPr="00DB1D53" w:rsidRDefault="00397035" w:rsidP="00DB1D53">
      <w:pPr>
        <w:pStyle w:val="Paragrafoelenco"/>
        <w:tabs>
          <w:tab w:val="left" w:pos="1281"/>
        </w:tabs>
        <w:spacing w:before="9" w:line="247" w:lineRule="auto"/>
        <w:ind w:left="0" w:right="163"/>
        <w:rPr>
          <w:rFonts w:ascii="Arial" w:hAnsi="Arial" w:cs="Arial"/>
          <w:b/>
          <w:bCs/>
          <w:w w:val="105"/>
          <w:u w:color="000000"/>
          <w:lang w:val="it-IT"/>
        </w:rPr>
      </w:pPr>
      <w:r w:rsidRPr="00192BC9">
        <w:rPr>
          <w:rFonts w:ascii="Arial" w:hAnsi="Arial" w:cs="Arial"/>
          <w:b/>
          <w:bCs/>
          <w:w w:val="105"/>
          <w:u w:color="000000"/>
          <w:lang w:val="it-IT"/>
        </w:rPr>
        <w:t>Modalità di ripristino di bordi, selci e liste di granito</w:t>
      </w:r>
    </w:p>
    <w:p w:rsidR="00397035" w:rsidRPr="00192BC9" w:rsidRDefault="00397035" w:rsidP="00397035">
      <w:pPr>
        <w:widowControl/>
        <w:numPr>
          <w:ilvl w:val="0"/>
          <w:numId w:val="42"/>
        </w:numPr>
        <w:autoSpaceDE/>
        <w:autoSpaceDN/>
        <w:jc w:val="both"/>
        <w:rPr>
          <w:rFonts w:ascii="Arial" w:hAnsi="Arial" w:cs="Arial"/>
          <w:lang w:val="it-IT"/>
        </w:rPr>
      </w:pPr>
      <w:r w:rsidRPr="00192BC9">
        <w:rPr>
          <w:rFonts w:ascii="Arial" w:hAnsi="Arial" w:cs="Arial"/>
          <w:b/>
          <w:lang w:val="it-IT"/>
        </w:rPr>
        <w:t>I bordi, selci, liste di granito ecc.,</w:t>
      </w:r>
      <w:r w:rsidRPr="00192BC9">
        <w:rPr>
          <w:rFonts w:ascii="Arial" w:hAnsi="Arial" w:cs="Arial"/>
          <w:lang w:val="it-IT"/>
        </w:rPr>
        <w:t xml:space="preserve"> che durante i lavori di demolizione e di ripristino venissero rotti o danneggiati, dovranno essere sempre sostituiti con altrettanti nuovi. Se lo scavo per la posa dei cavi o manufatti avviene in aderenza della cordonata del marciapiede, in ogni caso dovrà essere costruita la relativa cunetta o con piastrelle di porfido (cm 20x20x4) o di quel materiale che deciderà l’Ufficio Scavi, secondo gli accordi da prendere caso per caso. </w:t>
      </w:r>
    </w:p>
    <w:p w:rsidR="00397035" w:rsidRPr="00771C78" w:rsidRDefault="00397035" w:rsidP="006774C0">
      <w:pPr>
        <w:suppressAutoHyphens/>
        <w:spacing w:before="128"/>
        <w:ind w:left="115"/>
        <w:jc w:val="both"/>
        <w:rPr>
          <w:rFonts w:ascii="Arial" w:hAnsi="Arial" w:cs="Arial"/>
          <w:b/>
          <w:lang w:val="it-IT"/>
        </w:rPr>
      </w:pPr>
    </w:p>
    <w:p w:rsidR="001445E0" w:rsidRPr="00771C78" w:rsidRDefault="009646DA" w:rsidP="006774C0">
      <w:pPr>
        <w:suppressAutoHyphens/>
        <w:spacing w:before="128"/>
        <w:ind w:left="115"/>
        <w:jc w:val="both"/>
        <w:rPr>
          <w:rFonts w:ascii="Arial" w:hAnsi="Arial" w:cs="Arial"/>
          <w:b/>
          <w:lang w:val="it-IT"/>
        </w:rPr>
      </w:pPr>
      <w:r w:rsidRPr="00771C78">
        <w:rPr>
          <w:rFonts w:ascii="Arial" w:hAnsi="Arial" w:cs="Arial"/>
          <w:b/>
          <w:lang w:val="it-IT"/>
        </w:rPr>
        <w:t>Art. 16</w:t>
      </w:r>
      <w:r w:rsidR="009F0FAB" w:rsidRPr="00771C78">
        <w:rPr>
          <w:rFonts w:ascii="Arial" w:hAnsi="Arial" w:cs="Arial"/>
          <w:b/>
          <w:lang w:val="it-IT"/>
        </w:rPr>
        <w:t xml:space="preserve"> - Pozzetti, camerette e opere in cemento armato.</w:t>
      </w:r>
    </w:p>
    <w:p w:rsidR="001445E0" w:rsidRPr="00771C78" w:rsidRDefault="009F0FAB" w:rsidP="006774C0">
      <w:pPr>
        <w:pStyle w:val="Paragrafoelenco"/>
        <w:numPr>
          <w:ilvl w:val="0"/>
          <w:numId w:val="5"/>
        </w:numPr>
        <w:tabs>
          <w:tab w:val="left" w:pos="420"/>
        </w:tabs>
        <w:suppressAutoHyphens/>
        <w:spacing w:before="172" w:line="288" w:lineRule="auto"/>
        <w:ind w:firstLine="0"/>
        <w:rPr>
          <w:rFonts w:ascii="Arial" w:hAnsi="Arial" w:cs="Arial"/>
          <w:lang w:val="it-IT"/>
        </w:rPr>
      </w:pPr>
      <w:r w:rsidRPr="00771C78">
        <w:rPr>
          <w:rFonts w:ascii="Arial" w:hAnsi="Arial" w:cs="Arial"/>
          <w:lang w:val="it-IT"/>
        </w:rPr>
        <w:t>Qualora si renda indispensabile la realizzazione nel sottosuolo pubblico di manufatti di particolari dimensioni (camerette, pozzetti, tombini, ecc.) il</w:t>
      </w:r>
      <w:r w:rsidR="00002A26" w:rsidRPr="00771C78">
        <w:rPr>
          <w:rFonts w:ascii="Arial" w:hAnsi="Arial" w:cs="Arial"/>
          <w:lang w:val="it-IT"/>
        </w:rPr>
        <w:t xml:space="preserve"> richiedente è tenuto a presen</w:t>
      </w:r>
      <w:r w:rsidRPr="00771C78">
        <w:rPr>
          <w:rFonts w:ascii="Arial" w:hAnsi="Arial" w:cs="Arial"/>
          <w:lang w:val="it-IT"/>
        </w:rPr>
        <w:t>tare all'</w:t>
      </w:r>
      <w:r w:rsidR="001C7462">
        <w:rPr>
          <w:rFonts w:ascii="Arial" w:hAnsi="Arial" w:cs="Arial"/>
          <w:lang w:val="it-IT"/>
        </w:rPr>
        <w:t>U</w:t>
      </w:r>
      <w:r w:rsidR="008C572F" w:rsidRPr="00771C78">
        <w:rPr>
          <w:rFonts w:ascii="Arial" w:hAnsi="Arial" w:cs="Arial"/>
          <w:lang w:val="it-IT"/>
        </w:rPr>
        <w:t>fficio scavi</w:t>
      </w:r>
      <w:r w:rsidRPr="00771C78">
        <w:rPr>
          <w:rFonts w:ascii="Arial" w:hAnsi="Arial" w:cs="Arial"/>
          <w:lang w:val="it-IT"/>
        </w:rPr>
        <w:t xml:space="preserve"> i particolari esecutivi in scala</w:t>
      </w:r>
      <w:r w:rsidRPr="00771C78">
        <w:rPr>
          <w:rFonts w:ascii="Arial" w:hAnsi="Arial" w:cs="Arial"/>
          <w:spacing w:val="-9"/>
          <w:lang w:val="it-IT"/>
        </w:rPr>
        <w:t xml:space="preserve"> </w:t>
      </w:r>
      <w:r w:rsidRPr="00771C78">
        <w:rPr>
          <w:rFonts w:ascii="Arial" w:hAnsi="Arial" w:cs="Arial"/>
          <w:lang w:val="it-IT"/>
        </w:rPr>
        <w:t>adeguata.</w:t>
      </w:r>
    </w:p>
    <w:p w:rsidR="00D25567" w:rsidRPr="00192BC9" w:rsidRDefault="00D25567" w:rsidP="00D25567">
      <w:pPr>
        <w:widowControl/>
        <w:autoSpaceDE/>
        <w:autoSpaceDN/>
        <w:ind w:left="142"/>
        <w:jc w:val="both"/>
        <w:rPr>
          <w:rFonts w:ascii="Arial" w:hAnsi="Arial" w:cs="Arial"/>
          <w:lang w:val="it-IT"/>
        </w:rPr>
      </w:pPr>
      <w:r>
        <w:rPr>
          <w:rFonts w:ascii="Arial" w:hAnsi="Arial" w:cs="Arial"/>
          <w:lang w:val="it-IT"/>
        </w:rPr>
        <w:t xml:space="preserve">2. </w:t>
      </w:r>
      <w:r w:rsidRPr="00192BC9">
        <w:rPr>
          <w:rFonts w:ascii="Arial" w:hAnsi="Arial" w:cs="Arial"/>
          <w:lang w:val="it-IT"/>
        </w:rPr>
        <w:t>Eventuali danni arrecati ai chiusini ed alle botole di copertura dei pozzetti comporterà, a carico del Richiedente, la sostituzione degli stessi con altrettanti nuovi, del medesimo tipo e misura e/o con altri manufatti di altro materiale,  previo accordi con l’Ufficio Scavi.</w:t>
      </w:r>
    </w:p>
    <w:p w:rsidR="00D25567" w:rsidRPr="00192BC9" w:rsidRDefault="00D25567" w:rsidP="00D25567">
      <w:pPr>
        <w:widowControl/>
        <w:autoSpaceDE/>
        <w:autoSpaceDN/>
        <w:ind w:left="142"/>
        <w:jc w:val="both"/>
        <w:rPr>
          <w:rFonts w:ascii="Arial" w:hAnsi="Arial" w:cs="Arial"/>
          <w:lang w:val="it-IT"/>
        </w:rPr>
      </w:pPr>
      <w:r w:rsidRPr="00192BC9">
        <w:rPr>
          <w:rFonts w:ascii="Arial" w:hAnsi="Arial" w:cs="Arial"/>
          <w:lang w:val="it-IT"/>
        </w:rPr>
        <w:t xml:space="preserve">3. Quanto attiene alla posa dei nuovi chiusini previsti nel progetto, da collocare su suolo pubblico, essi dovranno essere provvisti di botole in ghisa atte a sopportare il traffico pesante (come indicato nella tabella </w:t>
      </w:r>
      <w:r w:rsidR="008941E3">
        <w:rPr>
          <w:rFonts w:ascii="Arial" w:hAnsi="Arial" w:cs="Arial"/>
          <w:lang w:val="it-IT"/>
        </w:rPr>
        <w:t>seguente</w:t>
      </w:r>
      <w:r w:rsidRPr="00192BC9">
        <w:rPr>
          <w:rFonts w:ascii="Arial" w:hAnsi="Arial" w:cs="Arial"/>
          <w:lang w:val="it-IT"/>
        </w:rPr>
        <w:t>) e dovranno riportare chiaramente indicato, sulla parte superiore, il nominativo dell’Ente proprietario ed eventualmente la tipologia del servizio interrato; tali manufatti dovranno essere possibilmente collocati all’esterno della carreggiata  stradale e/o in aree a bassa intensità di traffico al fine di evitare rumori molesti o vibrazioni all’atto del transito veicolare.</w:t>
      </w:r>
    </w:p>
    <w:p w:rsidR="00D25567" w:rsidRPr="00192BC9" w:rsidRDefault="00D25567" w:rsidP="00D25567">
      <w:pPr>
        <w:widowControl/>
        <w:autoSpaceDE/>
        <w:autoSpaceDN/>
        <w:ind w:left="142"/>
        <w:jc w:val="both"/>
        <w:rPr>
          <w:rFonts w:ascii="Arial" w:hAnsi="Arial" w:cs="Arial"/>
          <w:lang w:val="it-IT"/>
        </w:rPr>
      </w:pPr>
      <w:r w:rsidRPr="00192BC9">
        <w:rPr>
          <w:rFonts w:ascii="Arial" w:hAnsi="Arial" w:cs="Arial"/>
          <w:lang w:val="it-IT"/>
        </w:rPr>
        <w:t xml:space="preserve">4. Si prescrive che la tipologia delle botole da collocarsi su suolo pubblico dovrà garantire la perfetta tenuta nel tempo del manufatto al fine di evitare rumori molesti e/o vibrazioni all’atto del </w:t>
      </w:r>
      <w:r w:rsidRPr="00192BC9">
        <w:rPr>
          <w:rFonts w:ascii="Arial" w:hAnsi="Arial" w:cs="Arial"/>
          <w:lang w:val="it-IT"/>
        </w:rPr>
        <w:lastRenderedPageBreak/>
        <w:t>transito veicolare.</w:t>
      </w:r>
      <w:r w:rsidR="008941E3">
        <w:rPr>
          <w:rFonts w:ascii="Arial" w:hAnsi="Arial" w:cs="Arial"/>
          <w:lang w:val="it-IT"/>
        </w:rPr>
        <w:t xml:space="preserve"> E’ responsabilità del proprietario mantenere inalterata nel tempo la funzionalità delle botole/chiusini.</w:t>
      </w:r>
    </w:p>
    <w:p w:rsidR="00D25567" w:rsidRPr="00192BC9" w:rsidRDefault="00D25567" w:rsidP="00D25567">
      <w:pPr>
        <w:widowControl/>
        <w:autoSpaceDE/>
        <w:autoSpaceDN/>
        <w:ind w:left="142"/>
        <w:jc w:val="both"/>
        <w:rPr>
          <w:rFonts w:ascii="Arial" w:hAnsi="Arial" w:cs="Arial"/>
          <w:lang w:val="it-IT"/>
        </w:rPr>
      </w:pPr>
      <w:r w:rsidRPr="00192BC9">
        <w:rPr>
          <w:rFonts w:ascii="Arial" w:hAnsi="Arial" w:cs="Arial"/>
          <w:lang w:val="it-IT"/>
        </w:rPr>
        <w:t>5. Messa in quota dei chiusini, botole, caditoie ecc.: è fatto obbligo inoltre al richiedente la messa in quota dei chiusini stradali e delle caditoie per lo scolo delle acque secondo la nuova quota della pavimentazione, dopo i ripristini finali.</w:t>
      </w:r>
    </w:p>
    <w:p w:rsidR="00D25567" w:rsidRPr="00192BC9" w:rsidRDefault="00D25567" w:rsidP="00D25567">
      <w:pPr>
        <w:widowControl/>
        <w:autoSpaceDE/>
        <w:autoSpaceDN/>
        <w:ind w:left="142"/>
        <w:jc w:val="both"/>
        <w:rPr>
          <w:rFonts w:ascii="Arial" w:hAnsi="Arial" w:cs="Arial"/>
          <w:lang w:val="it-IT"/>
        </w:rPr>
      </w:pPr>
      <w:r w:rsidRPr="00192BC9">
        <w:rPr>
          <w:rFonts w:ascii="Arial" w:hAnsi="Arial" w:cs="Arial"/>
          <w:lang w:val="it-IT"/>
        </w:rPr>
        <w:t xml:space="preserve">6. Eventuali interventi di apertura dei chiusini, pozzetti ecc., eseguiti dopo il rifacimento del manto stradale, dovranno essere effettuati mediante sistemazione a regola d’arte, a cura e spese del richiedente.  </w:t>
      </w:r>
    </w:p>
    <w:p w:rsidR="00D25567" w:rsidRDefault="00D25567" w:rsidP="00D25567">
      <w:pPr>
        <w:widowControl/>
        <w:autoSpaceDE/>
        <w:autoSpaceDN/>
        <w:ind w:left="142"/>
        <w:jc w:val="both"/>
        <w:rPr>
          <w:rFonts w:ascii="Arial" w:hAnsi="Arial" w:cs="Arial"/>
          <w:lang w:val="it-IT"/>
        </w:rPr>
      </w:pPr>
      <w:r w:rsidRPr="00192BC9">
        <w:rPr>
          <w:rFonts w:ascii="Arial" w:hAnsi="Arial" w:cs="Arial"/>
          <w:lang w:val="it-IT"/>
        </w:rPr>
        <w:t>7. E’ fatto obbligo al richiedente di razionalizzare/unire la posa degli armadi e dei pozzetti degli impianti su suolo pubblico al fine di evitare i disagi oltre all’impatto ambientale costituito dalla presenza dei manufatti indicati.</w:t>
      </w:r>
    </w:p>
    <w:p w:rsidR="001445E0" w:rsidRPr="00771C78" w:rsidRDefault="009F0FAB" w:rsidP="006774C0">
      <w:pPr>
        <w:pStyle w:val="Corpodeltesto"/>
        <w:spacing w:before="144" w:line="288" w:lineRule="auto"/>
        <w:ind w:right="102"/>
        <w:rPr>
          <w:rFonts w:ascii="Arial" w:hAnsi="Arial" w:cs="Arial"/>
          <w:sz w:val="22"/>
          <w:szCs w:val="22"/>
          <w:lang w:val="it-IT"/>
        </w:rPr>
      </w:pPr>
      <w:r w:rsidRPr="00771C78">
        <w:rPr>
          <w:rFonts w:ascii="Arial" w:hAnsi="Arial" w:cs="Arial"/>
          <w:sz w:val="22"/>
          <w:szCs w:val="22"/>
          <w:lang w:val="it-IT"/>
        </w:rPr>
        <w:t>La scelta della classe andrà effettuata in base alle zone d’</w:t>
      </w:r>
      <w:r w:rsidR="00EE2B03" w:rsidRPr="00771C78">
        <w:rPr>
          <w:rFonts w:ascii="Arial" w:hAnsi="Arial" w:cs="Arial"/>
          <w:sz w:val="22"/>
          <w:szCs w:val="22"/>
          <w:lang w:val="it-IT"/>
        </w:rPr>
        <w:t>impiego come dalla seguente ta</w:t>
      </w:r>
      <w:r w:rsidRPr="00771C78">
        <w:rPr>
          <w:rFonts w:ascii="Arial" w:hAnsi="Arial" w:cs="Arial"/>
          <w:sz w:val="22"/>
          <w:szCs w:val="22"/>
          <w:lang w:val="it-IT"/>
        </w:rPr>
        <w:t>bella:</w:t>
      </w:r>
    </w:p>
    <w:p w:rsidR="001445E0" w:rsidRPr="00771C78" w:rsidRDefault="001445E0" w:rsidP="006774C0">
      <w:pPr>
        <w:pStyle w:val="Corpodeltesto"/>
        <w:spacing w:before="5"/>
        <w:ind w:left="0"/>
        <w:jc w:val="left"/>
        <w:rPr>
          <w:rFonts w:ascii="Arial" w:hAnsi="Arial" w:cs="Arial"/>
          <w:sz w:val="22"/>
          <w:szCs w:val="22"/>
          <w:lang w:val="it-IT"/>
        </w:rPr>
      </w:pPr>
    </w:p>
    <w:tbl>
      <w:tblPr>
        <w:tblStyle w:val="TableNormal"/>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817"/>
        <w:gridCol w:w="4819"/>
      </w:tblGrid>
      <w:tr w:rsidR="001445E0" w:rsidRPr="00771C78">
        <w:trPr>
          <w:trHeight w:val="498"/>
        </w:trPr>
        <w:tc>
          <w:tcPr>
            <w:tcW w:w="4817" w:type="dxa"/>
          </w:tcPr>
          <w:p w:rsidR="001445E0" w:rsidRPr="00771C78" w:rsidRDefault="009F0FAB" w:rsidP="006774C0">
            <w:pPr>
              <w:pStyle w:val="TableParagraph"/>
              <w:suppressAutoHyphens/>
              <w:ind w:left="129"/>
              <w:rPr>
                <w:rFonts w:ascii="Arial" w:hAnsi="Arial" w:cs="Arial"/>
              </w:rPr>
            </w:pPr>
            <w:proofErr w:type="spellStart"/>
            <w:r w:rsidRPr="00771C78">
              <w:rPr>
                <w:rFonts w:ascii="Arial" w:hAnsi="Arial" w:cs="Arial"/>
              </w:rPr>
              <w:t>Classe</w:t>
            </w:r>
            <w:proofErr w:type="spellEnd"/>
          </w:p>
        </w:tc>
        <w:tc>
          <w:tcPr>
            <w:tcW w:w="4819" w:type="dxa"/>
          </w:tcPr>
          <w:p w:rsidR="001445E0" w:rsidRPr="00771C78" w:rsidRDefault="009F0FAB" w:rsidP="006774C0">
            <w:pPr>
              <w:pStyle w:val="TableParagraph"/>
              <w:suppressAutoHyphens/>
              <w:rPr>
                <w:rFonts w:ascii="Arial" w:hAnsi="Arial" w:cs="Arial"/>
              </w:rPr>
            </w:pPr>
            <w:proofErr w:type="spellStart"/>
            <w:r w:rsidRPr="00771C78">
              <w:rPr>
                <w:rFonts w:ascii="Arial" w:hAnsi="Arial" w:cs="Arial"/>
              </w:rPr>
              <w:t>Ambito</w:t>
            </w:r>
            <w:proofErr w:type="spellEnd"/>
            <w:r w:rsidRPr="00771C78">
              <w:rPr>
                <w:rFonts w:ascii="Arial" w:hAnsi="Arial" w:cs="Arial"/>
              </w:rPr>
              <w:t xml:space="preserve"> </w:t>
            </w:r>
            <w:proofErr w:type="spellStart"/>
            <w:r w:rsidRPr="00771C78">
              <w:rPr>
                <w:rFonts w:ascii="Arial" w:hAnsi="Arial" w:cs="Arial"/>
              </w:rPr>
              <w:t>di</w:t>
            </w:r>
            <w:proofErr w:type="spellEnd"/>
            <w:r w:rsidRPr="00771C78">
              <w:rPr>
                <w:rFonts w:ascii="Arial" w:hAnsi="Arial" w:cs="Arial"/>
              </w:rPr>
              <w:t xml:space="preserve"> </w:t>
            </w:r>
            <w:proofErr w:type="spellStart"/>
            <w:r w:rsidRPr="00771C78">
              <w:rPr>
                <w:rFonts w:ascii="Arial" w:hAnsi="Arial" w:cs="Arial"/>
              </w:rPr>
              <w:t>applicazione</w:t>
            </w:r>
            <w:proofErr w:type="spellEnd"/>
          </w:p>
        </w:tc>
      </w:tr>
      <w:tr w:rsidR="001445E0" w:rsidRPr="00A91E6F">
        <w:trPr>
          <w:trHeight w:val="1725"/>
        </w:trPr>
        <w:tc>
          <w:tcPr>
            <w:tcW w:w="4817" w:type="dxa"/>
          </w:tcPr>
          <w:p w:rsidR="001445E0" w:rsidRPr="00771C78" w:rsidRDefault="00CB6448" w:rsidP="006774C0">
            <w:pPr>
              <w:pStyle w:val="TableParagraph"/>
              <w:suppressAutoHyphens/>
              <w:ind w:left="55"/>
              <w:rPr>
                <w:rFonts w:ascii="Arial" w:hAnsi="Arial" w:cs="Arial"/>
                <w:lang w:val="it-IT"/>
              </w:rPr>
            </w:pPr>
            <w:r>
              <w:rPr>
                <w:rFonts w:ascii="Arial" w:hAnsi="Arial" w:cs="Arial"/>
                <w:lang w:val="it-IT"/>
              </w:rPr>
              <w:t xml:space="preserve">C250 (carico di rottura </w:t>
            </w:r>
            <w:proofErr w:type="spellStart"/>
            <w:r>
              <w:rPr>
                <w:rFonts w:ascii="Arial" w:hAnsi="Arial" w:cs="Arial"/>
                <w:lang w:val="it-IT"/>
              </w:rPr>
              <w:t>k</w:t>
            </w:r>
            <w:r w:rsidR="009F0FAB" w:rsidRPr="00771C78">
              <w:rPr>
                <w:rFonts w:ascii="Arial" w:hAnsi="Arial" w:cs="Arial"/>
                <w:lang w:val="it-IT"/>
              </w:rPr>
              <w:t>N</w:t>
            </w:r>
            <w:proofErr w:type="spellEnd"/>
            <w:r w:rsidR="009F0FAB" w:rsidRPr="00771C78">
              <w:rPr>
                <w:rFonts w:ascii="Arial" w:hAnsi="Arial" w:cs="Arial"/>
                <w:lang w:val="it-IT"/>
              </w:rPr>
              <w:t xml:space="preserve"> 250)</w:t>
            </w:r>
          </w:p>
        </w:tc>
        <w:tc>
          <w:tcPr>
            <w:tcW w:w="4819" w:type="dxa"/>
          </w:tcPr>
          <w:p w:rsidR="001445E0" w:rsidRPr="00771C78" w:rsidRDefault="009F0FAB" w:rsidP="006774C0">
            <w:pPr>
              <w:pStyle w:val="TableParagraph"/>
              <w:suppressAutoHyphens/>
              <w:spacing w:line="288" w:lineRule="auto"/>
              <w:ind w:right="43"/>
              <w:jc w:val="both"/>
              <w:rPr>
                <w:rFonts w:ascii="Arial" w:hAnsi="Arial" w:cs="Arial"/>
                <w:lang w:val="it-IT"/>
              </w:rPr>
            </w:pPr>
            <w:r w:rsidRPr="00771C78">
              <w:rPr>
                <w:rFonts w:ascii="Arial" w:hAnsi="Arial" w:cs="Arial"/>
                <w:lang w:val="it-IT"/>
              </w:rPr>
              <w:t>Cunette ai bordi delle strade che si esten</w:t>
            </w:r>
            <w:r w:rsidR="00EE2B03" w:rsidRPr="00771C78">
              <w:rPr>
                <w:rFonts w:ascii="Arial" w:hAnsi="Arial" w:cs="Arial"/>
                <w:lang w:val="it-IT"/>
              </w:rPr>
              <w:t xml:space="preserve">do- no al massimo fino a 0.5 </w:t>
            </w:r>
            <w:proofErr w:type="spellStart"/>
            <w:r w:rsidR="00EE2B03" w:rsidRPr="00771C78">
              <w:rPr>
                <w:rFonts w:ascii="Arial" w:hAnsi="Arial" w:cs="Arial"/>
                <w:lang w:val="it-IT"/>
              </w:rPr>
              <w:t>mt</w:t>
            </w:r>
            <w:proofErr w:type="spellEnd"/>
            <w:r w:rsidRPr="00771C78">
              <w:rPr>
                <w:rFonts w:ascii="Arial" w:hAnsi="Arial" w:cs="Arial"/>
                <w:lang w:val="it-IT"/>
              </w:rPr>
              <w:t xml:space="preserve"> sulle corsie di circolazione </w:t>
            </w:r>
            <w:r w:rsidR="00EE2B03" w:rsidRPr="00771C78">
              <w:rPr>
                <w:rFonts w:ascii="Arial" w:hAnsi="Arial" w:cs="Arial"/>
                <w:lang w:val="it-IT"/>
              </w:rPr>
              <w:t xml:space="preserve">e fino a 0.20 </w:t>
            </w:r>
            <w:proofErr w:type="spellStart"/>
            <w:r w:rsidR="00EE2B03" w:rsidRPr="00771C78">
              <w:rPr>
                <w:rFonts w:ascii="Arial" w:hAnsi="Arial" w:cs="Arial"/>
                <w:lang w:val="it-IT"/>
              </w:rPr>
              <w:t>mt</w:t>
            </w:r>
            <w:proofErr w:type="spellEnd"/>
            <w:r w:rsidR="00EE2B03" w:rsidRPr="00771C78">
              <w:rPr>
                <w:rFonts w:ascii="Arial" w:hAnsi="Arial" w:cs="Arial"/>
                <w:lang w:val="it-IT"/>
              </w:rPr>
              <w:t xml:space="preserve"> sui marciapie</w:t>
            </w:r>
            <w:r w:rsidRPr="00771C78">
              <w:rPr>
                <w:rFonts w:ascii="Arial" w:hAnsi="Arial" w:cs="Arial"/>
                <w:lang w:val="it-IT"/>
              </w:rPr>
              <w:t>di – banchine stradali e parcheggi per auto- veicoli pesanti.</w:t>
            </w:r>
          </w:p>
        </w:tc>
      </w:tr>
      <w:tr w:rsidR="001445E0" w:rsidRPr="00A91E6F">
        <w:trPr>
          <w:trHeight w:val="806"/>
        </w:trPr>
        <w:tc>
          <w:tcPr>
            <w:tcW w:w="4817" w:type="dxa"/>
          </w:tcPr>
          <w:p w:rsidR="001445E0" w:rsidRPr="00771C78" w:rsidRDefault="00CB6448" w:rsidP="006774C0">
            <w:pPr>
              <w:pStyle w:val="TableParagraph"/>
              <w:suppressAutoHyphens/>
              <w:ind w:left="55"/>
              <w:rPr>
                <w:rFonts w:ascii="Arial" w:hAnsi="Arial" w:cs="Arial"/>
                <w:lang w:val="it-IT"/>
              </w:rPr>
            </w:pPr>
            <w:r>
              <w:rPr>
                <w:rFonts w:ascii="Arial" w:hAnsi="Arial" w:cs="Arial"/>
                <w:lang w:val="it-IT"/>
              </w:rPr>
              <w:t xml:space="preserve">D400 (carico di rottura </w:t>
            </w:r>
            <w:proofErr w:type="spellStart"/>
            <w:r>
              <w:rPr>
                <w:rFonts w:ascii="Arial" w:hAnsi="Arial" w:cs="Arial"/>
                <w:lang w:val="it-IT"/>
              </w:rPr>
              <w:t>k</w:t>
            </w:r>
            <w:r w:rsidR="009F0FAB" w:rsidRPr="00771C78">
              <w:rPr>
                <w:rFonts w:ascii="Arial" w:hAnsi="Arial" w:cs="Arial"/>
                <w:lang w:val="it-IT"/>
              </w:rPr>
              <w:t>N</w:t>
            </w:r>
            <w:proofErr w:type="spellEnd"/>
            <w:r w:rsidR="009F0FAB" w:rsidRPr="00771C78">
              <w:rPr>
                <w:rFonts w:ascii="Arial" w:hAnsi="Arial" w:cs="Arial"/>
                <w:lang w:val="it-IT"/>
              </w:rPr>
              <w:t xml:space="preserve"> 400)</w:t>
            </w:r>
          </w:p>
        </w:tc>
        <w:tc>
          <w:tcPr>
            <w:tcW w:w="4819" w:type="dxa"/>
          </w:tcPr>
          <w:p w:rsidR="001445E0" w:rsidRPr="00771C78" w:rsidRDefault="009F0FAB" w:rsidP="006774C0">
            <w:pPr>
              <w:pStyle w:val="TableParagraph"/>
              <w:suppressAutoHyphens/>
              <w:spacing w:line="288" w:lineRule="auto"/>
              <w:rPr>
                <w:rFonts w:ascii="Arial" w:hAnsi="Arial" w:cs="Arial"/>
                <w:lang w:val="it-IT"/>
              </w:rPr>
            </w:pPr>
            <w:r w:rsidRPr="00771C78">
              <w:rPr>
                <w:rFonts w:ascii="Arial" w:hAnsi="Arial" w:cs="Arial"/>
                <w:lang w:val="it-IT"/>
              </w:rPr>
              <w:t>Vie di circolazione – aree di parcheggio per tutti i tipi di veicoli</w:t>
            </w:r>
          </w:p>
        </w:tc>
      </w:tr>
      <w:tr w:rsidR="00CB6448" w:rsidRPr="00A91E6F">
        <w:trPr>
          <w:trHeight w:val="806"/>
        </w:trPr>
        <w:tc>
          <w:tcPr>
            <w:tcW w:w="4817" w:type="dxa"/>
          </w:tcPr>
          <w:p w:rsidR="00CB6448" w:rsidRPr="00771C78" w:rsidRDefault="00CB6448" w:rsidP="006774C0">
            <w:pPr>
              <w:pStyle w:val="TableParagraph"/>
              <w:suppressAutoHyphens/>
              <w:ind w:left="55"/>
              <w:rPr>
                <w:rFonts w:ascii="Arial" w:hAnsi="Arial" w:cs="Arial"/>
                <w:lang w:val="it-IT"/>
              </w:rPr>
            </w:pPr>
            <w:r>
              <w:rPr>
                <w:rFonts w:ascii="Arial" w:hAnsi="Arial" w:cs="Arial"/>
                <w:lang w:val="it-IT"/>
              </w:rPr>
              <w:t xml:space="preserve">E600 (carico di rottura </w:t>
            </w:r>
            <w:proofErr w:type="spellStart"/>
            <w:r>
              <w:rPr>
                <w:rFonts w:ascii="Arial" w:hAnsi="Arial" w:cs="Arial"/>
                <w:lang w:val="it-IT"/>
              </w:rPr>
              <w:t>kN</w:t>
            </w:r>
            <w:proofErr w:type="spellEnd"/>
            <w:r>
              <w:rPr>
                <w:rFonts w:ascii="Arial" w:hAnsi="Arial" w:cs="Arial"/>
                <w:lang w:val="it-IT"/>
              </w:rPr>
              <w:t xml:space="preserve"> 600)</w:t>
            </w:r>
          </w:p>
        </w:tc>
        <w:tc>
          <w:tcPr>
            <w:tcW w:w="4819" w:type="dxa"/>
          </w:tcPr>
          <w:p w:rsidR="00CB6448" w:rsidRPr="00771C78" w:rsidRDefault="00CB6448" w:rsidP="006774C0">
            <w:pPr>
              <w:pStyle w:val="TableParagraph"/>
              <w:suppressAutoHyphens/>
              <w:spacing w:line="288" w:lineRule="auto"/>
              <w:rPr>
                <w:rFonts w:ascii="Arial" w:hAnsi="Arial" w:cs="Arial"/>
                <w:lang w:val="it-IT"/>
              </w:rPr>
            </w:pPr>
            <w:r>
              <w:rPr>
                <w:rFonts w:ascii="Arial" w:hAnsi="Arial" w:cs="Arial"/>
                <w:lang w:val="it-IT"/>
              </w:rPr>
              <w:t>Vie di circolazione sottoposte a carichi elevati</w:t>
            </w:r>
          </w:p>
        </w:tc>
      </w:tr>
    </w:tbl>
    <w:p w:rsidR="00192BC9" w:rsidRDefault="00192BC9" w:rsidP="003F69BF">
      <w:pPr>
        <w:pStyle w:val="Paragrafoelenco"/>
        <w:tabs>
          <w:tab w:val="left" w:pos="1281"/>
        </w:tabs>
        <w:spacing w:before="9" w:line="247" w:lineRule="auto"/>
        <w:ind w:left="0" w:right="163"/>
        <w:rPr>
          <w:rFonts w:ascii="Arial" w:eastAsia="Arial" w:hAnsi="Arial" w:cs="Arial"/>
          <w:b/>
          <w:bCs/>
          <w:lang w:val="it-IT"/>
        </w:rPr>
      </w:pPr>
      <w:bookmarkStart w:id="14" w:name="_TOC_250001"/>
      <w:bookmarkEnd w:id="14"/>
    </w:p>
    <w:p w:rsidR="00192BC9" w:rsidRDefault="00192BC9" w:rsidP="003F69BF">
      <w:pPr>
        <w:pStyle w:val="Paragrafoelenco"/>
        <w:tabs>
          <w:tab w:val="left" w:pos="1281"/>
        </w:tabs>
        <w:spacing w:before="9" w:line="247" w:lineRule="auto"/>
        <w:ind w:left="0" w:right="163"/>
        <w:rPr>
          <w:rFonts w:ascii="Arial" w:eastAsia="Arial" w:hAnsi="Arial" w:cs="Arial"/>
          <w:b/>
          <w:bCs/>
          <w:lang w:val="it-IT"/>
        </w:rPr>
      </w:pPr>
    </w:p>
    <w:p w:rsidR="003F69BF" w:rsidRPr="00192BC9" w:rsidRDefault="003F69BF" w:rsidP="003F69BF">
      <w:pPr>
        <w:pStyle w:val="Paragrafoelenco"/>
        <w:tabs>
          <w:tab w:val="left" w:pos="1281"/>
        </w:tabs>
        <w:spacing w:before="9" w:line="247" w:lineRule="auto"/>
        <w:ind w:left="0" w:right="163"/>
        <w:rPr>
          <w:rFonts w:ascii="Arial" w:eastAsia="Arial" w:hAnsi="Arial" w:cs="Arial"/>
          <w:b/>
          <w:bCs/>
          <w:lang w:val="it-IT"/>
        </w:rPr>
      </w:pPr>
      <w:r w:rsidRPr="00192BC9">
        <w:rPr>
          <w:rFonts w:ascii="Arial" w:eastAsia="Arial" w:hAnsi="Arial" w:cs="Arial"/>
          <w:b/>
          <w:bCs/>
          <w:lang w:val="it-IT"/>
        </w:rPr>
        <w:t>Art. 17 Modalità di segnalazione dei cantieri e ripristino della segnaletica orizzontale e verticale</w:t>
      </w:r>
    </w:p>
    <w:p w:rsidR="003F69BF" w:rsidRPr="00192BC9" w:rsidRDefault="003F69BF" w:rsidP="003F69BF">
      <w:pPr>
        <w:widowControl/>
        <w:numPr>
          <w:ilvl w:val="0"/>
          <w:numId w:val="45"/>
        </w:numPr>
        <w:tabs>
          <w:tab w:val="left" w:pos="284"/>
        </w:tabs>
        <w:autoSpaceDE/>
        <w:autoSpaceDN/>
        <w:ind w:left="0" w:firstLine="0"/>
        <w:jc w:val="both"/>
        <w:rPr>
          <w:rFonts w:ascii="Arial" w:hAnsi="Arial" w:cs="Arial"/>
          <w:bCs/>
          <w:lang w:val="it-IT"/>
        </w:rPr>
      </w:pPr>
      <w:r w:rsidRPr="00192BC9">
        <w:rPr>
          <w:rFonts w:ascii="Arial" w:hAnsi="Arial" w:cs="Arial"/>
          <w:bCs/>
          <w:lang w:val="it-IT"/>
        </w:rPr>
        <w:t>L’onere per la fornitura, per l’installazione e la manutenzione della segnaletica temporanea di pericolo, di prescrizione, di preavviso e di direzione, è a carico del richiedente, nel rispetto di quanto previsto dagli art. 77 – 78 – 79 – 80 – 81 – 82 – 83 del D.P.R. 16/12/1992, n. 495 (Regolamento di esecuzione del Codice della strada) e successive modifiche ed integrazioni;</w:t>
      </w:r>
    </w:p>
    <w:p w:rsidR="003F69BF" w:rsidRPr="00192BC9" w:rsidRDefault="003F69BF" w:rsidP="003F69BF">
      <w:pPr>
        <w:widowControl/>
        <w:numPr>
          <w:ilvl w:val="0"/>
          <w:numId w:val="45"/>
        </w:numPr>
        <w:tabs>
          <w:tab w:val="left" w:pos="-3686"/>
          <w:tab w:val="left" w:pos="284"/>
        </w:tabs>
        <w:autoSpaceDE/>
        <w:autoSpaceDN/>
        <w:ind w:left="0" w:firstLine="0"/>
        <w:jc w:val="both"/>
        <w:rPr>
          <w:rFonts w:ascii="Arial" w:hAnsi="Arial" w:cs="Arial"/>
          <w:lang w:val="it-IT"/>
        </w:rPr>
      </w:pPr>
      <w:r w:rsidRPr="00192BC9">
        <w:rPr>
          <w:rFonts w:ascii="Arial" w:hAnsi="Arial" w:cs="Arial"/>
          <w:bCs/>
          <w:lang w:val="it-IT"/>
        </w:rPr>
        <w:t>Nel corso delle operazioni, le aree di cantiere eventualmente occupate ed in particolare gli scavi, dovranno</w:t>
      </w:r>
      <w:r w:rsidRPr="00192BC9">
        <w:rPr>
          <w:rFonts w:ascii="Arial" w:hAnsi="Arial" w:cs="Arial"/>
          <w:lang w:val="it-IT"/>
        </w:rPr>
        <w:t xml:space="preserve"> essere opportunamente recintati e delimitati con le apposite barriere previste dall’art. 32 del D.P.R. n. 495/92, in modo da non costituire intralcio e pericolo alla circolazione </w:t>
      </w:r>
      <w:proofErr w:type="spellStart"/>
      <w:r w:rsidRPr="00192BC9">
        <w:rPr>
          <w:rFonts w:ascii="Arial" w:hAnsi="Arial" w:cs="Arial"/>
          <w:lang w:val="it-IT"/>
        </w:rPr>
        <w:t>autoveicolare</w:t>
      </w:r>
      <w:proofErr w:type="spellEnd"/>
      <w:r w:rsidRPr="00192BC9">
        <w:rPr>
          <w:rFonts w:ascii="Arial" w:hAnsi="Arial" w:cs="Arial"/>
          <w:lang w:val="it-IT"/>
        </w:rPr>
        <w:t>, compresi i velocipedi ed i pedoni; è onere del richiedente mantenere in esercizio le aree delimitate del cantiere;</w:t>
      </w:r>
    </w:p>
    <w:p w:rsidR="003F69BF" w:rsidRPr="00192BC9" w:rsidRDefault="003F69BF" w:rsidP="003F69BF">
      <w:pPr>
        <w:pStyle w:val="Rientrocorpodeltesto2"/>
        <w:widowControl/>
        <w:numPr>
          <w:ilvl w:val="0"/>
          <w:numId w:val="45"/>
        </w:numPr>
        <w:tabs>
          <w:tab w:val="left" w:pos="284"/>
        </w:tabs>
        <w:autoSpaceDE/>
        <w:autoSpaceDN/>
        <w:spacing w:after="0" w:line="240" w:lineRule="auto"/>
        <w:ind w:left="0" w:firstLine="0"/>
        <w:jc w:val="both"/>
        <w:rPr>
          <w:rFonts w:ascii="Arial" w:hAnsi="Arial" w:cs="Arial"/>
          <w:bCs/>
          <w:iCs/>
          <w:lang w:val="it-IT"/>
        </w:rPr>
      </w:pPr>
      <w:r w:rsidRPr="00192BC9">
        <w:rPr>
          <w:rFonts w:ascii="Arial" w:hAnsi="Arial" w:cs="Arial"/>
          <w:bCs/>
          <w:iCs/>
          <w:lang w:val="it-IT"/>
        </w:rPr>
        <w:t xml:space="preserve">Al richiedente faranno carico tutti gli obblighi previsti dalle vigenti normative per le segnalazioni degli scavi e degli ostacoli sul suolo pubblico, (Art. 21 </w:t>
      </w:r>
      <w:proofErr w:type="spellStart"/>
      <w:r w:rsidRPr="00192BC9">
        <w:rPr>
          <w:rFonts w:ascii="Arial" w:hAnsi="Arial" w:cs="Arial"/>
          <w:bCs/>
          <w:iCs/>
          <w:lang w:val="it-IT"/>
        </w:rPr>
        <w:t>D.L.gs</w:t>
      </w:r>
      <w:proofErr w:type="spellEnd"/>
      <w:r w:rsidRPr="00192BC9">
        <w:rPr>
          <w:rFonts w:ascii="Arial" w:hAnsi="Arial" w:cs="Arial"/>
          <w:bCs/>
          <w:iCs/>
          <w:lang w:val="it-IT"/>
        </w:rPr>
        <w:t xml:space="preserve"> 285 del 30/4/92; dall’Art. 30 all’Art. 43 del DPR 495 del 16/12/92; D.M. 10/7/2002) compresa ogni responsabilità, presente e futura, in conseguenza di danni a terzi per effetto di insufficiente o mancata segnalazione delle opere in corso, in conseguenza di una irregolare esecuzione dei lavori di ripristino o per mancata manutenzione.</w:t>
      </w:r>
    </w:p>
    <w:p w:rsidR="003F69BF" w:rsidRPr="00192BC9" w:rsidRDefault="003F69BF" w:rsidP="003F69BF">
      <w:pPr>
        <w:jc w:val="both"/>
        <w:rPr>
          <w:rFonts w:ascii="Arial" w:hAnsi="Arial" w:cs="Arial"/>
          <w:lang w:val="it-IT"/>
        </w:rPr>
      </w:pPr>
      <w:r w:rsidRPr="00192BC9">
        <w:rPr>
          <w:rFonts w:ascii="Arial" w:hAnsi="Arial" w:cs="Arial"/>
          <w:lang w:val="it-IT"/>
        </w:rPr>
        <w:t>4. Quando i lavori richiesti riguardino, strade, corsi, vie, piazze e/o comunque aree pubbliche dotate di segnaletica stradale orizzontale, verticale, semaforica, luminosa e complementare; al richiedente è fatto obbligo, a proprie cure e spese di:</w:t>
      </w:r>
    </w:p>
    <w:p w:rsidR="003F69BF" w:rsidRPr="00192BC9" w:rsidRDefault="003F69BF" w:rsidP="003F69BF">
      <w:pPr>
        <w:widowControl/>
        <w:numPr>
          <w:ilvl w:val="0"/>
          <w:numId w:val="21"/>
        </w:numPr>
        <w:tabs>
          <w:tab w:val="clear" w:pos="720"/>
          <w:tab w:val="num" w:pos="1134"/>
        </w:tabs>
        <w:autoSpaceDE/>
        <w:autoSpaceDN/>
        <w:ind w:hanging="11"/>
        <w:jc w:val="both"/>
        <w:rPr>
          <w:rFonts w:ascii="Arial" w:hAnsi="Arial" w:cs="Arial"/>
          <w:lang w:val="it-IT"/>
        </w:rPr>
      </w:pPr>
      <w:r w:rsidRPr="00192BC9">
        <w:rPr>
          <w:rFonts w:ascii="Arial" w:hAnsi="Arial" w:cs="Arial"/>
          <w:lang w:val="it-IT"/>
        </w:rPr>
        <w:t>Ripristinare la segnaletica orizzontale danneggiata, tanto in ml e/o mq, comprese le figure regolamentari eventualmente compromesse dai lavori.</w:t>
      </w:r>
    </w:p>
    <w:p w:rsidR="003F69BF" w:rsidRPr="00192BC9" w:rsidRDefault="003F69BF" w:rsidP="003F69BF">
      <w:pPr>
        <w:widowControl/>
        <w:numPr>
          <w:ilvl w:val="0"/>
          <w:numId w:val="21"/>
        </w:numPr>
        <w:tabs>
          <w:tab w:val="clear" w:pos="720"/>
          <w:tab w:val="num" w:pos="1134"/>
        </w:tabs>
        <w:autoSpaceDE/>
        <w:autoSpaceDN/>
        <w:ind w:hanging="11"/>
        <w:jc w:val="both"/>
        <w:rPr>
          <w:rFonts w:ascii="Arial" w:hAnsi="Arial" w:cs="Arial"/>
          <w:lang w:val="it-IT"/>
        </w:rPr>
      </w:pPr>
      <w:r w:rsidRPr="00192BC9">
        <w:rPr>
          <w:rFonts w:ascii="Arial" w:hAnsi="Arial" w:cs="Arial"/>
          <w:lang w:val="it-IT"/>
        </w:rPr>
        <w:lastRenderedPageBreak/>
        <w:t>Ripristinare la segnaletica verticale eventualmente rimossa o ricoperta a causa dei lavori, ricollocandola esattamente nello stesso luogo prima dell’inizio dei lavori.</w:t>
      </w:r>
    </w:p>
    <w:p w:rsidR="003F69BF" w:rsidRPr="00192BC9" w:rsidRDefault="003F69BF" w:rsidP="003F69BF">
      <w:pPr>
        <w:widowControl/>
        <w:numPr>
          <w:ilvl w:val="0"/>
          <w:numId w:val="21"/>
        </w:numPr>
        <w:tabs>
          <w:tab w:val="clear" w:pos="720"/>
          <w:tab w:val="num" w:pos="1134"/>
        </w:tabs>
        <w:autoSpaceDE/>
        <w:autoSpaceDN/>
        <w:ind w:hanging="11"/>
        <w:jc w:val="both"/>
        <w:rPr>
          <w:rFonts w:ascii="Arial" w:hAnsi="Arial" w:cs="Arial"/>
          <w:lang w:val="it-IT"/>
        </w:rPr>
      </w:pPr>
      <w:r w:rsidRPr="00192BC9">
        <w:rPr>
          <w:rFonts w:ascii="Arial" w:hAnsi="Arial" w:cs="Arial"/>
          <w:lang w:val="it-IT"/>
        </w:rPr>
        <w:t xml:space="preserve">Ripristinare la segnaletica </w:t>
      </w:r>
      <w:proofErr w:type="spellStart"/>
      <w:r w:rsidRPr="00192BC9">
        <w:rPr>
          <w:rFonts w:ascii="Arial" w:hAnsi="Arial" w:cs="Arial"/>
          <w:lang w:val="it-IT"/>
        </w:rPr>
        <w:t>semaforica-luminosa</w:t>
      </w:r>
      <w:proofErr w:type="spellEnd"/>
      <w:r w:rsidRPr="00192BC9">
        <w:rPr>
          <w:rFonts w:ascii="Arial" w:hAnsi="Arial" w:cs="Arial"/>
          <w:lang w:val="it-IT"/>
        </w:rPr>
        <w:t xml:space="preserve"> eventualmente interessata dalle operazioni di scavo dell’area semaforica stessa, comprese le spire magnetiche, i sostegni e le lanterne. Prima dell’inizio lavori interessanti aree semaforiche,</w:t>
      </w:r>
      <w:r w:rsidRPr="00192BC9">
        <w:rPr>
          <w:rFonts w:ascii="Arial" w:hAnsi="Arial" w:cs="Arial"/>
          <w:b/>
          <w:lang w:val="it-IT"/>
        </w:rPr>
        <w:t xml:space="preserve"> </w:t>
      </w:r>
      <w:r w:rsidRPr="00192BC9">
        <w:rPr>
          <w:rFonts w:ascii="Arial" w:hAnsi="Arial" w:cs="Arial"/>
          <w:lang w:val="it-IT"/>
        </w:rPr>
        <w:t>il richiedente dovrà contattare il gestore degli impianti semaforici, per le prescrizioni tecniche del caso, a salvaguardia degli impianti sopraccitati.</w:t>
      </w:r>
    </w:p>
    <w:p w:rsidR="003F69BF" w:rsidRPr="00192BC9" w:rsidRDefault="003F69BF" w:rsidP="003F69BF">
      <w:pPr>
        <w:widowControl/>
        <w:numPr>
          <w:ilvl w:val="0"/>
          <w:numId w:val="21"/>
        </w:numPr>
        <w:tabs>
          <w:tab w:val="clear" w:pos="720"/>
          <w:tab w:val="num" w:pos="426"/>
          <w:tab w:val="num" w:pos="1134"/>
        </w:tabs>
        <w:autoSpaceDE/>
        <w:autoSpaceDN/>
        <w:ind w:hanging="11"/>
        <w:jc w:val="both"/>
        <w:rPr>
          <w:rFonts w:ascii="Arial" w:hAnsi="Arial" w:cs="Arial"/>
          <w:lang w:val="it-IT"/>
        </w:rPr>
      </w:pPr>
      <w:r w:rsidRPr="00192BC9">
        <w:rPr>
          <w:rFonts w:ascii="Arial" w:hAnsi="Arial" w:cs="Arial"/>
          <w:lang w:val="it-IT"/>
        </w:rPr>
        <w:t xml:space="preserve">Ripristinare la segnaletica complementare eventualmente rimossa, quali </w:t>
      </w:r>
      <w:proofErr w:type="spellStart"/>
      <w:r w:rsidRPr="00192BC9">
        <w:rPr>
          <w:rFonts w:ascii="Arial" w:hAnsi="Arial" w:cs="Arial"/>
          <w:lang w:val="it-IT"/>
        </w:rPr>
        <w:t>delineatori</w:t>
      </w:r>
      <w:proofErr w:type="spellEnd"/>
      <w:r w:rsidRPr="00192BC9">
        <w:rPr>
          <w:rFonts w:ascii="Arial" w:hAnsi="Arial" w:cs="Arial"/>
          <w:lang w:val="it-IT"/>
        </w:rPr>
        <w:t xml:space="preserve"> di margine, di curva, di ostacolo, dossi artificiali, </w:t>
      </w:r>
      <w:proofErr w:type="spellStart"/>
      <w:r w:rsidRPr="00192BC9">
        <w:rPr>
          <w:rFonts w:ascii="Arial" w:hAnsi="Arial" w:cs="Arial"/>
          <w:lang w:val="it-IT"/>
        </w:rPr>
        <w:t>portacicli</w:t>
      </w:r>
      <w:proofErr w:type="spellEnd"/>
      <w:r w:rsidRPr="00192BC9">
        <w:rPr>
          <w:rFonts w:ascii="Arial" w:hAnsi="Arial" w:cs="Arial"/>
          <w:lang w:val="it-IT"/>
        </w:rPr>
        <w:t>, paletti e fioriere, dissuasori di sosta, ecc., ricollocandoli esattamente nello stesso luogo prima dell’inizio dei lavori. Eventuali danni agli impianti segnaletici sopra menzionati a seguito dell’esecuzione dei lavori suddetti, devono essere ripristinati a carico ed a spese del richiedente, secondo i tempi e le modalità concordate con l’Ufficio scavi. Il richiedente è inoltre responsabile civilmente e penalmente per danni o incidenti stradali verificatisi a causa del mancato controllo del cantiere fino al termine dei lavori autorizzati.</w:t>
      </w:r>
    </w:p>
    <w:p w:rsidR="003F69BF" w:rsidRPr="00192BC9" w:rsidRDefault="003F69BF" w:rsidP="006774C0">
      <w:pPr>
        <w:pStyle w:val="Heading1"/>
        <w:suppressAutoHyphens/>
        <w:spacing w:before="56"/>
        <w:rPr>
          <w:sz w:val="22"/>
          <w:szCs w:val="22"/>
          <w:lang w:val="it-IT"/>
        </w:rPr>
      </w:pPr>
    </w:p>
    <w:p w:rsidR="001445E0" w:rsidRPr="00192BC9" w:rsidRDefault="003F69BF" w:rsidP="003F69BF">
      <w:pPr>
        <w:pStyle w:val="Rientrocorpodeltesto2"/>
        <w:ind w:left="0" w:right="-63"/>
        <w:rPr>
          <w:rFonts w:ascii="Arial" w:eastAsia="Arial" w:hAnsi="Arial" w:cs="Arial"/>
          <w:b/>
          <w:bCs/>
          <w:w w:val="105"/>
          <w:u w:color="000000"/>
          <w:lang w:val="it-IT"/>
        </w:rPr>
      </w:pPr>
      <w:r w:rsidRPr="00192BC9">
        <w:rPr>
          <w:rFonts w:ascii="Arial" w:eastAsia="Arial" w:hAnsi="Arial" w:cs="Arial"/>
          <w:b/>
          <w:bCs/>
          <w:w w:val="105"/>
          <w:u w:color="000000"/>
          <w:lang w:val="it-IT"/>
        </w:rPr>
        <w:t>Art. 18 -Obblighi relativi alla sicurezza di cantiere e alla manutenzione delle opere eseguite</w:t>
      </w:r>
    </w:p>
    <w:p w:rsidR="001445E0" w:rsidRPr="00192BC9" w:rsidRDefault="009F0FAB" w:rsidP="006774C0">
      <w:pPr>
        <w:pStyle w:val="Paragrafoelenco"/>
        <w:numPr>
          <w:ilvl w:val="0"/>
          <w:numId w:val="3"/>
        </w:numPr>
        <w:tabs>
          <w:tab w:val="left" w:pos="387"/>
        </w:tabs>
        <w:suppressAutoHyphens/>
        <w:spacing w:before="180" w:line="288" w:lineRule="auto"/>
        <w:ind w:firstLine="0"/>
        <w:rPr>
          <w:rFonts w:ascii="Arial" w:hAnsi="Arial" w:cs="Arial"/>
          <w:lang w:val="it-IT"/>
        </w:rPr>
      </w:pPr>
      <w:r w:rsidRPr="00192BC9">
        <w:rPr>
          <w:rFonts w:ascii="Arial" w:hAnsi="Arial" w:cs="Arial"/>
          <w:lang w:val="it-IT"/>
        </w:rPr>
        <w:t xml:space="preserve">Qualora un intervento </w:t>
      </w:r>
      <w:r w:rsidR="00730AF6" w:rsidRPr="00192BC9">
        <w:rPr>
          <w:rFonts w:ascii="Arial" w:hAnsi="Arial" w:cs="Arial"/>
          <w:lang w:val="it-IT"/>
        </w:rPr>
        <w:t>determini</w:t>
      </w:r>
      <w:r w:rsidRPr="00192BC9">
        <w:rPr>
          <w:rFonts w:ascii="Arial" w:hAnsi="Arial" w:cs="Arial"/>
          <w:lang w:val="it-IT"/>
        </w:rPr>
        <w:t xml:space="preserve"> situazioni di pericolo alla circolazione, fatto salvo quanto già stabilito dal Codice della Strada, </w:t>
      </w:r>
      <w:r w:rsidR="0025477E" w:rsidRPr="00192BC9">
        <w:rPr>
          <w:rFonts w:ascii="Arial" w:hAnsi="Arial" w:cs="Arial"/>
          <w:lang w:val="it-IT"/>
        </w:rPr>
        <w:t>gli uffici competenti</w:t>
      </w:r>
      <w:r w:rsidRPr="00192BC9">
        <w:rPr>
          <w:rFonts w:ascii="Arial" w:hAnsi="Arial" w:cs="Arial"/>
          <w:spacing w:val="-3"/>
          <w:lang w:val="it-IT"/>
        </w:rPr>
        <w:t xml:space="preserve"> </w:t>
      </w:r>
      <w:r w:rsidR="0025477E" w:rsidRPr="00192BC9">
        <w:rPr>
          <w:rFonts w:ascii="Arial" w:hAnsi="Arial" w:cs="Arial"/>
          <w:lang w:val="it-IT"/>
        </w:rPr>
        <w:t>lo segnaleranno</w:t>
      </w:r>
      <w:r w:rsidRPr="00192BC9">
        <w:rPr>
          <w:rFonts w:ascii="Arial" w:hAnsi="Arial" w:cs="Arial"/>
          <w:lang w:val="it-IT"/>
        </w:rPr>
        <w:t xml:space="preserve"> al </w:t>
      </w:r>
      <w:r w:rsidR="0025477E" w:rsidRPr="00192BC9">
        <w:rPr>
          <w:rFonts w:ascii="Arial" w:hAnsi="Arial" w:cs="Arial"/>
          <w:lang w:val="it-IT"/>
        </w:rPr>
        <w:t>soggetto al quale è stata rila</w:t>
      </w:r>
      <w:r w:rsidRPr="00192BC9">
        <w:rPr>
          <w:rFonts w:ascii="Arial" w:hAnsi="Arial" w:cs="Arial"/>
          <w:lang w:val="it-IT"/>
        </w:rPr>
        <w:t>sciata la concessione e/o autorizzazione al lavoro, diffidandolo a ricreare le condizioni di</w:t>
      </w:r>
      <w:r w:rsidRPr="00192BC9">
        <w:rPr>
          <w:rFonts w:ascii="Arial" w:hAnsi="Arial" w:cs="Arial"/>
          <w:spacing w:val="-38"/>
          <w:lang w:val="it-IT"/>
        </w:rPr>
        <w:t xml:space="preserve"> </w:t>
      </w:r>
      <w:r w:rsidR="0025477E" w:rsidRPr="00192BC9">
        <w:rPr>
          <w:rFonts w:ascii="Arial" w:hAnsi="Arial" w:cs="Arial"/>
          <w:lang w:val="it-IT"/>
        </w:rPr>
        <w:t>si</w:t>
      </w:r>
      <w:r w:rsidRPr="00192BC9">
        <w:rPr>
          <w:rFonts w:ascii="Arial" w:hAnsi="Arial" w:cs="Arial"/>
          <w:lang w:val="it-IT"/>
        </w:rPr>
        <w:t>curezza entro un termine</w:t>
      </w:r>
      <w:r w:rsidRPr="00192BC9">
        <w:rPr>
          <w:rFonts w:ascii="Arial" w:hAnsi="Arial" w:cs="Arial"/>
          <w:spacing w:val="-3"/>
          <w:lang w:val="it-IT"/>
        </w:rPr>
        <w:t xml:space="preserve"> </w:t>
      </w:r>
      <w:r w:rsidRPr="00192BC9">
        <w:rPr>
          <w:rFonts w:ascii="Arial" w:hAnsi="Arial" w:cs="Arial"/>
          <w:lang w:val="it-IT"/>
        </w:rPr>
        <w:t>congruo.</w:t>
      </w:r>
    </w:p>
    <w:p w:rsidR="00192BC9" w:rsidRDefault="003F69BF" w:rsidP="00C4086F">
      <w:pPr>
        <w:pStyle w:val="Corpodeltesto"/>
        <w:numPr>
          <w:ilvl w:val="0"/>
          <w:numId w:val="3"/>
        </w:numPr>
        <w:tabs>
          <w:tab w:val="left" w:pos="0"/>
        </w:tabs>
        <w:spacing w:line="247" w:lineRule="auto"/>
        <w:ind w:left="142" w:right="-28" w:firstLine="0"/>
        <w:rPr>
          <w:rFonts w:ascii="Arial" w:hAnsi="Arial" w:cs="Arial"/>
          <w:sz w:val="22"/>
          <w:szCs w:val="22"/>
          <w:lang w:val="it-IT"/>
        </w:rPr>
      </w:pPr>
      <w:r w:rsidRPr="00192BC9">
        <w:rPr>
          <w:rFonts w:ascii="Arial" w:hAnsi="Arial" w:cs="Arial"/>
          <w:sz w:val="22"/>
          <w:szCs w:val="22"/>
          <w:lang w:val="it-IT"/>
        </w:rPr>
        <w:t>In assenza di personale tecnico all’interno del cantiere, gli scavi dovranno essere chiusi o opportunamente recintati in modo da non costituire pericolo per la circolazione stradale. Inoltre, indipendentemente dalla tecnica utilizzata, dovrà essere assicurato sempre il transito pedonale e l’accesso alle proprietà private. Al termine dei lavori di scavo deve essere garantita la pulizia della strada ed in particolare lo sgombero totale dei mezzi e dei materiali.</w:t>
      </w:r>
    </w:p>
    <w:p w:rsidR="00C4086F" w:rsidRPr="00C4086F" w:rsidRDefault="00C4086F" w:rsidP="00C4086F">
      <w:pPr>
        <w:pStyle w:val="Corpodeltesto"/>
        <w:tabs>
          <w:tab w:val="left" w:pos="0"/>
        </w:tabs>
        <w:spacing w:line="247" w:lineRule="auto"/>
        <w:ind w:left="142" w:right="-28"/>
        <w:rPr>
          <w:rFonts w:ascii="Arial" w:hAnsi="Arial" w:cs="Arial"/>
          <w:sz w:val="22"/>
          <w:szCs w:val="22"/>
          <w:lang w:val="it-IT"/>
        </w:rPr>
      </w:pPr>
    </w:p>
    <w:p w:rsidR="003F69BF" w:rsidRPr="00192BC9" w:rsidRDefault="003F69BF" w:rsidP="003F69BF">
      <w:pPr>
        <w:pStyle w:val="Rientrocorpodeltesto2"/>
        <w:ind w:left="0" w:right="-63"/>
        <w:rPr>
          <w:rFonts w:ascii="Arial" w:eastAsia="Arial" w:hAnsi="Arial" w:cs="Arial"/>
          <w:b/>
          <w:bCs/>
          <w:w w:val="105"/>
          <w:u w:color="000000"/>
          <w:lang w:val="it-IT"/>
        </w:rPr>
      </w:pPr>
      <w:r w:rsidRPr="00192BC9">
        <w:rPr>
          <w:rFonts w:ascii="Arial" w:eastAsia="Arial" w:hAnsi="Arial" w:cs="Arial"/>
          <w:b/>
          <w:bCs/>
          <w:w w:val="105"/>
          <w:u w:color="000000"/>
          <w:lang w:val="it-IT"/>
        </w:rPr>
        <w:t>Art. 19 – Attr</w:t>
      </w:r>
      <w:r w:rsidR="008C4215" w:rsidRPr="00192BC9">
        <w:rPr>
          <w:rFonts w:ascii="Arial" w:eastAsia="Arial" w:hAnsi="Arial" w:cs="Arial"/>
          <w:b/>
          <w:bCs/>
          <w:w w:val="105"/>
          <w:u w:color="000000"/>
          <w:lang w:val="it-IT"/>
        </w:rPr>
        <w:t>a</w:t>
      </w:r>
      <w:r w:rsidRPr="00192BC9">
        <w:rPr>
          <w:rFonts w:ascii="Arial" w:eastAsia="Arial" w:hAnsi="Arial" w:cs="Arial"/>
          <w:b/>
          <w:bCs/>
          <w:w w:val="105"/>
          <w:u w:color="000000"/>
          <w:lang w:val="it-IT"/>
        </w:rPr>
        <w:t>versamento ponti e ponticelli</w:t>
      </w:r>
    </w:p>
    <w:p w:rsidR="003F69BF" w:rsidRPr="003F69BF" w:rsidRDefault="003F69BF" w:rsidP="003F69BF">
      <w:pPr>
        <w:pStyle w:val="Rientrocorpodeltesto"/>
        <w:ind w:left="0"/>
        <w:jc w:val="both"/>
        <w:rPr>
          <w:rFonts w:ascii="Arial" w:hAnsi="Arial" w:cs="Arial"/>
          <w:lang w:val="it-IT"/>
        </w:rPr>
      </w:pPr>
      <w:r w:rsidRPr="00192BC9">
        <w:rPr>
          <w:rFonts w:ascii="Arial" w:hAnsi="Arial" w:cs="Arial"/>
          <w:lang w:val="it-IT"/>
        </w:rPr>
        <w:t>Per l'attraversamento dei ponti e ponticelli, dovranno essere presentati disegni esecutivi con particolari di ancoraggio, dovrà comunque essere concordato con l’Ufficio scavi il passaggio dei ponti stessi ed in nessun caso dovranno essere manomesse o intaccate le strutture portanti dei manufatti. Nella figura di seguito un esempio di infrastrutture per attraversamento di ponti/viadotti.</w:t>
      </w:r>
    </w:p>
    <w:p w:rsidR="003F69BF" w:rsidRPr="003F69BF" w:rsidRDefault="00C4086F" w:rsidP="003F69BF">
      <w:pPr>
        <w:pStyle w:val="Rientrocorpodeltesto2"/>
        <w:ind w:left="0" w:right="-63"/>
        <w:rPr>
          <w:rFonts w:ascii="Arial" w:eastAsia="Arial" w:hAnsi="Arial" w:cs="Arial"/>
          <w:b/>
          <w:bCs/>
          <w:w w:val="105"/>
          <w:u w:color="000000"/>
          <w:lang w:val="it-IT"/>
        </w:rPr>
      </w:pPr>
      <w:r>
        <w:rPr>
          <w:rFonts w:ascii="Arial" w:eastAsia="Arial" w:hAnsi="Arial" w:cs="Arial"/>
          <w:b/>
          <w:bCs/>
          <w:noProof/>
          <w:u w:color="000000"/>
          <w:lang w:val="it-IT" w:eastAsia="it-IT"/>
        </w:rPr>
        <w:lastRenderedPageBreak/>
        <w:drawing>
          <wp:anchor distT="0" distB="0" distL="0" distR="0" simplePos="0" relativeHeight="251663360" behindDoc="0" locked="0" layoutInCell="1" allowOverlap="1">
            <wp:simplePos x="0" y="0"/>
            <wp:positionH relativeFrom="page">
              <wp:posOffset>1700530</wp:posOffset>
            </wp:positionH>
            <wp:positionV relativeFrom="paragraph">
              <wp:posOffset>6985</wp:posOffset>
            </wp:positionV>
            <wp:extent cx="3769360" cy="2599690"/>
            <wp:effectExtent l="19050" t="0" r="2540" b="0"/>
            <wp:wrapTopAndBottom/>
            <wp:docPr id="8"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png"/>
                    <pic:cNvPicPr>
                      <a:picLocks noChangeAspect="1" noChangeArrowheads="1"/>
                    </pic:cNvPicPr>
                  </pic:nvPicPr>
                  <pic:blipFill>
                    <a:blip r:embed="rId25" cstate="print"/>
                    <a:srcRect/>
                    <a:stretch>
                      <a:fillRect/>
                    </a:stretch>
                  </pic:blipFill>
                  <pic:spPr bwMode="auto">
                    <a:xfrm>
                      <a:off x="0" y="0"/>
                      <a:ext cx="3769360" cy="2599690"/>
                    </a:xfrm>
                    <a:prstGeom prst="rect">
                      <a:avLst/>
                    </a:prstGeom>
                    <a:noFill/>
                    <a:ln w="9525">
                      <a:noFill/>
                      <a:miter lim="800000"/>
                      <a:headEnd/>
                      <a:tailEnd/>
                    </a:ln>
                  </pic:spPr>
                </pic:pic>
              </a:graphicData>
            </a:graphic>
          </wp:anchor>
        </w:drawing>
      </w:r>
    </w:p>
    <w:p w:rsidR="003F69BF" w:rsidRDefault="003F69BF" w:rsidP="00C03BE7">
      <w:pPr>
        <w:pStyle w:val="Heading1"/>
        <w:suppressAutoHyphens/>
        <w:rPr>
          <w:rFonts w:eastAsia="Verdana"/>
          <w:b w:val="0"/>
          <w:bCs w:val="0"/>
          <w:sz w:val="22"/>
          <w:szCs w:val="22"/>
          <w:lang w:val="it-IT"/>
        </w:rPr>
      </w:pPr>
    </w:p>
    <w:p w:rsidR="003F69BF" w:rsidRDefault="003F69BF" w:rsidP="00C03BE7">
      <w:pPr>
        <w:pStyle w:val="Heading1"/>
        <w:suppressAutoHyphens/>
        <w:rPr>
          <w:rFonts w:eastAsia="Verdana"/>
          <w:b w:val="0"/>
          <w:bCs w:val="0"/>
          <w:sz w:val="22"/>
          <w:szCs w:val="22"/>
          <w:lang w:val="it-IT"/>
        </w:rPr>
      </w:pPr>
    </w:p>
    <w:p w:rsidR="00C4086F" w:rsidRDefault="00C4086F" w:rsidP="00C03BE7">
      <w:pPr>
        <w:pStyle w:val="Heading1"/>
        <w:suppressAutoHyphens/>
        <w:rPr>
          <w:rFonts w:eastAsia="Verdana"/>
          <w:bCs w:val="0"/>
          <w:sz w:val="22"/>
          <w:szCs w:val="22"/>
          <w:lang w:val="it-IT"/>
        </w:rPr>
      </w:pPr>
    </w:p>
    <w:p w:rsidR="00C4086F" w:rsidRDefault="00C4086F" w:rsidP="00C03BE7">
      <w:pPr>
        <w:pStyle w:val="Heading1"/>
        <w:suppressAutoHyphens/>
        <w:rPr>
          <w:rFonts w:eastAsia="Verdana"/>
          <w:bCs w:val="0"/>
          <w:sz w:val="22"/>
          <w:szCs w:val="22"/>
          <w:lang w:val="it-IT"/>
        </w:rPr>
      </w:pPr>
    </w:p>
    <w:p w:rsidR="00C4086F" w:rsidRDefault="00C4086F" w:rsidP="00C03BE7">
      <w:pPr>
        <w:pStyle w:val="Heading1"/>
        <w:suppressAutoHyphens/>
        <w:rPr>
          <w:rFonts w:eastAsia="Verdana"/>
          <w:bCs w:val="0"/>
          <w:sz w:val="22"/>
          <w:szCs w:val="22"/>
          <w:lang w:val="it-IT"/>
        </w:rPr>
      </w:pPr>
    </w:p>
    <w:p w:rsidR="00C4086F" w:rsidRDefault="00C4086F" w:rsidP="00C03BE7">
      <w:pPr>
        <w:pStyle w:val="Heading1"/>
        <w:suppressAutoHyphens/>
        <w:rPr>
          <w:rFonts w:eastAsia="Verdana"/>
          <w:bCs w:val="0"/>
          <w:sz w:val="22"/>
          <w:szCs w:val="22"/>
          <w:lang w:val="it-IT"/>
        </w:rPr>
      </w:pPr>
    </w:p>
    <w:p w:rsidR="00C4086F" w:rsidRDefault="00C4086F" w:rsidP="00C03BE7">
      <w:pPr>
        <w:pStyle w:val="Heading1"/>
        <w:suppressAutoHyphens/>
        <w:rPr>
          <w:rFonts w:eastAsia="Verdana"/>
          <w:bCs w:val="0"/>
          <w:sz w:val="22"/>
          <w:szCs w:val="22"/>
          <w:lang w:val="it-IT"/>
        </w:rPr>
      </w:pPr>
    </w:p>
    <w:p w:rsidR="00C4086F" w:rsidRDefault="00C4086F" w:rsidP="00C03BE7">
      <w:pPr>
        <w:pStyle w:val="Heading1"/>
        <w:suppressAutoHyphens/>
        <w:rPr>
          <w:rFonts w:eastAsia="Verdana"/>
          <w:bCs w:val="0"/>
          <w:sz w:val="22"/>
          <w:szCs w:val="22"/>
          <w:lang w:val="it-IT"/>
        </w:rPr>
      </w:pPr>
    </w:p>
    <w:p w:rsidR="00C06494" w:rsidRPr="003F69BF" w:rsidRDefault="00305AC2" w:rsidP="00C03BE7">
      <w:pPr>
        <w:pStyle w:val="Heading1"/>
        <w:suppressAutoHyphens/>
        <w:rPr>
          <w:rFonts w:eastAsia="Verdana"/>
          <w:bCs w:val="0"/>
          <w:sz w:val="22"/>
          <w:szCs w:val="22"/>
          <w:lang w:val="it-IT"/>
        </w:rPr>
      </w:pPr>
      <w:r w:rsidRPr="003F69BF">
        <w:rPr>
          <w:rFonts w:eastAsia="Verdana"/>
          <w:bCs w:val="0"/>
          <w:sz w:val="22"/>
          <w:szCs w:val="22"/>
          <w:lang w:val="it-IT"/>
        </w:rPr>
        <w:t>Elenco a</w:t>
      </w:r>
      <w:r w:rsidR="00C06494" w:rsidRPr="003F69BF">
        <w:rPr>
          <w:rFonts w:eastAsia="Verdana"/>
          <w:bCs w:val="0"/>
          <w:sz w:val="22"/>
          <w:szCs w:val="22"/>
          <w:lang w:val="it-IT"/>
        </w:rPr>
        <w:t>llegati e modulistica</w:t>
      </w:r>
    </w:p>
    <w:p w:rsidR="00C06494" w:rsidRPr="00B86C14" w:rsidRDefault="00C06494" w:rsidP="00C03BE7">
      <w:pPr>
        <w:pStyle w:val="Heading1"/>
        <w:suppressAutoHyphens/>
        <w:rPr>
          <w:rFonts w:eastAsia="Verdana"/>
          <w:b w:val="0"/>
          <w:bCs w:val="0"/>
          <w:sz w:val="22"/>
          <w:szCs w:val="22"/>
          <w:lang w:val="it-IT"/>
        </w:rPr>
      </w:pP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Allegato A: Modalità di restituzione cartografica</w:t>
      </w: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Richiesta autorizzazione allo scavo</w:t>
      </w: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Richiesta utilizzo infrastrutture comunali esistenti</w:t>
      </w: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Richiesta proroga autorizzazione allo scavo</w:t>
      </w: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Comunicazione pagamento imposta di bollo</w:t>
      </w: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Comunicazione Inizio lavori</w:t>
      </w:r>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 xml:space="preserve">Comunicazione fine lavori strato </w:t>
      </w:r>
      <w:proofErr w:type="spellStart"/>
      <w:r w:rsidRPr="00B86C14">
        <w:rPr>
          <w:rFonts w:eastAsia="Verdana"/>
          <w:b w:val="0"/>
          <w:bCs w:val="0"/>
          <w:sz w:val="22"/>
          <w:szCs w:val="22"/>
          <w:lang w:val="it-IT"/>
        </w:rPr>
        <w:t>binder</w:t>
      </w:r>
      <w:proofErr w:type="spellEnd"/>
    </w:p>
    <w:p w:rsidR="00C06494" w:rsidRPr="00B86C14" w:rsidRDefault="00C06494" w:rsidP="00C06494">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Comunicazione fine lavori ripristino finale</w:t>
      </w:r>
    </w:p>
    <w:p w:rsidR="00576BF5" w:rsidRPr="00B86C14" w:rsidRDefault="00C06494" w:rsidP="00576BF5">
      <w:pPr>
        <w:pStyle w:val="Heading1"/>
        <w:numPr>
          <w:ilvl w:val="0"/>
          <w:numId w:val="32"/>
        </w:numPr>
        <w:suppressAutoHyphens/>
        <w:rPr>
          <w:rFonts w:eastAsia="Verdana"/>
          <w:b w:val="0"/>
          <w:bCs w:val="0"/>
          <w:sz w:val="22"/>
          <w:szCs w:val="22"/>
          <w:lang w:val="it-IT"/>
        </w:rPr>
      </w:pPr>
      <w:r w:rsidRPr="00B86C14">
        <w:rPr>
          <w:rFonts w:eastAsia="Verdana"/>
          <w:b w:val="0"/>
          <w:bCs w:val="0"/>
          <w:sz w:val="22"/>
          <w:szCs w:val="22"/>
          <w:lang w:val="it-IT"/>
        </w:rPr>
        <w:t>Comunicazione scavo urgente</w:t>
      </w:r>
    </w:p>
    <w:p w:rsidR="00576BF5" w:rsidRPr="00F555DA" w:rsidRDefault="00941E48" w:rsidP="00576BF5">
      <w:pPr>
        <w:pStyle w:val="Heading1"/>
        <w:numPr>
          <w:ilvl w:val="0"/>
          <w:numId w:val="32"/>
        </w:numPr>
        <w:suppressAutoHyphens/>
        <w:rPr>
          <w:rFonts w:eastAsia="Verdana"/>
          <w:b w:val="0"/>
          <w:bCs w:val="0"/>
          <w:sz w:val="22"/>
          <w:szCs w:val="22"/>
          <w:lang w:val="it-IT"/>
        </w:rPr>
      </w:pPr>
      <w:r w:rsidRPr="00F555DA">
        <w:rPr>
          <w:rFonts w:eastAsia="Verdana"/>
          <w:b w:val="0"/>
          <w:bCs w:val="0"/>
          <w:sz w:val="22"/>
          <w:szCs w:val="22"/>
          <w:lang w:val="it-IT"/>
        </w:rPr>
        <w:t>Delega</w:t>
      </w:r>
      <w:r w:rsidR="00576BF5" w:rsidRPr="00F555DA">
        <w:rPr>
          <w:rFonts w:eastAsia="Verdana"/>
          <w:b w:val="0"/>
          <w:bCs w:val="0"/>
          <w:sz w:val="22"/>
          <w:szCs w:val="22"/>
          <w:lang w:val="it-IT"/>
        </w:rPr>
        <w:t xml:space="preserve"> per Privati</w:t>
      </w:r>
    </w:p>
    <w:sectPr w:rsidR="00576BF5" w:rsidRPr="00F555DA" w:rsidSect="001445E0">
      <w:footerReference w:type="default" r:id="rId26"/>
      <w:pgSz w:w="11900" w:h="16840"/>
      <w:pgMar w:top="1600" w:right="1020" w:bottom="1400" w:left="1020" w:header="0" w:footer="12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7A0" w:rsidRDefault="00E057A0" w:rsidP="001445E0">
      <w:r>
        <w:separator/>
      </w:r>
    </w:p>
  </w:endnote>
  <w:endnote w:type="continuationSeparator" w:id="0">
    <w:p w:rsidR="00E057A0" w:rsidRDefault="00E057A0" w:rsidP="001445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0164"/>
      <w:docPartObj>
        <w:docPartGallery w:val="Page Numbers (Bottom of Page)"/>
        <w:docPartUnique/>
      </w:docPartObj>
    </w:sdtPr>
    <w:sdtContent>
      <w:p w:rsidR="00AB7AA7" w:rsidRDefault="007E2DCE">
        <w:pPr>
          <w:pStyle w:val="Pidipagina"/>
          <w:jc w:val="right"/>
        </w:pPr>
        <w:fldSimple w:instr=" PAGE   \* MERGEFORMAT ">
          <w:r w:rsidR="00BB173D">
            <w:rPr>
              <w:noProof/>
            </w:rPr>
            <w:t>1</w:t>
          </w:r>
        </w:fldSimple>
      </w:p>
    </w:sdtContent>
  </w:sdt>
  <w:p w:rsidR="00AB7AA7" w:rsidRDefault="00AB7AA7">
    <w:pPr>
      <w:pStyle w:val="Corpodeltesto"/>
      <w:spacing w:line="14" w:lineRule="auto"/>
      <w:ind w:left="0"/>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AA7" w:rsidRDefault="007E2DCE">
    <w:pPr>
      <w:pStyle w:val="Pidipagina"/>
      <w:jc w:val="right"/>
    </w:pPr>
    <w:fldSimple w:instr=" PAGE   \* MERGEFORMAT ">
      <w:r w:rsidR="00BB173D">
        <w:rPr>
          <w:noProof/>
        </w:rPr>
        <w:t>23</w:t>
      </w:r>
    </w:fldSimple>
  </w:p>
  <w:p w:rsidR="00AB7AA7" w:rsidRDefault="00AB7AA7">
    <w:pPr>
      <w:pStyle w:val="Corpodeltesto"/>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7A0" w:rsidRDefault="00E057A0" w:rsidP="001445E0">
      <w:r>
        <w:separator/>
      </w:r>
    </w:p>
  </w:footnote>
  <w:footnote w:type="continuationSeparator" w:id="0">
    <w:p w:rsidR="00E057A0" w:rsidRDefault="00E057A0" w:rsidP="001445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57D2"/>
    <w:multiLevelType w:val="hybridMultilevel"/>
    <w:tmpl w:val="B6543D06"/>
    <w:lvl w:ilvl="0" w:tplc="6FAECB24">
      <w:numFmt w:val="bullet"/>
      <w:lvlText w:val="•"/>
      <w:lvlJc w:val="left"/>
      <w:pPr>
        <w:ind w:left="919" w:hanging="360"/>
      </w:pPr>
      <w:rPr>
        <w:rFonts w:ascii="Calibri" w:eastAsia="Calibri" w:hAnsi="Calibri" w:cs="Calibri" w:hint="default"/>
        <w:w w:val="71"/>
        <w:sz w:val="21"/>
        <w:szCs w:val="21"/>
      </w:rPr>
    </w:lvl>
    <w:lvl w:ilvl="1" w:tplc="A3A8DAE0">
      <w:numFmt w:val="bullet"/>
      <w:lvlText w:val="•"/>
      <w:lvlJc w:val="left"/>
      <w:pPr>
        <w:ind w:left="1814" w:hanging="360"/>
      </w:pPr>
      <w:rPr>
        <w:rFonts w:hint="default"/>
      </w:rPr>
    </w:lvl>
    <w:lvl w:ilvl="2" w:tplc="5CDAB156">
      <w:numFmt w:val="bullet"/>
      <w:lvlText w:val="•"/>
      <w:lvlJc w:val="left"/>
      <w:pPr>
        <w:ind w:left="2708" w:hanging="360"/>
      </w:pPr>
      <w:rPr>
        <w:rFonts w:hint="default"/>
      </w:rPr>
    </w:lvl>
    <w:lvl w:ilvl="3" w:tplc="DF50AAE2">
      <w:numFmt w:val="bullet"/>
      <w:lvlText w:val="•"/>
      <w:lvlJc w:val="left"/>
      <w:pPr>
        <w:ind w:left="3602" w:hanging="360"/>
      </w:pPr>
      <w:rPr>
        <w:rFonts w:hint="default"/>
      </w:rPr>
    </w:lvl>
    <w:lvl w:ilvl="4" w:tplc="39FCE810">
      <w:numFmt w:val="bullet"/>
      <w:lvlText w:val="•"/>
      <w:lvlJc w:val="left"/>
      <w:pPr>
        <w:ind w:left="4496" w:hanging="360"/>
      </w:pPr>
      <w:rPr>
        <w:rFonts w:hint="default"/>
      </w:rPr>
    </w:lvl>
    <w:lvl w:ilvl="5" w:tplc="3CD41F30">
      <w:numFmt w:val="bullet"/>
      <w:lvlText w:val="•"/>
      <w:lvlJc w:val="left"/>
      <w:pPr>
        <w:ind w:left="5390" w:hanging="360"/>
      </w:pPr>
      <w:rPr>
        <w:rFonts w:hint="default"/>
      </w:rPr>
    </w:lvl>
    <w:lvl w:ilvl="6" w:tplc="FD540A68">
      <w:numFmt w:val="bullet"/>
      <w:lvlText w:val="•"/>
      <w:lvlJc w:val="left"/>
      <w:pPr>
        <w:ind w:left="6284" w:hanging="360"/>
      </w:pPr>
      <w:rPr>
        <w:rFonts w:hint="default"/>
      </w:rPr>
    </w:lvl>
    <w:lvl w:ilvl="7" w:tplc="91060A24">
      <w:numFmt w:val="bullet"/>
      <w:lvlText w:val="•"/>
      <w:lvlJc w:val="left"/>
      <w:pPr>
        <w:ind w:left="7178" w:hanging="360"/>
      </w:pPr>
      <w:rPr>
        <w:rFonts w:hint="default"/>
      </w:rPr>
    </w:lvl>
    <w:lvl w:ilvl="8" w:tplc="5A168A5A">
      <w:numFmt w:val="bullet"/>
      <w:lvlText w:val="•"/>
      <w:lvlJc w:val="left"/>
      <w:pPr>
        <w:ind w:left="8072" w:hanging="360"/>
      </w:pPr>
      <w:rPr>
        <w:rFonts w:hint="default"/>
      </w:rPr>
    </w:lvl>
  </w:abstractNum>
  <w:abstractNum w:abstractNumId="1">
    <w:nsid w:val="04706BE7"/>
    <w:multiLevelType w:val="hybridMultilevel"/>
    <w:tmpl w:val="49C44496"/>
    <w:lvl w:ilvl="0" w:tplc="4C782F44">
      <w:start w:val="4"/>
      <w:numFmt w:val="upperLetter"/>
      <w:lvlText w:val="%1)"/>
      <w:lvlJc w:val="left"/>
      <w:pPr>
        <w:tabs>
          <w:tab w:val="num" w:pos="1405"/>
        </w:tabs>
        <w:ind w:left="1405" w:hanging="705"/>
      </w:pPr>
      <w:rPr>
        <w:rFonts w:hint="default"/>
      </w:rPr>
    </w:lvl>
    <w:lvl w:ilvl="1" w:tplc="B824AE62">
      <w:numFmt w:val="bullet"/>
      <w:lvlText w:val="-"/>
      <w:lvlJc w:val="left"/>
      <w:pPr>
        <w:tabs>
          <w:tab w:val="num" w:pos="1780"/>
        </w:tabs>
        <w:ind w:left="1780" w:hanging="360"/>
      </w:pPr>
      <w:rPr>
        <w:rFonts w:ascii="Times New Roman" w:eastAsia="Times New Roman" w:hAnsi="Times New Roman" w:cs="Times New Roman" w:hint="default"/>
        <w:u w:val="none"/>
      </w:rPr>
    </w:lvl>
    <w:lvl w:ilvl="2" w:tplc="0410001B" w:tentative="1">
      <w:start w:val="1"/>
      <w:numFmt w:val="lowerRoman"/>
      <w:lvlText w:val="%3."/>
      <w:lvlJc w:val="right"/>
      <w:pPr>
        <w:tabs>
          <w:tab w:val="num" w:pos="2500"/>
        </w:tabs>
        <w:ind w:left="2500" w:hanging="180"/>
      </w:pPr>
    </w:lvl>
    <w:lvl w:ilvl="3" w:tplc="0410000F" w:tentative="1">
      <w:start w:val="1"/>
      <w:numFmt w:val="decimal"/>
      <w:lvlText w:val="%4."/>
      <w:lvlJc w:val="left"/>
      <w:pPr>
        <w:tabs>
          <w:tab w:val="num" w:pos="3220"/>
        </w:tabs>
        <w:ind w:left="3220" w:hanging="360"/>
      </w:pPr>
    </w:lvl>
    <w:lvl w:ilvl="4" w:tplc="04100019" w:tentative="1">
      <w:start w:val="1"/>
      <w:numFmt w:val="lowerLetter"/>
      <w:lvlText w:val="%5."/>
      <w:lvlJc w:val="left"/>
      <w:pPr>
        <w:tabs>
          <w:tab w:val="num" w:pos="3940"/>
        </w:tabs>
        <w:ind w:left="3940" w:hanging="360"/>
      </w:pPr>
    </w:lvl>
    <w:lvl w:ilvl="5" w:tplc="0410001B" w:tentative="1">
      <w:start w:val="1"/>
      <w:numFmt w:val="lowerRoman"/>
      <w:lvlText w:val="%6."/>
      <w:lvlJc w:val="right"/>
      <w:pPr>
        <w:tabs>
          <w:tab w:val="num" w:pos="4660"/>
        </w:tabs>
        <w:ind w:left="4660" w:hanging="180"/>
      </w:pPr>
    </w:lvl>
    <w:lvl w:ilvl="6" w:tplc="0410000F" w:tentative="1">
      <w:start w:val="1"/>
      <w:numFmt w:val="decimal"/>
      <w:lvlText w:val="%7."/>
      <w:lvlJc w:val="left"/>
      <w:pPr>
        <w:tabs>
          <w:tab w:val="num" w:pos="5380"/>
        </w:tabs>
        <w:ind w:left="5380" w:hanging="360"/>
      </w:pPr>
    </w:lvl>
    <w:lvl w:ilvl="7" w:tplc="04100019" w:tentative="1">
      <w:start w:val="1"/>
      <w:numFmt w:val="lowerLetter"/>
      <w:lvlText w:val="%8."/>
      <w:lvlJc w:val="left"/>
      <w:pPr>
        <w:tabs>
          <w:tab w:val="num" w:pos="6100"/>
        </w:tabs>
        <w:ind w:left="6100" w:hanging="360"/>
      </w:pPr>
    </w:lvl>
    <w:lvl w:ilvl="8" w:tplc="0410001B" w:tentative="1">
      <w:start w:val="1"/>
      <w:numFmt w:val="lowerRoman"/>
      <w:lvlText w:val="%9."/>
      <w:lvlJc w:val="right"/>
      <w:pPr>
        <w:tabs>
          <w:tab w:val="num" w:pos="6820"/>
        </w:tabs>
        <w:ind w:left="6820" w:hanging="180"/>
      </w:pPr>
    </w:lvl>
  </w:abstractNum>
  <w:abstractNum w:abstractNumId="2">
    <w:nsid w:val="09041FC2"/>
    <w:multiLevelType w:val="hybridMultilevel"/>
    <w:tmpl w:val="8EEEA446"/>
    <w:lvl w:ilvl="0" w:tplc="0410000D">
      <w:start w:val="1"/>
      <w:numFmt w:val="bullet"/>
      <w:lvlText w:val=""/>
      <w:lvlJc w:val="left"/>
      <w:pPr>
        <w:ind w:left="1146" w:hanging="360"/>
      </w:pPr>
      <w:rPr>
        <w:rFonts w:ascii="Wingdings" w:hAnsi="Wingdings" w:hint="default"/>
        <w:w w:val="100"/>
        <w:sz w:val="24"/>
        <w:szCs w:val="24"/>
        <w:lang w:val="it-IT" w:eastAsia="en-US" w:bidi="ar-SA"/>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093441DD"/>
    <w:multiLevelType w:val="hybridMultilevel"/>
    <w:tmpl w:val="7E449A7A"/>
    <w:lvl w:ilvl="0" w:tplc="C472E530">
      <w:start w:val="1"/>
      <w:numFmt w:val="decimal"/>
      <w:lvlText w:val="%1."/>
      <w:lvlJc w:val="left"/>
      <w:pPr>
        <w:ind w:left="115" w:hanging="291"/>
      </w:pPr>
      <w:rPr>
        <w:rFonts w:hint="default"/>
        <w:spacing w:val="-3"/>
        <w:w w:val="100"/>
      </w:rPr>
    </w:lvl>
    <w:lvl w:ilvl="1" w:tplc="0B4E230C">
      <w:numFmt w:val="bullet"/>
      <w:lvlText w:val="•"/>
      <w:lvlJc w:val="left"/>
      <w:pPr>
        <w:ind w:left="835" w:hanging="360"/>
      </w:pPr>
      <w:rPr>
        <w:rFonts w:ascii="Calibri" w:eastAsia="Calibri" w:hAnsi="Calibri" w:cs="Calibri" w:hint="default"/>
        <w:w w:val="71"/>
        <w:sz w:val="21"/>
        <w:szCs w:val="21"/>
      </w:rPr>
    </w:lvl>
    <w:lvl w:ilvl="2" w:tplc="D4C4FCFE">
      <w:numFmt w:val="bullet"/>
      <w:lvlText w:val="•"/>
      <w:lvlJc w:val="left"/>
      <w:pPr>
        <w:ind w:left="1842" w:hanging="360"/>
      </w:pPr>
      <w:rPr>
        <w:rFonts w:hint="default"/>
      </w:rPr>
    </w:lvl>
    <w:lvl w:ilvl="3" w:tplc="29F60738">
      <w:numFmt w:val="bullet"/>
      <w:lvlText w:val="•"/>
      <w:lvlJc w:val="left"/>
      <w:pPr>
        <w:ind w:left="2844" w:hanging="360"/>
      </w:pPr>
      <w:rPr>
        <w:rFonts w:hint="default"/>
      </w:rPr>
    </w:lvl>
    <w:lvl w:ilvl="4" w:tplc="73E234E6">
      <w:numFmt w:val="bullet"/>
      <w:lvlText w:val="•"/>
      <w:lvlJc w:val="left"/>
      <w:pPr>
        <w:ind w:left="3846" w:hanging="360"/>
      </w:pPr>
      <w:rPr>
        <w:rFonts w:hint="default"/>
      </w:rPr>
    </w:lvl>
    <w:lvl w:ilvl="5" w:tplc="A314AB2A">
      <w:numFmt w:val="bullet"/>
      <w:lvlText w:val="•"/>
      <w:lvlJc w:val="left"/>
      <w:pPr>
        <w:ind w:left="4848" w:hanging="360"/>
      </w:pPr>
      <w:rPr>
        <w:rFonts w:hint="default"/>
      </w:rPr>
    </w:lvl>
    <w:lvl w:ilvl="6" w:tplc="1B88A33C">
      <w:numFmt w:val="bullet"/>
      <w:lvlText w:val="•"/>
      <w:lvlJc w:val="left"/>
      <w:pPr>
        <w:ind w:left="5851" w:hanging="360"/>
      </w:pPr>
      <w:rPr>
        <w:rFonts w:hint="default"/>
      </w:rPr>
    </w:lvl>
    <w:lvl w:ilvl="7" w:tplc="D0E45CDA">
      <w:numFmt w:val="bullet"/>
      <w:lvlText w:val="•"/>
      <w:lvlJc w:val="left"/>
      <w:pPr>
        <w:ind w:left="6853" w:hanging="360"/>
      </w:pPr>
      <w:rPr>
        <w:rFonts w:hint="default"/>
      </w:rPr>
    </w:lvl>
    <w:lvl w:ilvl="8" w:tplc="A8AC83C6">
      <w:numFmt w:val="bullet"/>
      <w:lvlText w:val="•"/>
      <w:lvlJc w:val="left"/>
      <w:pPr>
        <w:ind w:left="7855" w:hanging="360"/>
      </w:pPr>
      <w:rPr>
        <w:rFonts w:hint="default"/>
      </w:rPr>
    </w:lvl>
  </w:abstractNum>
  <w:abstractNum w:abstractNumId="4">
    <w:nsid w:val="0C1A04E6"/>
    <w:multiLevelType w:val="hybridMultilevel"/>
    <w:tmpl w:val="E30263FC"/>
    <w:lvl w:ilvl="0" w:tplc="45F65400">
      <w:start w:val="3"/>
      <w:numFmt w:val="decimal"/>
      <w:lvlText w:val="%1"/>
      <w:lvlJc w:val="left"/>
      <w:pPr>
        <w:ind w:left="1389" w:hanging="425"/>
      </w:pPr>
      <w:rPr>
        <w:rFonts w:hint="default"/>
      </w:rPr>
    </w:lvl>
    <w:lvl w:ilvl="1" w:tplc="010A5A94">
      <w:numFmt w:val="none"/>
      <w:lvlText w:val=""/>
      <w:lvlJc w:val="left"/>
      <w:pPr>
        <w:tabs>
          <w:tab w:val="num" w:pos="360"/>
        </w:tabs>
      </w:pPr>
    </w:lvl>
    <w:lvl w:ilvl="2" w:tplc="5F723486">
      <w:start w:val="1"/>
      <w:numFmt w:val="bullet"/>
      <w:lvlText w:val="•"/>
      <w:lvlJc w:val="left"/>
      <w:pPr>
        <w:ind w:left="3083" w:hanging="425"/>
      </w:pPr>
      <w:rPr>
        <w:rFonts w:hint="default"/>
      </w:rPr>
    </w:lvl>
    <w:lvl w:ilvl="3" w:tplc="63A64A06">
      <w:start w:val="1"/>
      <w:numFmt w:val="bullet"/>
      <w:lvlText w:val="•"/>
      <w:lvlJc w:val="left"/>
      <w:pPr>
        <w:ind w:left="3930" w:hanging="425"/>
      </w:pPr>
      <w:rPr>
        <w:rFonts w:hint="default"/>
      </w:rPr>
    </w:lvl>
    <w:lvl w:ilvl="4" w:tplc="4B1A99CC">
      <w:start w:val="1"/>
      <w:numFmt w:val="bullet"/>
      <w:lvlText w:val="•"/>
      <w:lvlJc w:val="left"/>
      <w:pPr>
        <w:ind w:left="4777" w:hanging="425"/>
      </w:pPr>
      <w:rPr>
        <w:rFonts w:hint="default"/>
      </w:rPr>
    </w:lvl>
    <w:lvl w:ilvl="5" w:tplc="C03653EC">
      <w:start w:val="1"/>
      <w:numFmt w:val="bullet"/>
      <w:lvlText w:val="•"/>
      <w:lvlJc w:val="left"/>
      <w:pPr>
        <w:ind w:left="5624" w:hanging="425"/>
      </w:pPr>
      <w:rPr>
        <w:rFonts w:hint="default"/>
      </w:rPr>
    </w:lvl>
    <w:lvl w:ilvl="6" w:tplc="1D4E942A">
      <w:start w:val="1"/>
      <w:numFmt w:val="bullet"/>
      <w:lvlText w:val="•"/>
      <w:lvlJc w:val="left"/>
      <w:pPr>
        <w:ind w:left="6471" w:hanging="425"/>
      </w:pPr>
      <w:rPr>
        <w:rFonts w:hint="default"/>
      </w:rPr>
    </w:lvl>
    <w:lvl w:ilvl="7" w:tplc="AC48CA64">
      <w:start w:val="1"/>
      <w:numFmt w:val="bullet"/>
      <w:lvlText w:val="•"/>
      <w:lvlJc w:val="left"/>
      <w:pPr>
        <w:ind w:left="7318" w:hanging="425"/>
      </w:pPr>
      <w:rPr>
        <w:rFonts w:hint="default"/>
      </w:rPr>
    </w:lvl>
    <w:lvl w:ilvl="8" w:tplc="FB72C68E">
      <w:start w:val="1"/>
      <w:numFmt w:val="bullet"/>
      <w:lvlText w:val="•"/>
      <w:lvlJc w:val="left"/>
      <w:pPr>
        <w:ind w:left="8165" w:hanging="425"/>
      </w:pPr>
      <w:rPr>
        <w:rFonts w:hint="default"/>
      </w:rPr>
    </w:lvl>
  </w:abstractNum>
  <w:abstractNum w:abstractNumId="5">
    <w:nsid w:val="105D66EF"/>
    <w:multiLevelType w:val="hybridMultilevel"/>
    <w:tmpl w:val="5CDA843A"/>
    <w:lvl w:ilvl="0" w:tplc="064C04AC">
      <w:start w:val="1"/>
      <w:numFmt w:val="decimal"/>
      <w:lvlText w:val="%1."/>
      <w:lvlJc w:val="left"/>
      <w:pPr>
        <w:ind w:left="115" w:hanging="291"/>
      </w:pPr>
      <w:rPr>
        <w:rFonts w:ascii="Verdana" w:eastAsia="Verdana" w:hAnsi="Verdana" w:cs="Verdana" w:hint="default"/>
        <w:spacing w:val="-3"/>
        <w:w w:val="100"/>
        <w:sz w:val="21"/>
        <w:szCs w:val="21"/>
      </w:rPr>
    </w:lvl>
    <w:lvl w:ilvl="1" w:tplc="96BC3B8C">
      <w:numFmt w:val="bullet"/>
      <w:lvlText w:val="•"/>
      <w:lvlJc w:val="left"/>
      <w:pPr>
        <w:ind w:left="1094" w:hanging="291"/>
      </w:pPr>
      <w:rPr>
        <w:rFonts w:hint="default"/>
      </w:rPr>
    </w:lvl>
    <w:lvl w:ilvl="2" w:tplc="F5A8B60E">
      <w:numFmt w:val="bullet"/>
      <w:lvlText w:val="•"/>
      <w:lvlJc w:val="left"/>
      <w:pPr>
        <w:ind w:left="2068" w:hanging="291"/>
      </w:pPr>
      <w:rPr>
        <w:rFonts w:hint="default"/>
      </w:rPr>
    </w:lvl>
    <w:lvl w:ilvl="3" w:tplc="DC9861C4">
      <w:numFmt w:val="bullet"/>
      <w:lvlText w:val="•"/>
      <w:lvlJc w:val="left"/>
      <w:pPr>
        <w:ind w:left="3042" w:hanging="291"/>
      </w:pPr>
      <w:rPr>
        <w:rFonts w:hint="default"/>
      </w:rPr>
    </w:lvl>
    <w:lvl w:ilvl="4" w:tplc="1BF61530">
      <w:numFmt w:val="bullet"/>
      <w:lvlText w:val="•"/>
      <w:lvlJc w:val="left"/>
      <w:pPr>
        <w:ind w:left="4016" w:hanging="291"/>
      </w:pPr>
      <w:rPr>
        <w:rFonts w:hint="default"/>
      </w:rPr>
    </w:lvl>
    <w:lvl w:ilvl="5" w:tplc="1EA2B5BE">
      <w:numFmt w:val="bullet"/>
      <w:lvlText w:val="•"/>
      <w:lvlJc w:val="left"/>
      <w:pPr>
        <w:ind w:left="4990" w:hanging="291"/>
      </w:pPr>
      <w:rPr>
        <w:rFonts w:hint="default"/>
      </w:rPr>
    </w:lvl>
    <w:lvl w:ilvl="6" w:tplc="B41079AC">
      <w:numFmt w:val="bullet"/>
      <w:lvlText w:val="•"/>
      <w:lvlJc w:val="left"/>
      <w:pPr>
        <w:ind w:left="5964" w:hanging="291"/>
      </w:pPr>
      <w:rPr>
        <w:rFonts w:hint="default"/>
      </w:rPr>
    </w:lvl>
    <w:lvl w:ilvl="7" w:tplc="210ADBA4">
      <w:numFmt w:val="bullet"/>
      <w:lvlText w:val="•"/>
      <w:lvlJc w:val="left"/>
      <w:pPr>
        <w:ind w:left="6938" w:hanging="291"/>
      </w:pPr>
      <w:rPr>
        <w:rFonts w:hint="default"/>
      </w:rPr>
    </w:lvl>
    <w:lvl w:ilvl="8" w:tplc="DEB2083C">
      <w:numFmt w:val="bullet"/>
      <w:lvlText w:val="•"/>
      <w:lvlJc w:val="left"/>
      <w:pPr>
        <w:ind w:left="7912" w:hanging="291"/>
      </w:pPr>
      <w:rPr>
        <w:rFonts w:hint="default"/>
      </w:rPr>
    </w:lvl>
  </w:abstractNum>
  <w:abstractNum w:abstractNumId="6">
    <w:nsid w:val="12405683"/>
    <w:multiLevelType w:val="hybridMultilevel"/>
    <w:tmpl w:val="22241CEA"/>
    <w:lvl w:ilvl="0" w:tplc="0410000D">
      <w:start w:val="1"/>
      <w:numFmt w:val="bullet"/>
      <w:lvlText w:val=""/>
      <w:lvlJc w:val="left"/>
      <w:pPr>
        <w:ind w:left="1146" w:hanging="360"/>
      </w:pPr>
      <w:rPr>
        <w:rFonts w:ascii="Wingdings" w:hAnsi="Wingdings" w:hint="default"/>
        <w:w w:val="100"/>
        <w:sz w:val="24"/>
        <w:szCs w:val="24"/>
        <w:lang w:val="it-IT" w:eastAsia="en-US" w:bidi="ar-SA"/>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nsid w:val="13C47F21"/>
    <w:multiLevelType w:val="hybridMultilevel"/>
    <w:tmpl w:val="E166C596"/>
    <w:lvl w:ilvl="0" w:tplc="0410000F">
      <w:start w:val="1"/>
      <w:numFmt w:val="decimal"/>
      <w:lvlText w:val="%1."/>
      <w:lvlJc w:val="left"/>
      <w:pPr>
        <w:ind w:left="1211" w:hanging="360"/>
      </w:pPr>
      <w:rPr>
        <w:rFonts w:hint="default"/>
        <w:w w:val="100"/>
        <w:sz w:val="24"/>
        <w:szCs w:val="24"/>
        <w:lang w:val="it-IT" w:eastAsia="en-US" w:bidi="ar-SA"/>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8">
    <w:nsid w:val="13D748AC"/>
    <w:multiLevelType w:val="hybridMultilevel"/>
    <w:tmpl w:val="7570EAF6"/>
    <w:lvl w:ilvl="0" w:tplc="9522ABD6">
      <w:start w:val="1"/>
      <w:numFmt w:val="decimal"/>
      <w:lvlText w:val="%1."/>
      <w:lvlJc w:val="left"/>
      <w:pPr>
        <w:ind w:left="644" w:hanging="360"/>
      </w:pPr>
      <w:rPr>
        <w:rFonts w:hint="default"/>
        <w:strike w:val="0"/>
        <w:w w:val="99"/>
        <w:sz w:val="22"/>
        <w:szCs w:val="22"/>
      </w:rPr>
    </w:lvl>
    <w:lvl w:ilvl="1" w:tplc="A76A15CE">
      <w:start w:val="1"/>
      <w:numFmt w:val="bullet"/>
      <w:lvlText w:val="•"/>
      <w:lvlJc w:val="left"/>
      <w:pPr>
        <w:ind w:left="1576" w:hanging="360"/>
      </w:pPr>
      <w:rPr>
        <w:rFonts w:hint="default"/>
      </w:rPr>
    </w:lvl>
    <w:lvl w:ilvl="2" w:tplc="F8D0E5F4">
      <w:start w:val="1"/>
      <w:numFmt w:val="bullet"/>
      <w:lvlText w:val="•"/>
      <w:lvlJc w:val="left"/>
      <w:pPr>
        <w:ind w:left="2509" w:hanging="360"/>
      </w:pPr>
      <w:rPr>
        <w:rFonts w:hint="default"/>
      </w:rPr>
    </w:lvl>
    <w:lvl w:ilvl="3" w:tplc="8070B9A0">
      <w:start w:val="1"/>
      <w:numFmt w:val="bullet"/>
      <w:lvlText w:val="•"/>
      <w:lvlJc w:val="left"/>
      <w:pPr>
        <w:ind w:left="3441" w:hanging="360"/>
      </w:pPr>
      <w:rPr>
        <w:rFonts w:hint="default"/>
      </w:rPr>
    </w:lvl>
    <w:lvl w:ilvl="4" w:tplc="C8EA474C">
      <w:start w:val="1"/>
      <w:numFmt w:val="bullet"/>
      <w:lvlText w:val="•"/>
      <w:lvlJc w:val="left"/>
      <w:pPr>
        <w:ind w:left="4373" w:hanging="360"/>
      </w:pPr>
      <w:rPr>
        <w:rFonts w:hint="default"/>
      </w:rPr>
    </w:lvl>
    <w:lvl w:ilvl="5" w:tplc="A25E8198">
      <w:start w:val="1"/>
      <w:numFmt w:val="bullet"/>
      <w:lvlText w:val="•"/>
      <w:lvlJc w:val="left"/>
      <w:pPr>
        <w:ind w:left="5305" w:hanging="360"/>
      </w:pPr>
      <w:rPr>
        <w:rFonts w:hint="default"/>
      </w:rPr>
    </w:lvl>
    <w:lvl w:ilvl="6" w:tplc="0A7E0222">
      <w:start w:val="1"/>
      <w:numFmt w:val="bullet"/>
      <w:lvlText w:val="•"/>
      <w:lvlJc w:val="left"/>
      <w:pPr>
        <w:ind w:left="6238" w:hanging="360"/>
      </w:pPr>
      <w:rPr>
        <w:rFonts w:hint="default"/>
      </w:rPr>
    </w:lvl>
    <w:lvl w:ilvl="7" w:tplc="4B987F32">
      <w:start w:val="1"/>
      <w:numFmt w:val="bullet"/>
      <w:lvlText w:val="•"/>
      <w:lvlJc w:val="left"/>
      <w:pPr>
        <w:ind w:left="7170" w:hanging="360"/>
      </w:pPr>
      <w:rPr>
        <w:rFonts w:hint="default"/>
      </w:rPr>
    </w:lvl>
    <w:lvl w:ilvl="8" w:tplc="264216F2">
      <w:start w:val="1"/>
      <w:numFmt w:val="bullet"/>
      <w:lvlText w:val="•"/>
      <w:lvlJc w:val="left"/>
      <w:pPr>
        <w:ind w:left="8102" w:hanging="360"/>
      </w:pPr>
      <w:rPr>
        <w:rFonts w:hint="default"/>
      </w:rPr>
    </w:lvl>
  </w:abstractNum>
  <w:abstractNum w:abstractNumId="9">
    <w:nsid w:val="1A9D3F62"/>
    <w:multiLevelType w:val="hybridMultilevel"/>
    <w:tmpl w:val="883E38C8"/>
    <w:lvl w:ilvl="0" w:tplc="0410000F">
      <w:start w:val="1"/>
      <w:numFmt w:val="decimal"/>
      <w:lvlText w:val="%1."/>
      <w:lvlJc w:val="left"/>
      <w:pPr>
        <w:ind w:left="1913" w:hanging="360"/>
      </w:pPr>
    </w:lvl>
    <w:lvl w:ilvl="1" w:tplc="04100019" w:tentative="1">
      <w:start w:val="1"/>
      <w:numFmt w:val="lowerLetter"/>
      <w:lvlText w:val="%2."/>
      <w:lvlJc w:val="left"/>
      <w:pPr>
        <w:ind w:left="2633" w:hanging="360"/>
      </w:pPr>
    </w:lvl>
    <w:lvl w:ilvl="2" w:tplc="0410001B" w:tentative="1">
      <w:start w:val="1"/>
      <w:numFmt w:val="lowerRoman"/>
      <w:lvlText w:val="%3."/>
      <w:lvlJc w:val="right"/>
      <w:pPr>
        <w:ind w:left="3353" w:hanging="180"/>
      </w:pPr>
    </w:lvl>
    <w:lvl w:ilvl="3" w:tplc="0410000F" w:tentative="1">
      <w:start w:val="1"/>
      <w:numFmt w:val="decimal"/>
      <w:lvlText w:val="%4."/>
      <w:lvlJc w:val="left"/>
      <w:pPr>
        <w:ind w:left="4073" w:hanging="360"/>
      </w:pPr>
    </w:lvl>
    <w:lvl w:ilvl="4" w:tplc="04100019" w:tentative="1">
      <w:start w:val="1"/>
      <w:numFmt w:val="lowerLetter"/>
      <w:lvlText w:val="%5."/>
      <w:lvlJc w:val="left"/>
      <w:pPr>
        <w:ind w:left="4793" w:hanging="360"/>
      </w:pPr>
    </w:lvl>
    <w:lvl w:ilvl="5" w:tplc="0410001B" w:tentative="1">
      <w:start w:val="1"/>
      <w:numFmt w:val="lowerRoman"/>
      <w:lvlText w:val="%6."/>
      <w:lvlJc w:val="right"/>
      <w:pPr>
        <w:ind w:left="5513" w:hanging="180"/>
      </w:pPr>
    </w:lvl>
    <w:lvl w:ilvl="6" w:tplc="0410000F" w:tentative="1">
      <w:start w:val="1"/>
      <w:numFmt w:val="decimal"/>
      <w:lvlText w:val="%7."/>
      <w:lvlJc w:val="left"/>
      <w:pPr>
        <w:ind w:left="6233" w:hanging="360"/>
      </w:pPr>
    </w:lvl>
    <w:lvl w:ilvl="7" w:tplc="04100019" w:tentative="1">
      <w:start w:val="1"/>
      <w:numFmt w:val="lowerLetter"/>
      <w:lvlText w:val="%8."/>
      <w:lvlJc w:val="left"/>
      <w:pPr>
        <w:ind w:left="6953" w:hanging="360"/>
      </w:pPr>
    </w:lvl>
    <w:lvl w:ilvl="8" w:tplc="0410001B" w:tentative="1">
      <w:start w:val="1"/>
      <w:numFmt w:val="lowerRoman"/>
      <w:lvlText w:val="%9."/>
      <w:lvlJc w:val="right"/>
      <w:pPr>
        <w:ind w:left="7673" w:hanging="180"/>
      </w:pPr>
    </w:lvl>
  </w:abstractNum>
  <w:abstractNum w:abstractNumId="10">
    <w:nsid w:val="1BAE061C"/>
    <w:multiLevelType w:val="hybridMultilevel"/>
    <w:tmpl w:val="3D100990"/>
    <w:lvl w:ilvl="0" w:tplc="0410000B">
      <w:start w:val="1"/>
      <w:numFmt w:val="bullet"/>
      <w:lvlText w:val=""/>
      <w:lvlJc w:val="left"/>
      <w:pPr>
        <w:ind w:left="1259" w:hanging="360"/>
      </w:pPr>
      <w:rPr>
        <w:rFonts w:ascii="Wingdings" w:hAnsi="Wingdings" w:hint="default"/>
      </w:rPr>
    </w:lvl>
    <w:lvl w:ilvl="1" w:tplc="04100003" w:tentative="1">
      <w:start w:val="1"/>
      <w:numFmt w:val="bullet"/>
      <w:lvlText w:val="o"/>
      <w:lvlJc w:val="left"/>
      <w:pPr>
        <w:ind w:left="1979" w:hanging="360"/>
      </w:pPr>
      <w:rPr>
        <w:rFonts w:ascii="Courier New" w:hAnsi="Courier New" w:cs="Courier New" w:hint="default"/>
      </w:rPr>
    </w:lvl>
    <w:lvl w:ilvl="2" w:tplc="04100005" w:tentative="1">
      <w:start w:val="1"/>
      <w:numFmt w:val="bullet"/>
      <w:lvlText w:val=""/>
      <w:lvlJc w:val="left"/>
      <w:pPr>
        <w:ind w:left="2699" w:hanging="360"/>
      </w:pPr>
      <w:rPr>
        <w:rFonts w:ascii="Wingdings" w:hAnsi="Wingdings" w:hint="default"/>
      </w:rPr>
    </w:lvl>
    <w:lvl w:ilvl="3" w:tplc="04100001" w:tentative="1">
      <w:start w:val="1"/>
      <w:numFmt w:val="bullet"/>
      <w:lvlText w:val=""/>
      <w:lvlJc w:val="left"/>
      <w:pPr>
        <w:ind w:left="3419" w:hanging="360"/>
      </w:pPr>
      <w:rPr>
        <w:rFonts w:ascii="Symbol" w:hAnsi="Symbol" w:hint="default"/>
      </w:rPr>
    </w:lvl>
    <w:lvl w:ilvl="4" w:tplc="04100003" w:tentative="1">
      <w:start w:val="1"/>
      <w:numFmt w:val="bullet"/>
      <w:lvlText w:val="o"/>
      <w:lvlJc w:val="left"/>
      <w:pPr>
        <w:ind w:left="4139" w:hanging="360"/>
      </w:pPr>
      <w:rPr>
        <w:rFonts w:ascii="Courier New" w:hAnsi="Courier New" w:cs="Courier New" w:hint="default"/>
      </w:rPr>
    </w:lvl>
    <w:lvl w:ilvl="5" w:tplc="04100005" w:tentative="1">
      <w:start w:val="1"/>
      <w:numFmt w:val="bullet"/>
      <w:lvlText w:val=""/>
      <w:lvlJc w:val="left"/>
      <w:pPr>
        <w:ind w:left="4859" w:hanging="360"/>
      </w:pPr>
      <w:rPr>
        <w:rFonts w:ascii="Wingdings" w:hAnsi="Wingdings" w:hint="default"/>
      </w:rPr>
    </w:lvl>
    <w:lvl w:ilvl="6" w:tplc="04100001" w:tentative="1">
      <w:start w:val="1"/>
      <w:numFmt w:val="bullet"/>
      <w:lvlText w:val=""/>
      <w:lvlJc w:val="left"/>
      <w:pPr>
        <w:ind w:left="5579" w:hanging="360"/>
      </w:pPr>
      <w:rPr>
        <w:rFonts w:ascii="Symbol" w:hAnsi="Symbol" w:hint="default"/>
      </w:rPr>
    </w:lvl>
    <w:lvl w:ilvl="7" w:tplc="04100003" w:tentative="1">
      <w:start w:val="1"/>
      <w:numFmt w:val="bullet"/>
      <w:lvlText w:val="o"/>
      <w:lvlJc w:val="left"/>
      <w:pPr>
        <w:ind w:left="6299" w:hanging="360"/>
      </w:pPr>
      <w:rPr>
        <w:rFonts w:ascii="Courier New" w:hAnsi="Courier New" w:cs="Courier New" w:hint="default"/>
      </w:rPr>
    </w:lvl>
    <w:lvl w:ilvl="8" w:tplc="04100005" w:tentative="1">
      <w:start w:val="1"/>
      <w:numFmt w:val="bullet"/>
      <w:lvlText w:val=""/>
      <w:lvlJc w:val="left"/>
      <w:pPr>
        <w:ind w:left="7019" w:hanging="360"/>
      </w:pPr>
      <w:rPr>
        <w:rFonts w:ascii="Wingdings" w:hAnsi="Wingdings" w:hint="default"/>
      </w:rPr>
    </w:lvl>
  </w:abstractNum>
  <w:abstractNum w:abstractNumId="11">
    <w:nsid w:val="1C2A3605"/>
    <w:multiLevelType w:val="hybridMultilevel"/>
    <w:tmpl w:val="04965882"/>
    <w:lvl w:ilvl="0" w:tplc="EE9A4B54">
      <w:start w:val="1"/>
      <w:numFmt w:val="decimal"/>
      <w:lvlText w:val="%1."/>
      <w:lvlJc w:val="left"/>
      <w:pPr>
        <w:ind w:left="115" w:hanging="300"/>
      </w:pPr>
      <w:rPr>
        <w:rFonts w:ascii="Arial" w:eastAsia="Verdana" w:hAnsi="Arial" w:cs="Arial" w:hint="default"/>
        <w:spacing w:val="-3"/>
        <w:w w:val="100"/>
        <w:sz w:val="22"/>
        <w:szCs w:val="22"/>
      </w:rPr>
    </w:lvl>
    <w:lvl w:ilvl="1" w:tplc="422E65C0">
      <w:numFmt w:val="bullet"/>
      <w:lvlText w:val="•"/>
      <w:lvlJc w:val="left"/>
      <w:pPr>
        <w:ind w:left="1094" w:hanging="300"/>
      </w:pPr>
      <w:rPr>
        <w:rFonts w:hint="default"/>
      </w:rPr>
    </w:lvl>
    <w:lvl w:ilvl="2" w:tplc="0074DEDE">
      <w:numFmt w:val="bullet"/>
      <w:lvlText w:val="•"/>
      <w:lvlJc w:val="left"/>
      <w:pPr>
        <w:ind w:left="2068" w:hanging="300"/>
      </w:pPr>
      <w:rPr>
        <w:rFonts w:hint="default"/>
      </w:rPr>
    </w:lvl>
    <w:lvl w:ilvl="3" w:tplc="826CD294">
      <w:numFmt w:val="bullet"/>
      <w:lvlText w:val="•"/>
      <w:lvlJc w:val="left"/>
      <w:pPr>
        <w:ind w:left="3042" w:hanging="300"/>
      </w:pPr>
      <w:rPr>
        <w:rFonts w:hint="default"/>
      </w:rPr>
    </w:lvl>
    <w:lvl w:ilvl="4" w:tplc="FA6A3E0A">
      <w:numFmt w:val="bullet"/>
      <w:lvlText w:val="•"/>
      <w:lvlJc w:val="left"/>
      <w:pPr>
        <w:ind w:left="4016" w:hanging="300"/>
      </w:pPr>
      <w:rPr>
        <w:rFonts w:hint="default"/>
      </w:rPr>
    </w:lvl>
    <w:lvl w:ilvl="5" w:tplc="8CF86CA8">
      <w:numFmt w:val="bullet"/>
      <w:lvlText w:val="•"/>
      <w:lvlJc w:val="left"/>
      <w:pPr>
        <w:ind w:left="4990" w:hanging="300"/>
      </w:pPr>
      <w:rPr>
        <w:rFonts w:hint="default"/>
      </w:rPr>
    </w:lvl>
    <w:lvl w:ilvl="6" w:tplc="E22098E8">
      <w:numFmt w:val="bullet"/>
      <w:lvlText w:val="•"/>
      <w:lvlJc w:val="left"/>
      <w:pPr>
        <w:ind w:left="5964" w:hanging="300"/>
      </w:pPr>
      <w:rPr>
        <w:rFonts w:hint="default"/>
      </w:rPr>
    </w:lvl>
    <w:lvl w:ilvl="7" w:tplc="9CC83880">
      <w:numFmt w:val="bullet"/>
      <w:lvlText w:val="•"/>
      <w:lvlJc w:val="left"/>
      <w:pPr>
        <w:ind w:left="6938" w:hanging="300"/>
      </w:pPr>
      <w:rPr>
        <w:rFonts w:hint="default"/>
      </w:rPr>
    </w:lvl>
    <w:lvl w:ilvl="8" w:tplc="F04AE51A">
      <w:numFmt w:val="bullet"/>
      <w:lvlText w:val="•"/>
      <w:lvlJc w:val="left"/>
      <w:pPr>
        <w:ind w:left="7912" w:hanging="300"/>
      </w:pPr>
      <w:rPr>
        <w:rFonts w:hint="default"/>
      </w:rPr>
    </w:lvl>
  </w:abstractNum>
  <w:abstractNum w:abstractNumId="12">
    <w:nsid w:val="21F976CD"/>
    <w:multiLevelType w:val="hybridMultilevel"/>
    <w:tmpl w:val="B11E7A08"/>
    <w:lvl w:ilvl="0" w:tplc="1E1A49C8">
      <w:start w:val="1"/>
      <w:numFmt w:val="decimal"/>
      <w:lvlText w:val="%1."/>
      <w:lvlJc w:val="left"/>
      <w:pPr>
        <w:ind w:left="115" w:hanging="272"/>
      </w:pPr>
      <w:rPr>
        <w:rFonts w:hint="default"/>
        <w:spacing w:val="-3"/>
        <w:w w:val="100"/>
      </w:rPr>
    </w:lvl>
    <w:lvl w:ilvl="1" w:tplc="F4109556">
      <w:numFmt w:val="bullet"/>
      <w:lvlText w:val="•"/>
      <w:lvlJc w:val="left"/>
      <w:pPr>
        <w:ind w:left="1094" w:hanging="272"/>
      </w:pPr>
      <w:rPr>
        <w:rFonts w:hint="default"/>
      </w:rPr>
    </w:lvl>
    <w:lvl w:ilvl="2" w:tplc="92787CBE">
      <w:numFmt w:val="bullet"/>
      <w:lvlText w:val="•"/>
      <w:lvlJc w:val="left"/>
      <w:pPr>
        <w:ind w:left="2068" w:hanging="272"/>
      </w:pPr>
      <w:rPr>
        <w:rFonts w:hint="default"/>
      </w:rPr>
    </w:lvl>
    <w:lvl w:ilvl="3" w:tplc="EEB400D4">
      <w:numFmt w:val="bullet"/>
      <w:lvlText w:val="•"/>
      <w:lvlJc w:val="left"/>
      <w:pPr>
        <w:ind w:left="3042" w:hanging="272"/>
      </w:pPr>
      <w:rPr>
        <w:rFonts w:hint="default"/>
      </w:rPr>
    </w:lvl>
    <w:lvl w:ilvl="4" w:tplc="FDF64E08">
      <w:numFmt w:val="bullet"/>
      <w:lvlText w:val="•"/>
      <w:lvlJc w:val="left"/>
      <w:pPr>
        <w:ind w:left="4016" w:hanging="272"/>
      </w:pPr>
      <w:rPr>
        <w:rFonts w:hint="default"/>
      </w:rPr>
    </w:lvl>
    <w:lvl w:ilvl="5" w:tplc="E692F2D8">
      <w:numFmt w:val="bullet"/>
      <w:lvlText w:val="•"/>
      <w:lvlJc w:val="left"/>
      <w:pPr>
        <w:ind w:left="4990" w:hanging="272"/>
      </w:pPr>
      <w:rPr>
        <w:rFonts w:hint="default"/>
      </w:rPr>
    </w:lvl>
    <w:lvl w:ilvl="6" w:tplc="D8ACD186">
      <w:numFmt w:val="bullet"/>
      <w:lvlText w:val="•"/>
      <w:lvlJc w:val="left"/>
      <w:pPr>
        <w:ind w:left="5964" w:hanging="272"/>
      </w:pPr>
      <w:rPr>
        <w:rFonts w:hint="default"/>
      </w:rPr>
    </w:lvl>
    <w:lvl w:ilvl="7" w:tplc="8D94FC34">
      <w:numFmt w:val="bullet"/>
      <w:lvlText w:val="•"/>
      <w:lvlJc w:val="left"/>
      <w:pPr>
        <w:ind w:left="6938" w:hanging="272"/>
      </w:pPr>
      <w:rPr>
        <w:rFonts w:hint="default"/>
      </w:rPr>
    </w:lvl>
    <w:lvl w:ilvl="8" w:tplc="E06C3B7E">
      <w:numFmt w:val="bullet"/>
      <w:lvlText w:val="•"/>
      <w:lvlJc w:val="left"/>
      <w:pPr>
        <w:ind w:left="7912" w:hanging="272"/>
      </w:pPr>
      <w:rPr>
        <w:rFonts w:hint="default"/>
      </w:rPr>
    </w:lvl>
  </w:abstractNum>
  <w:abstractNum w:abstractNumId="13">
    <w:nsid w:val="237F06B9"/>
    <w:multiLevelType w:val="hybridMultilevel"/>
    <w:tmpl w:val="4EAA48C6"/>
    <w:lvl w:ilvl="0" w:tplc="21E491CE">
      <w:start w:val="1"/>
      <w:numFmt w:val="decimal"/>
      <w:lvlText w:val="%1."/>
      <w:lvlJc w:val="left"/>
      <w:pPr>
        <w:ind w:left="115" w:hanging="288"/>
      </w:pPr>
      <w:rPr>
        <w:rFonts w:ascii="Verdana" w:eastAsia="Verdana" w:hAnsi="Verdana" w:cs="Verdana" w:hint="default"/>
        <w:spacing w:val="-3"/>
        <w:w w:val="100"/>
        <w:sz w:val="21"/>
        <w:szCs w:val="21"/>
      </w:rPr>
    </w:lvl>
    <w:lvl w:ilvl="1" w:tplc="F25A0956">
      <w:numFmt w:val="bullet"/>
      <w:lvlText w:val="•"/>
      <w:lvlJc w:val="left"/>
      <w:pPr>
        <w:ind w:left="1094" w:hanging="288"/>
      </w:pPr>
      <w:rPr>
        <w:rFonts w:hint="default"/>
      </w:rPr>
    </w:lvl>
    <w:lvl w:ilvl="2" w:tplc="759A1E70">
      <w:numFmt w:val="bullet"/>
      <w:lvlText w:val="•"/>
      <w:lvlJc w:val="left"/>
      <w:pPr>
        <w:ind w:left="2068" w:hanging="288"/>
      </w:pPr>
      <w:rPr>
        <w:rFonts w:hint="default"/>
      </w:rPr>
    </w:lvl>
    <w:lvl w:ilvl="3" w:tplc="F40AC2E2">
      <w:numFmt w:val="bullet"/>
      <w:lvlText w:val="•"/>
      <w:lvlJc w:val="left"/>
      <w:pPr>
        <w:ind w:left="3042" w:hanging="288"/>
      </w:pPr>
      <w:rPr>
        <w:rFonts w:hint="default"/>
      </w:rPr>
    </w:lvl>
    <w:lvl w:ilvl="4" w:tplc="094C1BF6">
      <w:numFmt w:val="bullet"/>
      <w:lvlText w:val="•"/>
      <w:lvlJc w:val="left"/>
      <w:pPr>
        <w:ind w:left="4016" w:hanging="288"/>
      </w:pPr>
      <w:rPr>
        <w:rFonts w:hint="default"/>
      </w:rPr>
    </w:lvl>
    <w:lvl w:ilvl="5" w:tplc="0534041A">
      <w:numFmt w:val="bullet"/>
      <w:lvlText w:val="•"/>
      <w:lvlJc w:val="left"/>
      <w:pPr>
        <w:ind w:left="4990" w:hanging="288"/>
      </w:pPr>
      <w:rPr>
        <w:rFonts w:hint="default"/>
      </w:rPr>
    </w:lvl>
    <w:lvl w:ilvl="6" w:tplc="B2DC5754">
      <w:numFmt w:val="bullet"/>
      <w:lvlText w:val="•"/>
      <w:lvlJc w:val="left"/>
      <w:pPr>
        <w:ind w:left="5964" w:hanging="288"/>
      </w:pPr>
      <w:rPr>
        <w:rFonts w:hint="default"/>
      </w:rPr>
    </w:lvl>
    <w:lvl w:ilvl="7" w:tplc="A80ED4FC">
      <w:numFmt w:val="bullet"/>
      <w:lvlText w:val="•"/>
      <w:lvlJc w:val="left"/>
      <w:pPr>
        <w:ind w:left="6938" w:hanging="288"/>
      </w:pPr>
      <w:rPr>
        <w:rFonts w:hint="default"/>
      </w:rPr>
    </w:lvl>
    <w:lvl w:ilvl="8" w:tplc="4296C452">
      <w:numFmt w:val="bullet"/>
      <w:lvlText w:val="•"/>
      <w:lvlJc w:val="left"/>
      <w:pPr>
        <w:ind w:left="7912" w:hanging="288"/>
      </w:pPr>
      <w:rPr>
        <w:rFonts w:hint="default"/>
      </w:rPr>
    </w:lvl>
  </w:abstractNum>
  <w:abstractNum w:abstractNumId="14">
    <w:nsid w:val="28404DE3"/>
    <w:multiLevelType w:val="hybridMultilevel"/>
    <w:tmpl w:val="A768BE90"/>
    <w:lvl w:ilvl="0" w:tplc="0410000B">
      <w:start w:val="1"/>
      <w:numFmt w:val="bullet"/>
      <w:lvlText w:val=""/>
      <w:lvlJc w:val="left"/>
      <w:pPr>
        <w:ind w:left="1193" w:hanging="360"/>
      </w:pPr>
      <w:rPr>
        <w:rFonts w:ascii="Wingdings" w:hAnsi="Wingdings"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5">
    <w:nsid w:val="28882965"/>
    <w:multiLevelType w:val="hybridMultilevel"/>
    <w:tmpl w:val="8FBCB992"/>
    <w:lvl w:ilvl="0" w:tplc="47086980">
      <w:numFmt w:val="bullet"/>
      <w:lvlText w:val="-"/>
      <w:lvlJc w:val="left"/>
      <w:pPr>
        <w:ind w:left="835" w:hanging="360"/>
      </w:pPr>
      <w:rPr>
        <w:rFonts w:ascii="Times New Roman" w:eastAsia="Times New Roman" w:hAnsi="Times New Roman" w:cs="Times New Roman"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16">
    <w:nsid w:val="347D4B98"/>
    <w:multiLevelType w:val="hybridMultilevel"/>
    <w:tmpl w:val="A394F126"/>
    <w:lvl w:ilvl="0" w:tplc="CC882688">
      <w:start w:val="1"/>
      <w:numFmt w:val="decimal"/>
      <w:lvlText w:val="%1."/>
      <w:lvlJc w:val="left"/>
      <w:pPr>
        <w:ind w:left="115" w:hanging="305"/>
      </w:pPr>
      <w:rPr>
        <w:rFonts w:ascii="Arial" w:eastAsia="Verdana" w:hAnsi="Arial" w:cs="Arial" w:hint="default"/>
        <w:spacing w:val="-3"/>
        <w:w w:val="100"/>
        <w:sz w:val="22"/>
        <w:szCs w:val="22"/>
      </w:rPr>
    </w:lvl>
    <w:lvl w:ilvl="1" w:tplc="BA9A4436">
      <w:numFmt w:val="bullet"/>
      <w:lvlText w:val="•"/>
      <w:lvlJc w:val="left"/>
      <w:pPr>
        <w:ind w:left="1094" w:hanging="305"/>
      </w:pPr>
      <w:rPr>
        <w:rFonts w:hint="default"/>
      </w:rPr>
    </w:lvl>
    <w:lvl w:ilvl="2" w:tplc="57E8E070">
      <w:numFmt w:val="bullet"/>
      <w:lvlText w:val="•"/>
      <w:lvlJc w:val="left"/>
      <w:pPr>
        <w:ind w:left="2068" w:hanging="305"/>
      </w:pPr>
      <w:rPr>
        <w:rFonts w:hint="default"/>
      </w:rPr>
    </w:lvl>
    <w:lvl w:ilvl="3" w:tplc="C7D0153E">
      <w:numFmt w:val="bullet"/>
      <w:lvlText w:val="•"/>
      <w:lvlJc w:val="left"/>
      <w:pPr>
        <w:ind w:left="3042" w:hanging="305"/>
      </w:pPr>
      <w:rPr>
        <w:rFonts w:hint="default"/>
      </w:rPr>
    </w:lvl>
    <w:lvl w:ilvl="4" w:tplc="747E8E5E">
      <w:numFmt w:val="bullet"/>
      <w:lvlText w:val="•"/>
      <w:lvlJc w:val="left"/>
      <w:pPr>
        <w:ind w:left="4016" w:hanging="305"/>
      </w:pPr>
      <w:rPr>
        <w:rFonts w:hint="default"/>
      </w:rPr>
    </w:lvl>
    <w:lvl w:ilvl="5" w:tplc="4220426C">
      <w:numFmt w:val="bullet"/>
      <w:lvlText w:val="•"/>
      <w:lvlJc w:val="left"/>
      <w:pPr>
        <w:ind w:left="4990" w:hanging="305"/>
      </w:pPr>
      <w:rPr>
        <w:rFonts w:hint="default"/>
      </w:rPr>
    </w:lvl>
    <w:lvl w:ilvl="6" w:tplc="8462396E">
      <w:numFmt w:val="bullet"/>
      <w:lvlText w:val="•"/>
      <w:lvlJc w:val="left"/>
      <w:pPr>
        <w:ind w:left="5964" w:hanging="305"/>
      </w:pPr>
      <w:rPr>
        <w:rFonts w:hint="default"/>
      </w:rPr>
    </w:lvl>
    <w:lvl w:ilvl="7" w:tplc="86DE7784">
      <w:numFmt w:val="bullet"/>
      <w:lvlText w:val="•"/>
      <w:lvlJc w:val="left"/>
      <w:pPr>
        <w:ind w:left="6938" w:hanging="305"/>
      </w:pPr>
      <w:rPr>
        <w:rFonts w:hint="default"/>
      </w:rPr>
    </w:lvl>
    <w:lvl w:ilvl="8" w:tplc="6DEA01C8">
      <w:numFmt w:val="bullet"/>
      <w:lvlText w:val="•"/>
      <w:lvlJc w:val="left"/>
      <w:pPr>
        <w:ind w:left="7912" w:hanging="305"/>
      </w:pPr>
      <w:rPr>
        <w:rFonts w:hint="default"/>
      </w:rPr>
    </w:lvl>
  </w:abstractNum>
  <w:abstractNum w:abstractNumId="17">
    <w:nsid w:val="35832A8C"/>
    <w:multiLevelType w:val="hybridMultilevel"/>
    <w:tmpl w:val="FD4A9244"/>
    <w:lvl w:ilvl="0" w:tplc="C2AE31C6">
      <w:start w:val="1"/>
      <w:numFmt w:val="lowerLetter"/>
      <w:lvlText w:val="%1)"/>
      <w:lvlJc w:val="left"/>
      <w:pPr>
        <w:ind w:left="115" w:hanging="303"/>
      </w:pPr>
      <w:rPr>
        <w:rFonts w:ascii="Verdana" w:eastAsia="Verdana" w:hAnsi="Verdana" w:cs="Verdana" w:hint="default"/>
        <w:w w:val="100"/>
        <w:sz w:val="21"/>
        <w:szCs w:val="21"/>
      </w:rPr>
    </w:lvl>
    <w:lvl w:ilvl="1" w:tplc="E48093AE">
      <w:numFmt w:val="bullet"/>
      <w:lvlText w:val="•"/>
      <w:lvlJc w:val="left"/>
      <w:pPr>
        <w:ind w:left="1094" w:hanging="303"/>
      </w:pPr>
      <w:rPr>
        <w:rFonts w:hint="default"/>
      </w:rPr>
    </w:lvl>
    <w:lvl w:ilvl="2" w:tplc="DE7E2144">
      <w:numFmt w:val="bullet"/>
      <w:lvlText w:val="•"/>
      <w:lvlJc w:val="left"/>
      <w:pPr>
        <w:ind w:left="2068" w:hanging="303"/>
      </w:pPr>
      <w:rPr>
        <w:rFonts w:hint="default"/>
      </w:rPr>
    </w:lvl>
    <w:lvl w:ilvl="3" w:tplc="8B98B464">
      <w:numFmt w:val="bullet"/>
      <w:lvlText w:val="•"/>
      <w:lvlJc w:val="left"/>
      <w:pPr>
        <w:ind w:left="3042" w:hanging="303"/>
      </w:pPr>
      <w:rPr>
        <w:rFonts w:hint="default"/>
      </w:rPr>
    </w:lvl>
    <w:lvl w:ilvl="4" w:tplc="D8328F3A">
      <w:numFmt w:val="bullet"/>
      <w:lvlText w:val="•"/>
      <w:lvlJc w:val="left"/>
      <w:pPr>
        <w:ind w:left="4016" w:hanging="303"/>
      </w:pPr>
      <w:rPr>
        <w:rFonts w:hint="default"/>
      </w:rPr>
    </w:lvl>
    <w:lvl w:ilvl="5" w:tplc="107E149E">
      <w:numFmt w:val="bullet"/>
      <w:lvlText w:val="•"/>
      <w:lvlJc w:val="left"/>
      <w:pPr>
        <w:ind w:left="4990" w:hanging="303"/>
      </w:pPr>
      <w:rPr>
        <w:rFonts w:hint="default"/>
      </w:rPr>
    </w:lvl>
    <w:lvl w:ilvl="6" w:tplc="3B84945C">
      <w:numFmt w:val="bullet"/>
      <w:lvlText w:val="•"/>
      <w:lvlJc w:val="left"/>
      <w:pPr>
        <w:ind w:left="5964" w:hanging="303"/>
      </w:pPr>
      <w:rPr>
        <w:rFonts w:hint="default"/>
      </w:rPr>
    </w:lvl>
    <w:lvl w:ilvl="7" w:tplc="0E9A7852">
      <w:numFmt w:val="bullet"/>
      <w:lvlText w:val="•"/>
      <w:lvlJc w:val="left"/>
      <w:pPr>
        <w:ind w:left="6938" w:hanging="303"/>
      </w:pPr>
      <w:rPr>
        <w:rFonts w:hint="default"/>
      </w:rPr>
    </w:lvl>
    <w:lvl w:ilvl="8" w:tplc="77EAEE4A">
      <w:numFmt w:val="bullet"/>
      <w:lvlText w:val="•"/>
      <w:lvlJc w:val="left"/>
      <w:pPr>
        <w:ind w:left="7912" w:hanging="303"/>
      </w:pPr>
      <w:rPr>
        <w:rFonts w:hint="default"/>
      </w:rPr>
    </w:lvl>
  </w:abstractNum>
  <w:abstractNum w:abstractNumId="18">
    <w:nsid w:val="37A316BA"/>
    <w:multiLevelType w:val="hybridMultilevel"/>
    <w:tmpl w:val="7376ECC4"/>
    <w:lvl w:ilvl="0" w:tplc="FFFFFFFF">
      <w:start w:val="1"/>
      <w:numFmt w:val="upp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38927807"/>
    <w:multiLevelType w:val="hybridMultilevel"/>
    <w:tmpl w:val="D5FA5E46"/>
    <w:lvl w:ilvl="0" w:tplc="0EDE9E4E">
      <w:start w:val="5"/>
      <w:numFmt w:val="lowerLetter"/>
      <w:lvlText w:val="%1)"/>
      <w:lvlJc w:val="left"/>
      <w:pPr>
        <w:ind w:left="835" w:hanging="310"/>
      </w:pPr>
      <w:rPr>
        <w:rFonts w:ascii="Arial" w:eastAsia="Verdana" w:hAnsi="Arial" w:cs="Arial" w:hint="default"/>
        <w:spacing w:val="-1"/>
        <w:w w:val="100"/>
        <w:sz w:val="21"/>
        <w:szCs w:val="21"/>
      </w:rPr>
    </w:lvl>
    <w:lvl w:ilvl="1" w:tplc="AE6CDF04">
      <w:numFmt w:val="bullet"/>
      <w:lvlText w:val="•"/>
      <w:lvlJc w:val="left"/>
      <w:pPr>
        <w:ind w:left="1742" w:hanging="310"/>
      </w:pPr>
      <w:rPr>
        <w:rFonts w:hint="default"/>
      </w:rPr>
    </w:lvl>
    <w:lvl w:ilvl="2" w:tplc="2BAE09B8">
      <w:numFmt w:val="bullet"/>
      <w:lvlText w:val="•"/>
      <w:lvlJc w:val="left"/>
      <w:pPr>
        <w:ind w:left="2644" w:hanging="310"/>
      </w:pPr>
      <w:rPr>
        <w:rFonts w:hint="default"/>
      </w:rPr>
    </w:lvl>
    <w:lvl w:ilvl="3" w:tplc="575E0280">
      <w:numFmt w:val="bullet"/>
      <w:lvlText w:val="•"/>
      <w:lvlJc w:val="left"/>
      <w:pPr>
        <w:ind w:left="3546" w:hanging="310"/>
      </w:pPr>
      <w:rPr>
        <w:rFonts w:hint="default"/>
      </w:rPr>
    </w:lvl>
    <w:lvl w:ilvl="4" w:tplc="42B811DC">
      <w:numFmt w:val="bullet"/>
      <w:lvlText w:val="•"/>
      <w:lvlJc w:val="left"/>
      <w:pPr>
        <w:ind w:left="4448" w:hanging="310"/>
      </w:pPr>
      <w:rPr>
        <w:rFonts w:hint="default"/>
      </w:rPr>
    </w:lvl>
    <w:lvl w:ilvl="5" w:tplc="8FAA11B4">
      <w:numFmt w:val="bullet"/>
      <w:lvlText w:val="•"/>
      <w:lvlJc w:val="left"/>
      <w:pPr>
        <w:ind w:left="5350" w:hanging="310"/>
      </w:pPr>
      <w:rPr>
        <w:rFonts w:hint="default"/>
      </w:rPr>
    </w:lvl>
    <w:lvl w:ilvl="6" w:tplc="86B68E44">
      <w:numFmt w:val="bullet"/>
      <w:lvlText w:val="•"/>
      <w:lvlJc w:val="left"/>
      <w:pPr>
        <w:ind w:left="6252" w:hanging="310"/>
      </w:pPr>
      <w:rPr>
        <w:rFonts w:hint="default"/>
      </w:rPr>
    </w:lvl>
    <w:lvl w:ilvl="7" w:tplc="4656C984">
      <w:numFmt w:val="bullet"/>
      <w:lvlText w:val="•"/>
      <w:lvlJc w:val="left"/>
      <w:pPr>
        <w:ind w:left="7154" w:hanging="310"/>
      </w:pPr>
      <w:rPr>
        <w:rFonts w:hint="default"/>
      </w:rPr>
    </w:lvl>
    <w:lvl w:ilvl="8" w:tplc="8408BF48">
      <w:numFmt w:val="bullet"/>
      <w:lvlText w:val="•"/>
      <w:lvlJc w:val="left"/>
      <w:pPr>
        <w:ind w:left="8056" w:hanging="310"/>
      </w:pPr>
      <w:rPr>
        <w:rFonts w:hint="default"/>
      </w:rPr>
    </w:lvl>
  </w:abstractNum>
  <w:abstractNum w:abstractNumId="20">
    <w:nsid w:val="38D44DFD"/>
    <w:multiLevelType w:val="hybridMultilevel"/>
    <w:tmpl w:val="71042E7C"/>
    <w:lvl w:ilvl="0" w:tplc="04100001">
      <w:start w:val="1"/>
      <w:numFmt w:val="bullet"/>
      <w:lvlText w:val=""/>
      <w:lvlJc w:val="left"/>
      <w:pPr>
        <w:ind w:left="115" w:hanging="291"/>
      </w:pPr>
      <w:rPr>
        <w:rFonts w:ascii="Symbol" w:hAnsi="Symbol" w:hint="default"/>
        <w:spacing w:val="-3"/>
        <w:w w:val="100"/>
      </w:rPr>
    </w:lvl>
    <w:lvl w:ilvl="1" w:tplc="0B4E230C">
      <w:numFmt w:val="bullet"/>
      <w:lvlText w:val="•"/>
      <w:lvlJc w:val="left"/>
      <w:pPr>
        <w:ind w:left="835" w:hanging="360"/>
      </w:pPr>
      <w:rPr>
        <w:rFonts w:ascii="Calibri" w:eastAsia="Calibri" w:hAnsi="Calibri" w:cs="Calibri" w:hint="default"/>
        <w:w w:val="71"/>
        <w:sz w:val="21"/>
        <w:szCs w:val="21"/>
      </w:rPr>
    </w:lvl>
    <w:lvl w:ilvl="2" w:tplc="D4C4FCFE">
      <w:numFmt w:val="bullet"/>
      <w:lvlText w:val="•"/>
      <w:lvlJc w:val="left"/>
      <w:pPr>
        <w:ind w:left="1842" w:hanging="360"/>
      </w:pPr>
      <w:rPr>
        <w:rFonts w:hint="default"/>
      </w:rPr>
    </w:lvl>
    <w:lvl w:ilvl="3" w:tplc="29F60738">
      <w:numFmt w:val="bullet"/>
      <w:lvlText w:val="•"/>
      <w:lvlJc w:val="left"/>
      <w:pPr>
        <w:ind w:left="2844" w:hanging="360"/>
      </w:pPr>
      <w:rPr>
        <w:rFonts w:hint="default"/>
      </w:rPr>
    </w:lvl>
    <w:lvl w:ilvl="4" w:tplc="73E234E6">
      <w:numFmt w:val="bullet"/>
      <w:lvlText w:val="•"/>
      <w:lvlJc w:val="left"/>
      <w:pPr>
        <w:ind w:left="3846" w:hanging="360"/>
      </w:pPr>
      <w:rPr>
        <w:rFonts w:hint="default"/>
      </w:rPr>
    </w:lvl>
    <w:lvl w:ilvl="5" w:tplc="A314AB2A">
      <w:numFmt w:val="bullet"/>
      <w:lvlText w:val="•"/>
      <w:lvlJc w:val="left"/>
      <w:pPr>
        <w:ind w:left="4848" w:hanging="360"/>
      </w:pPr>
      <w:rPr>
        <w:rFonts w:hint="default"/>
      </w:rPr>
    </w:lvl>
    <w:lvl w:ilvl="6" w:tplc="1B88A33C">
      <w:numFmt w:val="bullet"/>
      <w:lvlText w:val="•"/>
      <w:lvlJc w:val="left"/>
      <w:pPr>
        <w:ind w:left="5851" w:hanging="360"/>
      </w:pPr>
      <w:rPr>
        <w:rFonts w:hint="default"/>
      </w:rPr>
    </w:lvl>
    <w:lvl w:ilvl="7" w:tplc="D0E45CDA">
      <w:numFmt w:val="bullet"/>
      <w:lvlText w:val="•"/>
      <w:lvlJc w:val="left"/>
      <w:pPr>
        <w:ind w:left="6853" w:hanging="360"/>
      </w:pPr>
      <w:rPr>
        <w:rFonts w:hint="default"/>
      </w:rPr>
    </w:lvl>
    <w:lvl w:ilvl="8" w:tplc="A8AC83C6">
      <w:numFmt w:val="bullet"/>
      <w:lvlText w:val="•"/>
      <w:lvlJc w:val="left"/>
      <w:pPr>
        <w:ind w:left="7855" w:hanging="360"/>
      </w:pPr>
      <w:rPr>
        <w:rFonts w:hint="default"/>
      </w:rPr>
    </w:lvl>
  </w:abstractNum>
  <w:abstractNum w:abstractNumId="21">
    <w:nsid w:val="3E946786"/>
    <w:multiLevelType w:val="hybridMultilevel"/>
    <w:tmpl w:val="7E449A7A"/>
    <w:lvl w:ilvl="0" w:tplc="C472E530">
      <w:start w:val="1"/>
      <w:numFmt w:val="decimal"/>
      <w:lvlText w:val="%1."/>
      <w:lvlJc w:val="left"/>
      <w:pPr>
        <w:ind w:left="115" w:hanging="291"/>
      </w:pPr>
      <w:rPr>
        <w:rFonts w:hint="default"/>
        <w:spacing w:val="-3"/>
        <w:w w:val="100"/>
      </w:rPr>
    </w:lvl>
    <w:lvl w:ilvl="1" w:tplc="0B4E230C">
      <w:numFmt w:val="bullet"/>
      <w:lvlText w:val="•"/>
      <w:lvlJc w:val="left"/>
      <w:pPr>
        <w:ind w:left="835" w:hanging="360"/>
      </w:pPr>
      <w:rPr>
        <w:rFonts w:ascii="Calibri" w:eastAsia="Calibri" w:hAnsi="Calibri" w:cs="Calibri" w:hint="default"/>
        <w:w w:val="71"/>
        <w:sz w:val="21"/>
        <w:szCs w:val="21"/>
      </w:rPr>
    </w:lvl>
    <w:lvl w:ilvl="2" w:tplc="D4C4FCFE">
      <w:numFmt w:val="bullet"/>
      <w:lvlText w:val="•"/>
      <w:lvlJc w:val="left"/>
      <w:pPr>
        <w:ind w:left="1842" w:hanging="360"/>
      </w:pPr>
      <w:rPr>
        <w:rFonts w:hint="default"/>
      </w:rPr>
    </w:lvl>
    <w:lvl w:ilvl="3" w:tplc="29F60738">
      <w:numFmt w:val="bullet"/>
      <w:lvlText w:val="•"/>
      <w:lvlJc w:val="left"/>
      <w:pPr>
        <w:ind w:left="2844" w:hanging="360"/>
      </w:pPr>
      <w:rPr>
        <w:rFonts w:hint="default"/>
      </w:rPr>
    </w:lvl>
    <w:lvl w:ilvl="4" w:tplc="73E234E6">
      <w:numFmt w:val="bullet"/>
      <w:lvlText w:val="•"/>
      <w:lvlJc w:val="left"/>
      <w:pPr>
        <w:ind w:left="3846" w:hanging="360"/>
      </w:pPr>
      <w:rPr>
        <w:rFonts w:hint="default"/>
      </w:rPr>
    </w:lvl>
    <w:lvl w:ilvl="5" w:tplc="A314AB2A">
      <w:numFmt w:val="bullet"/>
      <w:lvlText w:val="•"/>
      <w:lvlJc w:val="left"/>
      <w:pPr>
        <w:ind w:left="4848" w:hanging="360"/>
      </w:pPr>
      <w:rPr>
        <w:rFonts w:hint="default"/>
      </w:rPr>
    </w:lvl>
    <w:lvl w:ilvl="6" w:tplc="1B88A33C">
      <w:numFmt w:val="bullet"/>
      <w:lvlText w:val="•"/>
      <w:lvlJc w:val="left"/>
      <w:pPr>
        <w:ind w:left="5851" w:hanging="360"/>
      </w:pPr>
      <w:rPr>
        <w:rFonts w:hint="default"/>
      </w:rPr>
    </w:lvl>
    <w:lvl w:ilvl="7" w:tplc="D0E45CDA">
      <w:numFmt w:val="bullet"/>
      <w:lvlText w:val="•"/>
      <w:lvlJc w:val="left"/>
      <w:pPr>
        <w:ind w:left="6853" w:hanging="360"/>
      </w:pPr>
      <w:rPr>
        <w:rFonts w:hint="default"/>
      </w:rPr>
    </w:lvl>
    <w:lvl w:ilvl="8" w:tplc="A8AC83C6">
      <w:numFmt w:val="bullet"/>
      <w:lvlText w:val="•"/>
      <w:lvlJc w:val="left"/>
      <w:pPr>
        <w:ind w:left="7855" w:hanging="360"/>
      </w:pPr>
      <w:rPr>
        <w:rFonts w:hint="default"/>
      </w:rPr>
    </w:lvl>
  </w:abstractNum>
  <w:abstractNum w:abstractNumId="22">
    <w:nsid w:val="3F223E26"/>
    <w:multiLevelType w:val="hybridMultilevel"/>
    <w:tmpl w:val="75B291EA"/>
    <w:lvl w:ilvl="0" w:tplc="681ED510">
      <w:start w:val="6"/>
      <w:numFmt w:val="bullet"/>
      <w:lvlText w:val="-"/>
      <w:lvlJc w:val="left"/>
      <w:pPr>
        <w:ind w:left="473" w:hanging="360"/>
      </w:pPr>
      <w:rPr>
        <w:rFonts w:ascii="Verdana" w:eastAsia="Verdana" w:hAnsi="Verdana" w:cs="Verdana" w:hint="default"/>
      </w:rPr>
    </w:lvl>
    <w:lvl w:ilvl="1" w:tplc="04100003" w:tentative="1">
      <w:start w:val="1"/>
      <w:numFmt w:val="bullet"/>
      <w:lvlText w:val="o"/>
      <w:lvlJc w:val="left"/>
      <w:pPr>
        <w:ind w:left="1193" w:hanging="360"/>
      </w:pPr>
      <w:rPr>
        <w:rFonts w:ascii="Courier New" w:hAnsi="Courier New" w:cs="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cs="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cs="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23">
    <w:nsid w:val="3FE877BE"/>
    <w:multiLevelType w:val="hybridMultilevel"/>
    <w:tmpl w:val="C478E220"/>
    <w:lvl w:ilvl="0" w:tplc="0410000D">
      <w:start w:val="1"/>
      <w:numFmt w:val="bullet"/>
      <w:lvlText w:val=""/>
      <w:lvlJc w:val="left"/>
      <w:pPr>
        <w:ind w:left="1440" w:hanging="360"/>
      </w:pPr>
      <w:rPr>
        <w:rFonts w:ascii="Wingdings" w:hAnsi="Wingdings" w:hint="default"/>
        <w:w w:val="100"/>
        <w:sz w:val="24"/>
        <w:szCs w:val="24"/>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44064B61"/>
    <w:multiLevelType w:val="hybridMultilevel"/>
    <w:tmpl w:val="FAFAD856"/>
    <w:lvl w:ilvl="0" w:tplc="04100001">
      <w:start w:val="1"/>
      <w:numFmt w:val="bullet"/>
      <w:lvlText w:val=""/>
      <w:lvlJc w:val="left"/>
      <w:pPr>
        <w:ind w:left="1913" w:hanging="360"/>
      </w:pPr>
      <w:rPr>
        <w:rFonts w:ascii="Symbol" w:hAnsi="Symbol" w:hint="default"/>
      </w:rPr>
    </w:lvl>
    <w:lvl w:ilvl="1" w:tplc="04100003" w:tentative="1">
      <w:start w:val="1"/>
      <w:numFmt w:val="bullet"/>
      <w:lvlText w:val="o"/>
      <w:lvlJc w:val="left"/>
      <w:pPr>
        <w:ind w:left="2633" w:hanging="360"/>
      </w:pPr>
      <w:rPr>
        <w:rFonts w:ascii="Courier New" w:hAnsi="Courier New" w:cs="Courier New" w:hint="default"/>
      </w:rPr>
    </w:lvl>
    <w:lvl w:ilvl="2" w:tplc="04100005" w:tentative="1">
      <w:start w:val="1"/>
      <w:numFmt w:val="bullet"/>
      <w:lvlText w:val=""/>
      <w:lvlJc w:val="left"/>
      <w:pPr>
        <w:ind w:left="3353" w:hanging="360"/>
      </w:pPr>
      <w:rPr>
        <w:rFonts w:ascii="Wingdings" w:hAnsi="Wingdings" w:hint="default"/>
      </w:rPr>
    </w:lvl>
    <w:lvl w:ilvl="3" w:tplc="04100001" w:tentative="1">
      <w:start w:val="1"/>
      <w:numFmt w:val="bullet"/>
      <w:lvlText w:val=""/>
      <w:lvlJc w:val="left"/>
      <w:pPr>
        <w:ind w:left="4073" w:hanging="360"/>
      </w:pPr>
      <w:rPr>
        <w:rFonts w:ascii="Symbol" w:hAnsi="Symbol" w:hint="default"/>
      </w:rPr>
    </w:lvl>
    <w:lvl w:ilvl="4" w:tplc="04100003" w:tentative="1">
      <w:start w:val="1"/>
      <w:numFmt w:val="bullet"/>
      <w:lvlText w:val="o"/>
      <w:lvlJc w:val="left"/>
      <w:pPr>
        <w:ind w:left="4793" w:hanging="360"/>
      </w:pPr>
      <w:rPr>
        <w:rFonts w:ascii="Courier New" w:hAnsi="Courier New" w:cs="Courier New" w:hint="default"/>
      </w:rPr>
    </w:lvl>
    <w:lvl w:ilvl="5" w:tplc="04100005" w:tentative="1">
      <w:start w:val="1"/>
      <w:numFmt w:val="bullet"/>
      <w:lvlText w:val=""/>
      <w:lvlJc w:val="left"/>
      <w:pPr>
        <w:ind w:left="5513" w:hanging="360"/>
      </w:pPr>
      <w:rPr>
        <w:rFonts w:ascii="Wingdings" w:hAnsi="Wingdings" w:hint="default"/>
      </w:rPr>
    </w:lvl>
    <w:lvl w:ilvl="6" w:tplc="04100001" w:tentative="1">
      <w:start w:val="1"/>
      <w:numFmt w:val="bullet"/>
      <w:lvlText w:val=""/>
      <w:lvlJc w:val="left"/>
      <w:pPr>
        <w:ind w:left="6233" w:hanging="360"/>
      </w:pPr>
      <w:rPr>
        <w:rFonts w:ascii="Symbol" w:hAnsi="Symbol" w:hint="default"/>
      </w:rPr>
    </w:lvl>
    <w:lvl w:ilvl="7" w:tplc="04100003" w:tentative="1">
      <w:start w:val="1"/>
      <w:numFmt w:val="bullet"/>
      <w:lvlText w:val="o"/>
      <w:lvlJc w:val="left"/>
      <w:pPr>
        <w:ind w:left="6953" w:hanging="360"/>
      </w:pPr>
      <w:rPr>
        <w:rFonts w:ascii="Courier New" w:hAnsi="Courier New" w:cs="Courier New" w:hint="default"/>
      </w:rPr>
    </w:lvl>
    <w:lvl w:ilvl="8" w:tplc="04100005" w:tentative="1">
      <w:start w:val="1"/>
      <w:numFmt w:val="bullet"/>
      <w:lvlText w:val=""/>
      <w:lvlJc w:val="left"/>
      <w:pPr>
        <w:ind w:left="7673" w:hanging="360"/>
      </w:pPr>
      <w:rPr>
        <w:rFonts w:ascii="Wingdings" w:hAnsi="Wingdings" w:hint="default"/>
      </w:rPr>
    </w:lvl>
  </w:abstractNum>
  <w:abstractNum w:abstractNumId="25">
    <w:nsid w:val="472D54C4"/>
    <w:multiLevelType w:val="hybridMultilevel"/>
    <w:tmpl w:val="4242458A"/>
    <w:lvl w:ilvl="0" w:tplc="33AEFB04">
      <w:start w:val="1"/>
      <w:numFmt w:val="bullet"/>
      <w:lvlText w:val="-"/>
      <w:lvlJc w:val="left"/>
      <w:pPr>
        <w:ind w:left="540" w:hanging="286"/>
      </w:pPr>
      <w:rPr>
        <w:rFonts w:ascii="Times New Roman" w:eastAsia="Times New Roman" w:hAnsi="Times New Roman" w:hint="default"/>
        <w:w w:val="99"/>
        <w:sz w:val="24"/>
        <w:szCs w:val="24"/>
      </w:rPr>
    </w:lvl>
    <w:lvl w:ilvl="1" w:tplc="73481978">
      <w:start w:val="1"/>
      <w:numFmt w:val="bullet"/>
      <w:lvlText w:val="•"/>
      <w:lvlJc w:val="left"/>
      <w:pPr>
        <w:ind w:left="1472" w:hanging="286"/>
      </w:pPr>
      <w:rPr>
        <w:rFonts w:hint="default"/>
      </w:rPr>
    </w:lvl>
    <w:lvl w:ilvl="2" w:tplc="5390252C">
      <w:start w:val="1"/>
      <w:numFmt w:val="bullet"/>
      <w:lvlText w:val="•"/>
      <w:lvlJc w:val="left"/>
      <w:pPr>
        <w:ind w:left="2404" w:hanging="286"/>
      </w:pPr>
      <w:rPr>
        <w:rFonts w:hint="default"/>
      </w:rPr>
    </w:lvl>
    <w:lvl w:ilvl="3" w:tplc="5AA4CA3A">
      <w:start w:val="1"/>
      <w:numFmt w:val="bullet"/>
      <w:lvlText w:val="•"/>
      <w:lvlJc w:val="left"/>
      <w:pPr>
        <w:ind w:left="3336" w:hanging="286"/>
      </w:pPr>
      <w:rPr>
        <w:rFonts w:hint="default"/>
      </w:rPr>
    </w:lvl>
    <w:lvl w:ilvl="4" w:tplc="C6A07534">
      <w:start w:val="1"/>
      <w:numFmt w:val="bullet"/>
      <w:lvlText w:val="•"/>
      <w:lvlJc w:val="left"/>
      <w:pPr>
        <w:ind w:left="4268" w:hanging="286"/>
      </w:pPr>
      <w:rPr>
        <w:rFonts w:hint="default"/>
      </w:rPr>
    </w:lvl>
    <w:lvl w:ilvl="5" w:tplc="BB680C9E">
      <w:start w:val="1"/>
      <w:numFmt w:val="bullet"/>
      <w:lvlText w:val="•"/>
      <w:lvlJc w:val="left"/>
      <w:pPr>
        <w:ind w:left="5200" w:hanging="286"/>
      </w:pPr>
      <w:rPr>
        <w:rFonts w:hint="default"/>
      </w:rPr>
    </w:lvl>
    <w:lvl w:ilvl="6" w:tplc="57409F3E">
      <w:start w:val="1"/>
      <w:numFmt w:val="bullet"/>
      <w:lvlText w:val="•"/>
      <w:lvlJc w:val="left"/>
      <w:pPr>
        <w:ind w:left="6132" w:hanging="286"/>
      </w:pPr>
      <w:rPr>
        <w:rFonts w:hint="default"/>
      </w:rPr>
    </w:lvl>
    <w:lvl w:ilvl="7" w:tplc="8E98D33E">
      <w:start w:val="1"/>
      <w:numFmt w:val="bullet"/>
      <w:lvlText w:val="•"/>
      <w:lvlJc w:val="left"/>
      <w:pPr>
        <w:ind w:left="7064" w:hanging="286"/>
      </w:pPr>
      <w:rPr>
        <w:rFonts w:hint="default"/>
      </w:rPr>
    </w:lvl>
    <w:lvl w:ilvl="8" w:tplc="6C94C3C4">
      <w:start w:val="1"/>
      <w:numFmt w:val="bullet"/>
      <w:lvlText w:val="•"/>
      <w:lvlJc w:val="left"/>
      <w:pPr>
        <w:ind w:left="7996" w:hanging="286"/>
      </w:pPr>
      <w:rPr>
        <w:rFonts w:hint="default"/>
      </w:rPr>
    </w:lvl>
  </w:abstractNum>
  <w:abstractNum w:abstractNumId="26">
    <w:nsid w:val="499520ED"/>
    <w:multiLevelType w:val="hybridMultilevel"/>
    <w:tmpl w:val="A50A171E"/>
    <w:lvl w:ilvl="0" w:tplc="3646A2C8">
      <w:start w:val="1"/>
      <w:numFmt w:val="decimal"/>
      <w:lvlText w:val="%1."/>
      <w:lvlJc w:val="left"/>
      <w:pPr>
        <w:ind w:left="115" w:hanging="317"/>
      </w:pPr>
      <w:rPr>
        <w:rFonts w:ascii="Verdana" w:eastAsia="Verdana" w:hAnsi="Verdana" w:cs="Verdana" w:hint="default"/>
        <w:spacing w:val="-3"/>
        <w:w w:val="100"/>
        <w:sz w:val="21"/>
        <w:szCs w:val="21"/>
      </w:rPr>
    </w:lvl>
    <w:lvl w:ilvl="1" w:tplc="7C8462DA">
      <w:numFmt w:val="bullet"/>
      <w:lvlText w:val="•"/>
      <w:lvlJc w:val="left"/>
      <w:pPr>
        <w:ind w:left="1094" w:hanging="317"/>
      </w:pPr>
      <w:rPr>
        <w:rFonts w:hint="default"/>
      </w:rPr>
    </w:lvl>
    <w:lvl w:ilvl="2" w:tplc="AE848470">
      <w:numFmt w:val="bullet"/>
      <w:lvlText w:val="•"/>
      <w:lvlJc w:val="left"/>
      <w:pPr>
        <w:ind w:left="2068" w:hanging="317"/>
      </w:pPr>
      <w:rPr>
        <w:rFonts w:hint="default"/>
      </w:rPr>
    </w:lvl>
    <w:lvl w:ilvl="3" w:tplc="43AA55B2">
      <w:numFmt w:val="bullet"/>
      <w:lvlText w:val="•"/>
      <w:lvlJc w:val="left"/>
      <w:pPr>
        <w:ind w:left="3042" w:hanging="317"/>
      </w:pPr>
      <w:rPr>
        <w:rFonts w:hint="default"/>
      </w:rPr>
    </w:lvl>
    <w:lvl w:ilvl="4" w:tplc="0D7A6C0A">
      <w:numFmt w:val="bullet"/>
      <w:lvlText w:val="•"/>
      <w:lvlJc w:val="left"/>
      <w:pPr>
        <w:ind w:left="4016" w:hanging="317"/>
      </w:pPr>
      <w:rPr>
        <w:rFonts w:hint="default"/>
      </w:rPr>
    </w:lvl>
    <w:lvl w:ilvl="5" w:tplc="41640864">
      <w:numFmt w:val="bullet"/>
      <w:lvlText w:val="•"/>
      <w:lvlJc w:val="left"/>
      <w:pPr>
        <w:ind w:left="4990" w:hanging="317"/>
      </w:pPr>
      <w:rPr>
        <w:rFonts w:hint="default"/>
      </w:rPr>
    </w:lvl>
    <w:lvl w:ilvl="6" w:tplc="2A6822B8">
      <w:numFmt w:val="bullet"/>
      <w:lvlText w:val="•"/>
      <w:lvlJc w:val="left"/>
      <w:pPr>
        <w:ind w:left="5964" w:hanging="317"/>
      </w:pPr>
      <w:rPr>
        <w:rFonts w:hint="default"/>
      </w:rPr>
    </w:lvl>
    <w:lvl w:ilvl="7" w:tplc="3E76A59A">
      <w:numFmt w:val="bullet"/>
      <w:lvlText w:val="•"/>
      <w:lvlJc w:val="left"/>
      <w:pPr>
        <w:ind w:left="6938" w:hanging="317"/>
      </w:pPr>
      <w:rPr>
        <w:rFonts w:hint="default"/>
      </w:rPr>
    </w:lvl>
    <w:lvl w:ilvl="8" w:tplc="84F2C2D4">
      <w:numFmt w:val="bullet"/>
      <w:lvlText w:val="•"/>
      <w:lvlJc w:val="left"/>
      <w:pPr>
        <w:ind w:left="7912" w:hanging="317"/>
      </w:pPr>
      <w:rPr>
        <w:rFonts w:hint="default"/>
      </w:rPr>
    </w:lvl>
  </w:abstractNum>
  <w:abstractNum w:abstractNumId="27">
    <w:nsid w:val="4AE6140F"/>
    <w:multiLevelType w:val="hybridMultilevel"/>
    <w:tmpl w:val="92A2EE4C"/>
    <w:lvl w:ilvl="0" w:tplc="0410000F">
      <w:start w:val="1"/>
      <w:numFmt w:val="decimal"/>
      <w:lvlText w:val="%1."/>
      <w:lvlJc w:val="left"/>
      <w:pPr>
        <w:ind w:left="7307" w:hanging="360"/>
      </w:pPr>
      <w:rPr>
        <w:rFonts w:hint="default"/>
        <w:w w:val="100"/>
        <w:sz w:val="24"/>
        <w:szCs w:val="24"/>
        <w:lang w:val="it-IT" w:eastAsia="en-US" w:bidi="ar-SA"/>
      </w:rPr>
    </w:lvl>
    <w:lvl w:ilvl="1" w:tplc="04100003" w:tentative="1">
      <w:start w:val="1"/>
      <w:numFmt w:val="bullet"/>
      <w:lvlText w:val="o"/>
      <w:lvlJc w:val="left"/>
      <w:pPr>
        <w:ind w:left="8027" w:hanging="360"/>
      </w:pPr>
      <w:rPr>
        <w:rFonts w:ascii="Courier New" w:hAnsi="Courier New" w:cs="Courier New" w:hint="default"/>
      </w:rPr>
    </w:lvl>
    <w:lvl w:ilvl="2" w:tplc="04100005" w:tentative="1">
      <w:start w:val="1"/>
      <w:numFmt w:val="bullet"/>
      <w:lvlText w:val=""/>
      <w:lvlJc w:val="left"/>
      <w:pPr>
        <w:ind w:left="8747" w:hanging="360"/>
      </w:pPr>
      <w:rPr>
        <w:rFonts w:ascii="Wingdings" w:hAnsi="Wingdings" w:hint="default"/>
      </w:rPr>
    </w:lvl>
    <w:lvl w:ilvl="3" w:tplc="04100001" w:tentative="1">
      <w:start w:val="1"/>
      <w:numFmt w:val="bullet"/>
      <w:lvlText w:val=""/>
      <w:lvlJc w:val="left"/>
      <w:pPr>
        <w:ind w:left="9467" w:hanging="360"/>
      </w:pPr>
      <w:rPr>
        <w:rFonts w:ascii="Symbol" w:hAnsi="Symbol" w:hint="default"/>
      </w:rPr>
    </w:lvl>
    <w:lvl w:ilvl="4" w:tplc="04100003" w:tentative="1">
      <w:start w:val="1"/>
      <w:numFmt w:val="bullet"/>
      <w:lvlText w:val="o"/>
      <w:lvlJc w:val="left"/>
      <w:pPr>
        <w:ind w:left="10187" w:hanging="360"/>
      </w:pPr>
      <w:rPr>
        <w:rFonts w:ascii="Courier New" w:hAnsi="Courier New" w:cs="Courier New" w:hint="default"/>
      </w:rPr>
    </w:lvl>
    <w:lvl w:ilvl="5" w:tplc="04100005" w:tentative="1">
      <w:start w:val="1"/>
      <w:numFmt w:val="bullet"/>
      <w:lvlText w:val=""/>
      <w:lvlJc w:val="left"/>
      <w:pPr>
        <w:ind w:left="10907" w:hanging="360"/>
      </w:pPr>
      <w:rPr>
        <w:rFonts w:ascii="Wingdings" w:hAnsi="Wingdings" w:hint="default"/>
      </w:rPr>
    </w:lvl>
    <w:lvl w:ilvl="6" w:tplc="04100001" w:tentative="1">
      <w:start w:val="1"/>
      <w:numFmt w:val="bullet"/>
      <w:lvlText w:val=""/>
      <w:lvlJc w:val="left"/>
      <w:pPr>
        <w:ind w:left="11627" w:hanging="360"/>
      </w:pPr>
      <w:rPr>
        <w:rFonts w:ascii="Symbol" w:hAnsi="Symbol" w:hint="default"/>
      </w:rPr>
    </w:lvl>
    <w:lvl w:ilvl="7" w:tplc="04100003" w:tentative="1">
      <w:start w:val="1"/>
      <w:numFmt w:val="bullet"/>
      <w:lvlText w:val="o"/>
      <w:lvlJc w:val="left"/>
      <w:pPr>
        <w:ind w:left="12347" w:hanging="360"/>
      </w:pPr>
      <w:rPr>
        <w:rFonts w:ascii="Courier New" w:hAnsi="Courier New" w:cs="Courier New" w:hint="default"/>
      </w:rPr>
    </w:lvl>
    <w:lvl w:ilvl="8" w:tplc="04100005" w:tentative="1">
      <w:start w:val="1"/>
      <w:numFmt w:val="bullet"/>
      <w:lvlText w:val=""/>
      <w:lvlJc w:val="left"/>
      <w:pPr>
        <w:ind w:left="13067" w:hanging="360"/>
      </w:pPr>
      <w:rPr>
        <w:rFonts w:ascii="Wingdings" w:hAnsi="Wingdings" w:hint="default"/>
      </w:rPr>
    </w:lvl>
  </w:abstractNum>
  <w:abstractNum w:abstractNumId="28">
    <w:nsid w:val="4DC07CC4"/>
    <w:multiLevelType w:val="hybridMultilevel"/>
    <w:tmpl w:val="72B2A962"/>
    <w:lvl w:ilvl="0" w:tplc="07802390">
      <w:start w:val="1"/>
      <w:numFmt w:val="bullet"/>
      <w:lvlText w:val="-"/>
      <w:lvlJc w:val="left"/>
      <w:pPr>
        <w:ind w:left="540" w:hanging="286"/>
      </w:pPr>
      <w:rPr>
        <w:rFonts w:ascii="Arial" w:eastAsia="Arial" w:hAnsi="Arial" w:hint="default"/>
        <w:w w:val="99"/>
        <w:sz w:val="24"/>
        <w:szCs w:val="24"/>
      </w:rPr>
    </w:lvl>
    <w:lvl w:ilvl="1" w:tplc="ABCC4C0E">
      <w:start w:val="1"/>
      <w:numFmt w:val="bullet"/>
      <w:lvlText w:val="•"/>
      <w:lvlJc w:val="left"/>
      <w:pPr>
        <w:ind w:left="1472" w:hanging="286"/>
      </w:pPr>
      <w:rPr>
        <w:rFonts w:hint="default"/>
      </w:rPr>
    </w:lvl>
    <w:lvl w:ilvl="2" w:tplc="207C7F94">
      <w:start w:val="1"/>
      <w:numFmt w:val="bullet"/>
      <w:lvlText w:val="•"/>
      <w:lvlJc w:val="left"/>
      <w:pPr>
        <w:ind w:left="2404" w:hanging="286"/>
      </w:pPr>
      <w:rPr>
        <w:rFonts w:hint="default"/>
      </w:rPr>
    </w:lvl>
    <w:lvl w:ilvl="3" w:tplc="D682C336">
      <w:start w:val="1"/>
      <w:numFmt w:val="bullet"/>
      <w:lvlText w:val="•"/>
      <w:lvlJc w:val="left"/>
      <w:pPr>
        <w:ind w:left="3336" w:hanging="286"/>
      </w:pPr>
      <w:rPr>
        <w:rFonts w:hint="default"/>
      </w:rPr>
    </w:lvl>
    <w:lvl w:ilvl="4" w:tplc="88CC716C">
      <w:start w:val="1"/>
      <w:numFmt w:val="bullet"/>
      <w:lvlText w:val="•"/>
      <w:lvlJc w:val="left"/>
      <w:pPr>
        <w:ind w:left="4268" w:hanging="286"/>
      </w:pPr>
      <w:rPr>
        <w:rFonts w:hint="default"/>
      </w:rPr>
    </w:lvl>
    <w:lvl w:ilvl="5" w:tplc="CA3CFF92">
      <w:start w:val="1"/>
      <w:numFmt w:val="bullet"/>
      <w:lvlText w:val="•"/>
      <w:lvlJc w:val="left"/>
      <w:pPr>
        <w:ind w:left="5200" w:hanging="286"/>
      </w:pPr>
      <w:rPr>
        <w:rFonts w:hint="default"/>
      </w:rPr>
    </w:lvl>
    <w:lvl w:ilvl="6" w:tplc="452C2F74">
      <w:start w:val="1"/>
      <w:numFmt w:val="bullet"/>
      <w:lvlText w:val="•"/>
      <w:lvlJc w:val="left"/>
      <w:pPr>
        <w:ind w:left="6132" w:hanging="286"/>
      </w:pPr>
      <w:rPr>
        <w:rFonts w:hint="default"/>
      </w:rPr>
    </w:lvl>
    <w:lvl w:ilvl="7" w:tplc="D1067872">
      <w:start w:val="1"/>
      <w:numFmt w:val="bullet"/>
      <w:lvlText w:val="•"/>
      <w:lvlJc w:val="left"/>
      <w:pPr>
        <w:ind w:left="7064" w:hanging="286"/>
      </w:pPr>
      <w:rPr>
        <w:rFonts w:hint="default"/>
      </w:rPr>
    </w:lvl>
    <w:lvl w:ilvl="8" w:tplc="22B6100E">
      <w:start w:val="1"/>
      <w:numFmt w:val="bullet"/>
      <w:lvlText w:val="•"/>
      <w:lvlJc w:val="left"/>
      <w:pPr>
        <w:ind w:left="7996" w:hanging="286"/>
      </w:pPr>
      <w:rPr>
        <w:rFonts w:hint="default"/>
      </w:rPr>
    </w:lvl>
  </w:abstractNum>
  <w:abstractNum w:abstractNumId="29">
    <w:nsid w:val="4EFD7D1B"/>
    <w:multiLevelType w:val="hybridMultilevel"/>
    <w:tmpl w:val="9746D186"/>
    <w:lvl w:ilvl="0" w:tplc="93D245EA">
      <w:start w:val="3"/>
      <w:numFmt w:val="decimal"/>
      <w:lvlText w:val="%1."/>
      <w:lvlJc w:val="left"/>
      <w:pPr>
        <w:ind w:left="115" w:hanging="212"/>
      </w:pPr>
      <w:rPr>
        <w:rFonts w:ascii="Verdana" w:eastAsia="Verdana" w:hAnsi="Verdana" w:cs="Verdana" w:hint="default"/>
        <w:spacing w:val="-3"/>
        <w:w w:val="100"/>
        <w:sz w:val="19"/>
        <w:szCs w:val="19"/>
      </w:rPr>
    </w:lvl>
    <w:lvl w:ilvl="1" w:tplc="8D7444C4">
      <w:numFmt w:val="bullet"/>
      <w:lvlText w:val="•"/>
      <w:lvlJc w:val="left"/>
      <w:pPr>
        <w:ind w:left="835" w:hanging="360"/>
      </w:pPr>
      <w:rPr>
        <w:rFonts w:ascii="Calibri" w:eastAsia="Calibri" w:hAnsi="Calibri" w:cs="Calibri" w:hint="default"/>
        <w:w w:val="71"/>
        <w:sz w:val="21"/>
        <w:szCs w:val="21"/>
      </w:rPr>
    </w:lvl>
    <w:lvl w:ilvl="2" w:tplc="8624922C">
      <w:numFmt w:val="bullet"/>
      <w:lvlText w:val="•"/>
      <w:lvlJc w:val="left"/>
      <w:pPr>
        <w:ind w:left="1842" w:hanging="360"/>
      </w:pPr>
      <w:rPr>
        <w:rFonts w:hint="default"/>
      </w:rPr>
    </w:lvl>
    <w:lvl w:ilvl="3" w:tplc="3988A84A">
      <w:numFmt w:val="bullet"/>
      <w:lvlText w:val="•"/>
      <w:lvlJc w:val="left"/>
      <w:pPr>
        <w:ind w:left="2844" w:hanging="360"/>
      </w:pPr>
      <w:rPr>
        <w:rFonts w:hint="default"/>
      </w:rPr>
    </w:lvl>
    <w:lvl w:ilvl="4" w:tplc="CE762562">
      <w:numFmt w:val="bullet"/>
      <w:lvlText w:val="•"/>
      <w:lvlJc w:val="left"/>
      <w:pPr>
        <w:ind w:left="3846" w:hanging="360"/>
      </w:pPr>
      <w:rPr>
        <w:rFonts w:hint="default"/>
      </w:rPr>
    </w:lvl>
    <w:lvl w:ilvl="5" w:tplc="975C0A90">
      <w:numFmt w:val="bullet"/>
      <w:lvlText w:val="•"/>
      <w:lvlJc w:val="left"/>
      <w:pPr>
        <w:ind w:left="4848" w:hanging="360"/>
      </w:pPr>
      <w:rPr>
        <w:rFonts w:hint="default"/>
      </w:rPr>
    </w:lvl>
    <w:lvl w:ilvl="6" w:tplc="71C6565E">
      <w:numFmt w:val="bullet"/>
      <w:lvlText w:val="•"/>
      <w:lvlJc w:val="left"/>
      <w:pPr>
        <w:ind w:left="5851" w:hanging="360"/>
      </w:pPr>
      <w:rPr>
        <w:rFonts w:hint="default"/>
      </w:rPr>
    </w:lvl>
    <w:lvl w:ilvl="7" w:tplc="CDCA4922">
      <w:numFmt w:val="bullet"/>
      <w:lvlText w:val="•"/>
      <w:lvlJc w:val="left"/>
      <w:pPr>
        <w:ind w:left="6853" w:hanging="360"/>
      </w:pPr>
      <w:rPr>
        <w:rFonts w:hint="default"/>
      </w:rPr>
    </w:lvl>
    <w:lvl w:ilvl="8" w:tplc="14FA15B6">
      <w:numFmt w:val="bullet"/>
      <w:lvlText w:val="•"/>
      <w:lvlJc w:val="left"/>
      <w:pPr>
        <w:ind w:left="7855" w:hanging="360"/>
      </w:pPr>
      <w:rPr>
        <w:rFonts w:hint="default"/>
      </w:rPr>
    </w:lvl>
  </w:abstractNum>
  <w:abstractNum w:abstractNumId="30">
    <w:nsid w:val="55E57138"/>
    <w:multiLevelType w:val="hybridMultilevel"/>
    <w:tmpl w:val="038EC2A8"/>
    <w:lvl w:ilvl="0" w:tplc="4A1EBFA2">
      <w:start w:val="1"/>
      <w:numFmt w:val="decimal"/>
      <w:lvlText w:val="%1."/>
      <w:lvlJc w:val="left"/>
      <w:pPr>
        <w:ind w:left="115" w:hanging="288"/>
      </w:pPr>
      <w:rPr>
        <w:rFonts w:ascii="Arial" w:eastAsia="Verdana" w:hAnsi="Arial" w:cs="Arial" w:hint="default"/>
        <w:spacing w:val="-3"/>
        <w:w w:val="100"/>
        <w:sz w:val="22"/>
        <w:szCs w:val="22"/>
      </w:rPr>
    </w:lvl>
    <w:lvl w:ilvl="1" w:tplc="DF9CF85E">
      <w:numFmt w:val="bullet"/>
      <w:lvlText w:val="•"/>
      <w:lvlJc w:val="left"/>
      <w:pPr>
        <w:ind w:left="835" w:hanging="360"/>
      </w:pPr>
      <w:rPr>
        <w:rFonts w:ascii="Calibri" w:eastAsia="Calibri" w:hAnsi="Calibri" w:cs="Calibri" w:hint="default"/>
        <w:w w:val="71"/>
        <w:sz w:val="21"/>
        <w:szCs w:val="21"/>
      </w:rPr>
    </w:lvl>
    <w:lvl w:ilvl="2" w:tplc="F71A333E">
      <w:numFmt w:val="bullet"/>
      <w:lvlText w:val="•"/>
      <w:lvlJc w:val="left"/>
      <w:pPr>
        <w:ind w:left="1842" w:hanging="360"/>
      </w:pPr>
      <w:rPr>
        <w:rFonts w:hint="default"/>
      </w:rPr>
    </w:lvl>
    <w:lvl w:ilvl="3" w:tplc="40B2543C">
      <w:numFmt w:val="bullet"/>
      <w:lvlText w:val="•"/>
      <w:lvlJc w:val="left"/>
      <w:pPr>
        <w:ind w:left="2844" w:hanging="360"/>
      </w:pPr>
      <w:rPr>
        <w:rFonts w:hint="default"/>
      </w:rPr>
    </w:lvl>
    <w:lvl w:ilvl="4" w:tplc="F96C4E4A">
      <w:numFmt w:val="bullet"/>
      <w:lvlText w:val="•"/>
      <w:lvlJc w:val="left"/>
      <w:pPr>
        <w:ind w:left="3846" w:hanging="360"/>
      </w:pPr>
      <w:rPr>
        <w:rFonts w:hint="default"/>
      </w:rPr>
    </w:lvl>
    <w:lvl w:ilvl="5" w:tplc="CF9AF10C">
      <w:numFmt w:val="bullet"/>
      <w:lvlText w:val="•"/>
      <w:lvlJc w:val="left"/>
      <w:pPr>
        <w:ind w:left="4848" w:hanging="360"/>
      </w:pPr>
      <w:rPr>
        <w:rFonts w:hint="default"/>
      </w:rPr>
    </w:lvl>
    <w:lvl w:ilvl="6" w:tplc="1CEE3128">
      <w:numFmt w:val="bullet"/>
      <w:lvlText w:val="•"/>
      <w:lvlJc w:val="left"/>
      <w:pPr>
        <w:ind w:left="5851" w:hanging="360"/>
      </w:pPr>
      <w:rPr>
        <w:rFonts w:hint="default"/>
      </w:rPr>
    </w:lvl>
    <w:lvl w:ilvl="7" w:tplc="1242EB2C">
      <w:numFmt w:val="bullet"/>
      <w:lvlText w:val="•"/>
      <w:lvlJc w:val="left"/>
      <w:pPr>
        <w:ind w:left="6853" w:hanging="360"/>
      </w:pPr>
      <w:rPr>
        <w:rFonts w:hint="default"/>
      </w:rPr>
    </w:lvl>
    <w:lvl w:ilvl="8" w:tplc="77883C6E">
      <w:numFmt w:val="bullet"/>
      <w:lvlText w:val="•"/>
      <w:lvlJc w:val="left"/>
      <w:pPr>
        <w:ind w:left="7855" w:hanging="360"/>
      </w:pPr>
      <w:rPr>
        <w:rFonts w:hint="default"/>
      </w:rPr>
    </w:lvl>
  </w:abstractNum>
  <w:abstractNum w:abstractNumId="31">
    <w:nsid w:val="570358B8"/>
    <w:multiLevelType w:val="hybridMultilevel"/>
    <w:tmpl w:val="BE9635BE"/>
    <w:lvl w:ilvl="0" w:tplc="3184F6A0">
      <w:start w:val="1"/>
      <w:numFmt w:val="bullet"/>
      <w:lvlText w:val="-"/>
      <w:lvlJc w:val="left"/>
      <w:pPr>
        <w:ind w:left="540" w:hanging="286"/>
      </w:pPr>
      <w:rPr>
        <w:rFonts w:ascii="Times New Roman" w:eastAsia="Times New Roman" w:hAnsi="Times New Roman" w:hint="default"/>
        <w:w w:val="99"/>
        <w:sz w:val="24"/>
        <w:szCs w:val="24"/>
      </w:rPr>
    </w:lvl>
    <w:lvl w:ilvl="1" w:tplc="0EDEBE3E">
      <w:start w:val="1"/>
      <w:numFmt w:val="bullet"/>
      <w:lvlText w:val="-"/>
      <w:lvlJc w:val="left"/>
      <w:pPr>
        <w:ind w:left="679" w:hanging="360"/>
      </w:pPr>
      <w:rPr>
        <w:rFonts w:ascii="Times New Roman" w:eastAsia="Times New Roman" w:hAnsi="Times New Roman" w:hint="default"/>
        <w:w w:val="99"/>
        <w:sz w:val="24"/>
        <w:szCs w:val="24"/>
      </w:rPr>
    </w:lvl>
    <w:lvl w:ilvl="2" w:tplc="0B00680E">
      <w:start w:val="1"/>
      <w:numFmt w:val="bullet"/>
      <w:lvlText w:val="•"/>
      <w:lvlJc w:val="left"/>
      <w:pPr>
        <w:ind w:left="1699" w:hanging="360"/>
      </w:pPr>
      <w:rPr>
        <w:rFonts w:hint="default"/>
      </w:rPr>
    </w:lvl>
    <w:lvl w:ilvl="3" w:tplc="7CFC3616">
      <w:start w:val="1"/>
      <w:numFmt w:val="bullet"/>
      <w:lvlText w:val="•"/>
      <w:lvlJc w:val="left"/>
      <w:pPr>
        <w:ind w:left="2719" w:hanging="360"/>
      </w:pPr>
      <w:rPr>
        <w:rFonts w:hint="default"/>
      </w:rPr>
    </w:lvl>
    <w:lvl w:ilvl="4" w:tplc="543299AC">
      <w:start w:val="1"/>
      <w:numFmt w:val="bullet"/>
      <w:lvlText w:val="•"/>
      <w:lvlJc w:val="left"/>
      <w:pPr>
        <w:ind w:left="3739" w:hanging="360"/>
      </w:pPr>
      <w:rPr>
        <w:rFonts w:hint="default"/>
      </w:rPr>
    </w:lvl>
    <w:lvl w:ilvl="5" w:tplc="FBBE3F2E">
      <w:start w:val="1"/>
      <w:numFmt w:val="bullet"/>
      <w:lvlText w:val="•"/>
      <w:lvlJc w:val="left"/>
      <w:pPr>
        <w:ind w:left="4759" w:hanging="360"/>
      </w:pPr>
      <w:rPr>
        <w:rFonts w:hint="default"/>
      </w:rPr>
    </w:lvl>
    <w:lvl w:ilvl="6" w:tplc="4902251E">
      <w:start w:val="1"/>
      <w:numFmt w:val="bullet"/>
      <w:lvlText w:val="•"/>
      <w:lvlJc w:val="left"/>
      <w:pPr>
        <w:ind w:left="5779" w:hanging="360"/>
      </w:pPr>
      <w:rPr>
        <w:rFonts w:hint="default"/>
      </w:rPr>
    </w:lvl>
    <w:lvl w:ilvl="7" w:tplc="391A213A">
      <w:start w:val="1"/>
      <w:numFmt w:val="bullet"/>
      <w:lvlText w:val="•"/>
      <w:lvlJc w:val="left"/>
      <w:pPr>
        <w:ind w:left="6799" w:hanging="360"/>
      </w:pPr>
      <w:rPr>
        <w:rFonts w:hint="default"/>
      </w:rPr>
    </w:lvl>
    <w:lvl w:ilvl="8" w:tplc="09B6FDCC">
      <w:start w:val="1"/>
      <w:numFmt w:val="bullet"/>
      <w:lvlText w:val="•"/>
      <w:lvlJc w:val="left"/>
      <w:pPr>
        <w:ind w:left="7819" w:hanging="360"/>
      </w:pPr>
      <w:rPr>
        <w:rFonts w:hint="default"/>
      </w:rPr>
    </w:lvl>
  </w:abstractNum>
  <w:abstractNum w:abstractNumId="32">
    <w:nsid w:val="59816542"/>
    <w:multiLevelType w:val="hybridMultilevel"/>
    <w:tmpl w:val="E4B6E102"/>
    <w:lvl w:ilvl="0" w:tplc="92B24348">
      <w:numFmt w:val="bullet"/>
      <w:lvlText w:val="•"/>
      <w:lvlJc w:val="left"/>
      <w:pPr>
        <w:ind w:left="835" w:hanging="360"/>
      </w:pPr>
      <w:rPr>
        <w:rFonts w:ascii="Calibri" w:eastAsia="Calibri" w:hAnsi="Calibri" w:cs="Calibri" w:hint="default"/>
        <w:w w:val="71"/>
        <w:sz w:val="21"/>
        <w:szCs w:val="21"/>
      </w:rPr>
    </w:lvl>
    <w:lvl w:ilvl="1" w:tplc="9372F2B4">
      <w:numFmt w:val="bullet"/>
      <w:lvlText w:val="•"/>
      <w:lvlJc w:val="left"/>
      <w:pPr>
        <w:ind w:left="1742" w:hanging="360"/>
      </w:pPr>
      <w:rPr>
        <w:rFonts w:hint="default"/>
      </w:rPr>
    </w:lvl>
    <w:lvl w:ilvl="2" w:tplc="645CABD4">
      <w:numFmt w:val="bullet"/>
      <w:lvlText w:val="•"/>
      <w:lvlJc w:val="left"/>
      <w:pPr>
        <w:ind w:left="2644" w:hanging="360"/>
      </w:pPr>
      <w:rPr>
        <w:rFonts w:hint="default"/>
      </w:rPr>
    </w:lvl>
    <w:lvl w:ilvl="3" w:tplc="69CEA4F6">
      <w:numFmt w:val="bullet"/>
      <w:lvlText w:val="•"/>
      <w:lvlJc w:val="left"/>
      <w:pPr>
        <w:ind w:left="3546" w:hanging="360"/>
      </w:pPr>
      <w:rPr>
        <w:rFonts w:hint="default"/>
      </w:rPr>
    </w:lvl>
    <w:lvl w:ilvl="4" w:tplc="01D811CA">
      <w:numFmt w:val="bullet"/>
      <w:lvlText w:val="•"/>
      <w:lvlJc w:val="left"/>
      <w:pPr>
        <w:ind w:left="4448" w:hanging="360"/>
      </w:pPr>
      <w:rPr>
        <w:rFonts w:hint="default"/>
      </w:rPr>
    </w:lvl>
    <w:lvl w:ilvl="5" w:tplc="CAF21BEA">
      <w:numFmt w:val="bullet"/>
      <w:lvlText w:val="•"/>
      <w:lvlJc w:val="left"/>
      <w:pPr>
        <w:ind w:left="5350" w:hanging="360"/>
      </w:pPr>
      <w:rPr>
        <w:rFonts w:hint="default"/>
      </w:rPr>
    </w:lvl>
    <w:lvl w:ilvl="6" w:tplc="3AEE3A06">
      <w:numFmt w:val="bullet"/>
      <w:lvlText w:val="•"/>
      <w:lvlJc w:val="left"/>
      <w:pPr>
        <w:ind w:left="6252" w:hanging="360"/>
      </w:pPr>
      <w:rPr>
        <w:rFonts w:hint="default"/>
      </w:rPr>
    </w:lvl>
    <w:lvl w:ilvl="7" w:tplc="4290E908">
      <w:numFmt w:val="bullet"/>
      <w:lvlText w:val="•"/>
      <w:lvlJc w:val="left"/>
      <w:pPr>
        <w:ind w:left="7154" w:hanging="360"/>
      </w:pPr>
      <w:rPr>
        <w:rFonts w:hint="default"/>
      </w:rPr>
    </w:lvl>
    <w:lvl w:ilvl="8" w:tplc="92BEE9FA">
      <w:numFmt w:val="bullet"/>
      <w:lvlText w:val="•"/>
      <w:lvlJc w:val="left"/>
      <w:pPr>
        <w:ind w:left="8056" w:hanging="360"/>
      </w:pPr>
      <w:rPr>
        <w:rFonts w:hint="default"/>
      </w:rPr>
    </w:lvl>
  </w:abstractNum>
  <w:abstractNum w:abstractNumId="33">
    <w:nsid w:val="5A147FFE"/>
    <w:multiLevelType w:val="hybridMultilevel"/>
    <w:tmpl w:val="1556F52E"/>
    <w:lvl w:ilvl="0" w:tplc="0410000D">
      <w:start w:val="1"/>
      <w:numFmt w:val="bullet"/>
      <w:lvlText w:val=""/>
      <w:lvlJc w:val="left"/>
      <w:pPr>
        <w:ind w:left="720" w:hanging="360"/>
      </w:pPr>
      <w:rPr>
        <w:rFonts w:ascii="Wingdings" w:hAnsi="Wingdings"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CB42D60"/>
    <w:multiLevelType w:val="hybridMultilevel"/>
    <w:tmpl w:val="EA8A4F9A"/>
    <w:lvl w:ilvl="0" w:tplc="29FE8002">
      <w:start w:val="1"/>
      <w:numFmt w:val="lowerLetter"/>
      <w:lvlText w:val="%1)"/>
      <w:lvlJc w:val="left"/>
      <w:pPr>
        <w:ind w:left="115" w:hanging="305"/>
      </w:pPr>
      <w:rPr>
        <w:rFonts w:ascii="Verdana" w:eastAsia="Verdana" w:hAnsi="Verdana" w:cs="Verdana" w:hint="default"/>
        <w:w w:val="100"/>
        <w:sz w:val="21"/>
        <w:szCs w:val="21"/>
      </w:rPr>
    </w:lvl>
    <w:lvl w:ilvl="1" w:tplc="2DA0DB24">
      <w:numFmt w:val="bullet"/>
      <w:lvlText w:val="•"/>
      <w:lvlJc w:val="left"/>
      <w:pPr>
        <w:ind w:left="1094" w:hanging="305"/>
      </w:pPr>
      <w:rPr>
        <w:rFonts w:hint="default"/>
      </w:rPr>
    </w:lvl>
    <w:lvl w:ilvl="2" w:tplc="7842E582">
      <w:numFmt w:val="bullet"/>
      <w:lvlText w:val="•"/>
      <w:lvlJc w:val="left"/>
      <w:pPr>
        <w:ind w:left="2068" w:hanging="305"/>
      </w:pPr>
      <w:rPr>
        <w:rFonts w:hint="default"/>
      </w:rPr>
    </w:lvl>
    <w:lvl w:ilvl="3" w:tplc="70F01146">
      <w:numFmt w:val="bullet"/>
      <w:lvlText w:val="•"/>
      <w:lvlJc w:val="left"/>
      <w:pPr>
        <w:ind w:left="3042" w:hanging="305"/>
      </w:pPr>
      <w:rPr>
        <w:rFonts w:hint="default"/>
      </w:rPr>
    </w:lvl>
    <w:lvl w:ilvl="4" w:tplc="F3BE6220">
      <w:numFmt w:val="bullet"/>
      <w:lvlText w:val="•"/>
      <w:lvlJc w:val="left"/>
      <w:pPr>
        <w:ind w:left="4016" w:hanging="305"/>
      </w:pPr>
      <w:rPr>
        <w:rFonts w:hint="default"/>
      </w:rPr>
    </w:lvl>
    <w:lvl w:ilvl="5" w:tplc="C8AAB360">
      <w:numFmt w:val="bullet"/>
      <w:lvlText w:val="•"/>
      <w:lvlJc w:val="left"/>
      <w:pPr>
        <w:ind w:left="4990" w:hanging="305"/>
      </w:pPr>
      <w:rPr>
        <w:rFonts w:hint="default"/>
      </w:rPr>
    </w:lvl>
    <w:lvl w:ilvl="6" w:tplc="E368C25C">
      <w:numFmt w:val="bullet"/>
      <w:lvlText w:val="•"/>
      <w:lvlJc w:val="left"/>
      <w:pPr>
        <w:ind w:left="5964" w:hanging="305"/>
      </w:pPr>
      <w:rPr>
        <w:rFonts w:hint="default"/>
      </w:rPr>
    </w:lvl>
    <w:lvl w:ilvl="7" w:tplc="FA5E8004">
      <w:numFmt w:val="bullet"/>
      <w:lvlText w:val="•"/>
      <w:lvlJc w:val="left"/>
      <w:pPr>
        <w:ind w:left="6938" w:hanging="305"/>
      </w:pPr>
      <w:rPr>
        <w:rFonts w:hint="default"/>
      </w:rPr>
    </w:lvl>
    <w:lvl w:ilvl="8" w:tplc="8CD4375E">
      <w:numFmt w:val="bullet"/>
      <w:lvlText w:val="•"/>
      <w:lvlJc w:val="left"/>
      <w:pPr>
        <w:ind w:left="7912" w:hanging="305"/>
      </w:pPr>
      <w:rPr>
        <w:rFonts w:hint="default"/>
      </w:rPr>
    </w:lvl>
  </w:abstractNum>
  <w:abstractNum w:abstractNumId="35">
    <w:nsid w:val="5D723146"/>
    <w:multiLevelType w:val="hybridMultilevel"/>
    <w:tmpl w:val="00BEE094"/>
    <w:lvl w:ilvl="0" w:tplc="04100017">
      <w:start w:val="1"/>
      <w:numFmt w:val="lowerLetter"/>
      <w:lvlText w:val="%1)"/>
      <w:lvlJc w:val="left"/>
      <w:pPr>
        <w:ind w:left="540" w:hanging="286"/>
      </w:pPr>
      <w:rPr>
        <w:rFonts w:hint="default"/>
        <w:w w:val="99"/>
        <w:sz w:val="24"/>
        <w:szCs w:val="24"/>
      </w:rPr>
    </w:lvl>
    <w:lvl w:ilvl="1" w:tplc="ABCC4C0E">
      <w:start w:val="1"/>
      <w:numFmt w:val="bullet"/>
      <w:lvlText w:val="•"/>
      <w:lvlJc w:val="left"/>
      <w:pPr>
        <w:ind w:left="1472" w:hanging="286"/>
      </w:pPr>
      <w:rPr>
        <w:rFonts w:hint="default"/>
      </w:rPr>
    </w:lvl>
    <w:lvl w:ilvl="2" w:tplc="207C7F94">
      <w:start w:val="1"/>
      <w:numFmt w:val="bullet"/>
      <w:lvlText w:val="•"/>
      <w:lvlJc w:val="left"/>
      <w:pPr>
        <w:ind w:left="2404" w:hanging="286"/>
      </w:pPr>
      <w:rPr>
        <w:rFonts w:hint="default"/>
      </w:rPr>
    </w:lvl>
    <w:lvl w:ilvl="3" w:tplc="D682C336">
      <w:start w:val="1"/>
      <w:numFmt w:val="bullet"/>
      <w:lvlText w:val="•"/>
      <w:lvlJc w:val="left"/>
      <w:pPr>
        <w:ind w:left="3336" w:hanging="286"/>
      </w:pPr>
      <w:rPr>
        <w:rFonts w:hint="default"/>
      </w:rPr>
    </w:lvl>
    <w:lvl w:ilvl="4" w:tplc="88CC716C">
      <w:start w:val="1"/>
      <w:numFmt w:val="bullet"/>
      <w:lvlText w:val="•"/>
      <w:lvlJc w:val="left"/>
      <w:pPr>
        <w:ind w:left="4268" w:hanging="286"/>
      </w:pPr>
      <w:rPr>
        <w:rFonts w:hint="default"/>
      </w:rPr>
    </w:lvl>
    <w:lvl w:ilvl="5" w:tplc="CA3CFF92">
      <w:start w:val="1"/>
      <w:numFmt w:val="bullet"/>
      <w:lvlText w:val="•"/>
      <w:lvlJc w:val="left"/>
      <w:pPr>
        <w:ind w:left="5200" w:hanging="286"/>
      </w:pPr>
      <w:rPr>
        <w:rFonts w:hint="default"/>
      </w:rPr>
    </w:lvl>
    <w:lvl w:ilvl="6" w:tplc="452C2F74">
      <w:start w:val="1"/>
      <w:numFmt w:val="bullet"/>
      <w:lvlText w:val="•"/>
      <w:lvlJc w:val="left"/>
      <w:pPr>
        <w:ind w:left="6132" w:hanging="286"/>
      </w:pPr>
      <w:rPr>
        <w:rFonts w:hint="default"/>
      </w:rPr>
    </w:lvl>
    <w:lvl w:ilvl="7" w:tplc="D1067872">
      <w:start w:val="1"/>
      <w:numFmt w:val="bullet"/>
      <w:lvlText w:val="•"/>
      <w:lvlJc w:val="left"/>
      <w:pPr>
        <w:ind w:left="7064" w:hanging="286"/>
      </w:pPr>
      <w:rPr>
        <w:rFonts w:hint="default"/>
      </w:rPr>
    </w:lvl>
    <w:lvl w:ilvl="8" w:tplc="22B6100E">
      <w:start w:val="1"/>
      <w:numFmt w:val="bullet"/>
      <w:lvlText w:val="•"/>
      <w:lvlJc w:val="left"/>
      <w:pPr>
        <w:ind w:left="7996" w:hanging="286"/>
      </w:pPr>
      <w:rPr>
        <w:rFonts w:hint="default"/>
      </w:rPr>
    </w:lvl>
  </w:abstractNum>
  <w:abstractNum w:abstractNumId="36">
    <w:nsid w:val="5F7D1724"/>
    <w:multiLevelType w:val="hybridMultilevel"/>
    <w:tmpl w:val="87AE9E84"/>
    <w:lvl w:ilvl="0" w:tplc="D292ADB6">
      <w:start w:val="1"/>
      <w:numFmt w:val="decimal"/>
      <w:lvlText w:val="%1."/>
      <w:lvlJc w:val="left"/>
      <w:pPr>
        <w:ind w:left="115" w:hanging="322"/>
      </w:pPr>
      <w:rPr>
        <w:rFonts w:ascii="Arial" w:eastAsia="Verdana" w:hAnsi="Arial" w:cs="Arial" w:hint="default"/>
        <w:spacing w:val="-3"/>
        <w:w w:val="100"/>
        <w:sz w:val="22"/>
        <w:szCs w:val="22"/>
      </w:rPr>
    </w:lvl>
    <w:lvl w:ilvl="1" w:tplc="D346C940">
      <w:numFmt w:val="bullet"/>
      <w:lvlText w:val="•"/>
      <w:lvlJc w:val="left"/>
      <w:pPr>
        <w:ind w:left="1094" w:hanging="322"/>
      </w:pPr>
      <w:rPr>
        <w:rFonts w:hint="default"/>
      </w:rPr>
    </w:lvl>
    <w:lvl w:ilvl="2" w:tplc="1DA24836">
      <w:numFmt w:val="bullet"/>
      <w:lvlText w:val="•"/>
      <w:lvlJc w:val="left"/>
      <w:pPr>
        <w:ind w:left="2068" w:hanging="322"/>
      </w:pPr>
      <w:rPr>
        <w:rFonts w:hint="default"/>
      </w:rPr>
    </w:lvl>
    <w:lvl w:ilvl="3" w:tplc="B394E226">
      <w:numFmt w:val="bullet"/>
      <w:lvlText w:val="•"/>
      <w:lvlJc w:val="left"/>
      <w:pPr>
        <w:ind w:left="3042" w:hanging="322"/>
      </w:pPr>
      <w:rPr>
        <w:rFonts w:hint="default"/>
      </w:rPr>
    </w:lvl>
    <w:lvl w:ilvl="4" w:tplc="7E76D644">
      <w:numFmt w:val="bullet"/>
      <w:lvlText w:val="•"/>
      <w:lvlJc w:val="left"/>
      <w:pPr>
        <w:ind w:left="4016" w:hanging="322"/>
      </w:pPr>
      <w:rPr>
        <w:rFonts w:hint="default"/>
      </w:rPr>
    </w:lvl>
    <w:lvl w:ilvl="5" w:tplc="6F429148">
      <w:numFmt w:val="bullet"/>
      <w:lvlText w:val="•"/>
      <w:lvlJc w:val="left"/>
      <w:pPr>
        <w:ind w:left="4990" w:hanging="322"/>
      </w:pPr>
      <w:rPr>
        <w:rFonts w:hint="default"/>
      </w:rPr>
    </w:lvl>
    <w:lvl w:ilvl="6" w:tplc="E214CEE2">
      <w:numFmt w:val="bullet"/>
      <w:lvlText w:val="•"/>
      <w:lvlJc w:val="left"/>
      <w:pPr>
        <w:ind w:left="5964" w:hanging="322"/>
      </w:pPr>
      <w:rPr>
        <w:rFonts w:hint="default"/>
      </w:rPr>
    </w:lvl>
    <w:lvl w:ilvl="7" w:tplc="56C07186">
      <w:numFmt w:val="bullet"/>
      <w:lvlText w:val="•"/>
      <w:lvlJc w:val="left"/>
      <w:pPr>
        <w:ind w:left="6938" w:hanging="322"/>
      </w:pPr>
      <w:rPr>
        <w:rFonts w:hint="default"/>
      </w:rPr>
    </w:lvl>
    <w:lvl w:ilvl="8" w:tplc="AE94140C">
      <w:numFmt w:val="bullet"/>
      <w:lvlText w:val="•"/>
      <w:lvlJc w:val="left"/>
      <w:pPr>
        <w:ind w:left="7912" w:hanging="322"/>
      </w:pPr>
      <w:rPr>
        <w:rFonts w:hint="default"/>
      </w:rPr>
    </w:lvl>
  </w:abstractNum>
  <w:abstractNum w:abstractNumId="37">
    <w:nsid w:val="64462785"/>
    <w:multiLevelType w:val="hybridMultilevel"/>
    <w:tmpl w:val="E8D49114"/>
    <w:lvl w:ilvl="0" w:tplc="E2B262A2">
      <w:start w:val="1"/>
      <w:numFmt w:val="decimal"/>
      <w:lvlText w:val="%1."/>
      <w:lvlJc w:val="left"/>
      <w:pPr>
        <w:ind w:left="115" w:hanging="288"/>
      </w:pPr>
      <w:rPr>
        <w:rFonts w:ascii="Verdana" w:eastAsia="Verdana" w:hAnsi="Verdana" w:cs="Verdana" w:hint="default"/>
        <w:spacing w:val="-3"/>
        <w:w w:val="100"/>
        <w:sz w:val="21"/>
        <w:szCs w:val="21"/>
      </w:rPr>
    </w:lvl>
    <w:lvl w:ilvl="1" w:tplc="336E528E">
      <w:start w:val="1"/>
      <w:numFmt w:val="lowerLetter"/>
      <w:lvlText w:val="%2)"/>
      <w:lvlJc w:val="left"/>
      <w:pPr>
        <w:ind w:left="1130" w:hanging="296"/>
      </w:pPr>
      <w:rPr>
        <w:rFonts w:ascii="Arial" w:eastAsia="Verdana" w:hAnsi="Arial" w:cs="Arial" w:hint="default"/>
        <w:w w:val="100"/>
        <w:sz w:val="21"/>
        <w:szCs w:val="21"/>
      </w:rPr>
    </w:lvl>
    <w:lvl w:ilvl="2" w:tplc="1F846C68">
      <w:numFmt w:val="bullet"/>
      <w:lvlText w:val="•"/>
      <w:lvlJc w:val="left"/>
      <w:pPr>
        <w:ind w:left="2108" w:hanging="296"/>
      </w:pPr>
      <w:rPr>
        <w:rFonts w:hint="default"/>
      </w:rPr>
    </w:lvl>
    <w:lvl w:ilvl="3" w:tplc="74D8046A">
      <w:numFmt w:val="bullet"/>
      <w:lvlText w:val="•"/>
      <w:lvlJc w:val="left"/>
      <w:pPr>
        <w:ind w:left="3077" w:hanging="296"/>
      </w:pPr>
      <w:rPr>
        <w:rFonts w:hint="default"/>
      </w:rPr>
    </w:lvl>
    <w:lvl w:ilvl="4" w:tplc="D57C834A">
      <w:numFmt w:val="bullet"/>
      <w:lvlText w:val="•"/>
      <w:lvlJc w:val="left"/>
      <w:pPr>
        <w:ind w:left="4046" w:hanging="296"/>
      </w:pPr>
      <w:rPr>
        <w:rFonts w:hint="default"/>
      </w:rPr>
    </w:lvl>
    <w:lvl w:ilvl="5" w:tplc="22C2C252">
      <w:numFmt w:val="bullet"/>
      <w:lvlText w:val="•"/>
      <w:lvlJc w:val="left"/>
      <w:pPr>
        <w:ind w:left="5015" w:hanging="296"/>
      </w:pPr>
      <w:rPr>
        <w:rFonts w:hint="default"/>
      </w:rPr>
    </w:lvl>
    <w:lvl w:ilvl="6" w:tplc="523896D6">
      <w:numFmt w:val="bullet"/>
      <w:lvlText w:val="•"/>
      <w:lvlJc w:val="left"/>
      <w:pPr>
        <w:ind w:left="5984" w:hanging="296"/>
      </w:pPr>
      <w:rPr>
        <w:rFonts w:hint="default"/>
      </w:rPr>
    </w:lvl>
    <w:lvl w:ilvl="7" w:tplc="FF782CAA">
      <w:numFmt w:val="bullet"/>
      <w:lvlText w:val="•"/>
      <w:lvlJc w:val="left"/>
      <w:pPr>
        <w:ind w:left="6953" w:hanging="296"/>
      </w:pPr>
      <w:rPr>
        <w:rFonts w:hint="default"/>
      </w:rPr>
    </w:lvl>
    <w:lvl w:ilvl="8" w:tplc="EA90524E">
      <w:numFmt w:val="bullet"/>
      <w:lvlText w:val="•"/>
      <w:lvlJc w:val="left"/>
      <w:pPr>
        <w:ind w:left="7922" w:hanging="296"/>
      </w:pPr>
      <w:rPr>
        <w:rFonts w:hint="default"/>
      </w:rPr>
    </w:lvl>
  </w:abstractNum>
  <w:abstractNum w:abstractNumId="38">
    <w:nsid w:val="66675613"/>
    <w:multiLevelType w:val="hybridMultilevel"/>
    <w:tmpl w:val="A19431AC"/>
    <w:lvl w:ilvl="0" w:tplc="0410000D">
      <w:start w:val="1"/>
      <w:numFmt w:val="bullet"/>
      <w:lvlText w:val=""/>
      <w:lvlJc w:val="left"/>
      <w:pPr>
        <w:ind w:left="1280" w:hanging="361"/>
      </w:pPr>
      <w:rPr>
        <w:rFonts w:ascii="Wingdings" w:hAnsi="Wingdings" w:hint="default"/>
        <w:w w:val="100"/>
        <w:sz w:val="24"/>
        <w:szCs w:val="24"/>
        <w:lang w:val="it-IT" w:eastAsia="en-US" w:bidi="ar-SA"/>
      </w:rPr>
    </w:lvl>
    <w:lvl w:ilvl="1" w:tplc="AA9813FC">
      <w:numFmt w:val="bullet"/>
      <w:lvlText w:val="•"/>
      <w:lvlJc w:val="left"/>
      <w:pPr>
        <w:ind w:left="2154" w:hanging="361"/>
      </w:pPr>
      <w:rPr>
        <w:rFonts w:hint="default"/>
        <w:lang w:val="it-IT" w:eastAsia="en-US" w:bidi="ar-SA"/>
      </w:rPr>
    </w:lvl>
    <w:lvl w:ilvl="2" w:tplc="1854C7AA">
      <w:numFmt w:val="bullet"/>
      <w:lvlText w:val="•"/>
      <w:lvlJc w:val="left"/>
      <w:pPr>
        <w:ind w:left="3028" w:hanging="361"/>
      </w:pPr>
      <w:rPr>
        <w:rFonts w:hint="default"/>
        <w:lang w:val="it-IT" w:eastAsia="en-US" w:bidi="ar-SA"/>
      </w:rPr>
    </w:lvl>
    <w:lvl w:ilvl="3" w:tplc="55D671AE">
      <w:numFmt w:val="bullet"/>
      <w:lvlText w:val="•"/>
      <w:lvlJc w:val="left"/>
      <w:pPr>
        <w:ind w:left="3902" w:hanging="361"/>
      </w:pPr>
      <w:rPr>
        <w:rFonts w:hint="default"/>
        <w:lang w:val="it-IT" w:eastAsia="en-US" w:bidi="ar-SA"/>
      </w:rPr>
    </w:lvl>
    <w:lvl w:ilvl="4" w:tplc="90860BDC">
      <w:numFmt w:val="bullet"/>
      <w:lvlText w:val="•"/>
      <w:lvlJc w:val="left"/>
      <w:pPr>
        <w:ind w:left="4776" w:hanging="361"/>
      </w:pPr>
      <w:rPr>
        <w:rFonts w:hint="default"/>
        <w:lang w:val="it-IT" w:eastAsia="en-US" w:bidi="ar-SA"/>
      </w:rPr>
    </w:lvl>
    <w:lvl w:ilvl="5" w:tplc="4DDA35D4">
      <w:numFmt w:val="bullet"/>
      <w:lvlText w:val="•"/>
      <w:lvlJc w:val="left"/>
      <w:pPr>
        <w:ind w:left="5650" w:hanging="361"/>
      </w:pPr>
      <w:rPr>
        <w:rFonts w:hint="default"/>
        <w:lang w:val="it-IT" w:eastAsia="en-US" w:bidi="ar-SA"/>
      </w:rPr>
    </w:lvl>
    <w:lvl w:ilvl="6" w:tplc="5C72175E">
      <w:numFmt w:val="bullet"/>
      <w:lvlText w:val="•"/>
      <w:lvlJc w:val="left"/>
      <w:pPr>
        <w:ind w:left="6524" w:hanging="361"/>
      </w:pPr>
      <w:rPr>
        <w:rFonts w:hint="default"/>
        <w:lang w:val="it-IT" w:eastAsia="en-US" w:bidi="ar-SA"/>
      </w:rPr>
    </w:lvl>
    <w:lvl w:ilvl="7" w:tplc="D084F38A">
      <w:numFmt w:val="bullet"/>
      <w:lvlText w:val="•"/>
      <w:lvlJc w:val="left"/>
      <w:pPr>
        <w:ind w:left="7398" w:hanging="361"/>
      </w:pPr>
      <w:rPr>
        <w:rFonts w:hint="default"/>
        <w:lang w:val="it-IT" w:eastAsia="en-US" w:bidi="ar-SA"/>
      </w:rPr>
    </w:lvl>
    <w:lvl w:ilvl="8" w:tplc="A7B66168">
      <w:numFmt w:val="bullet"/>
      <w:lvlText w:val="•"/>
      <w:lvlJc w:val="left"/>
      <w:pPr>
        <w:ind w:left="8272" w:hanging="361"/>
      </w:pPr>
      <w:rPr>
        <w:rFonts w:hint="default"/>
        <w:lang w:val="it-IT" w:eastAsia="en-US" w:bidi="ar-SA"/>
      </w:rPr>
    </w:lvl>
  </w:abstractNum>
  <w:abstractNum w:abstractNumId="39">
    <w:nsid w:val="67D824E8"/>
    <w:multiLevelType w:val="hybridMultilevel"/>
    <w:tmpl w:val="431288C4"/>
    <w:lvl w:ilvl="0" w:tplc="71EC0E06">
      <w:start w:val="16"/>
      <w:numFmt w:val="lowerLetter"/>
      <w:lvlText w:val=".%1"/>
      <w:lvlJc w:val="left"/>
      <w:pPr>
        <w:ind w:left="292" w:hanging="180"/>
      </w:pPr>
      <w:rPr>
        <w:rFonts w:ascii="Times New Roman" w:eastAsia="Times New Roman" w:hAnsi="Times New Roman" w:hint="default"/>
        <w:w w:val="99"/>
        <w:sz w:val="24"/>
        <w:szCs w:val="24"/>
      </w:rPr>
    </w:lvl>
    <w:lvl w:ilvl="1" w:tplc="6046BF14">
      <w:start w:val="1"/>
      <w:numFmt w:val="lowerLetter"/>
      <w:lvlText w:val="%2)"/>
      <w:lvlJc w:val="left"/>
      <w:pPr>
        <w:ind w:left="540" w:hanging="286"/>
      </w:pPr>
      <w:rPr>
        <w:rFonts w:ascii="Times New Roman" w:eastAsia="Times New Roman" w:hAnsi="Times New Roman" w:hint="default"/>
        <w:spacing w:val="-1"/>
        <w:w w:val="99"/>
        <w:sz w:val="24"/>
        <w:szCs w:val="24"/>
      </w:rPr>
    </w:lvl>
    <w:lvl w:ilvl="2" w:tplc="D78E1E70">
      <w:start w:val="1"/>
      <w:numFmt w:val="lowerLetter"/>
      <w:lvlText w:val="%3)"/>
      <w:lvlJc w:val="left"/>
      <w:pPr>
        <w:ind w:left="679" w:hanging="360"/>
      </w:pPr>
      <w:rPr>
        <w:rFonts w:ascii="Times New Roman" w:eastAsia="Times New Roman" w:hAnsi="Times New Roman" w:hint="default"/>
        <w:spacing w:val="-1"/>
        <w:w w:val="99"/>
        <w:sz w:val="24"/>
        <w:szCs w:val="24"/>
      </w:rPr>
    </w:lvl>
    <w:lvl w:ilvl="3" w:tplc="150A7C2A">
      <w:start w:val="1"/>
      <w:numFmt w:val="bullet"/>
      <w:lvlText w:val="•"/>
      <w:lvlJc w:val="left"/>
      <w:pPr>
        <w:ind w:left="1826" w:hanging="360"/>
      </w:pPr>
      <w:rPr>
        <w:rFonts w:hint="default"/>
      </w:rPr>
    </w:lvl>
    <w:lvl w:ilvl="4" w:tplc="B588D286">
      <w:start w:val="1"/>
      <w:numFmt w:val="bullet"/>
      <w:lvlText w:val="•"/>
      <w:lvlJc w:val="left"/>
      <w:pPr>
        <w:ind w:left="2974" w:hanging="360"/>
      </w:pPr>
      <w:rPr>
        <w:rFonts w:hint="default"/>
      </w:rPr>
    </w:lvl>
    <w:lvl w:ilvl="5" w:tplc="E5569D42">
      <w:start w:val="1"/>
      <w:numFmt w:val="bullet"/>
      <w:lvlText w:val="•"/>
      <w:lvlJc w:val="left"/>
      <w:pPr>
        <w:ind w:left="4122" w:hanging="360"/>
      </w:pPr>
      <w:rPr>
        <w:rFonts w:hint="default"/>
      </w:rPr>
    </w:lvl>
    <w:lvl w:ilvl="6" w:tplc="708E549A">
      <w:start w:val="1"/>
      <w:numFmt w:val="bullet"/>
      <w:lvlText w:val="•"/>
      <w:lvlJc w:val="left"/>
      <w:pPr>
        <w:ind w:left="5269" w:hanging="360"/>
      </w:pPr>
      <w:rPr>
        <w:rFonts w:hint="default"/>
      </w:rPr>
    </w:lvl>
    <w:lvl w:ilvl="7" w:tplc="F79CCE0E">
      <w:start w:val="1"/>
      <w:numFmt w:val="bullet"/>
      <w:lvlText w:val="•"/>
      <w:lvlJc w:val="left"/>
      <w:pPr>
        <w:ind w:left="6417" w:hanging="360"/>
      </w:pPr>
      <w:rPr>
        <w:rFonts w:hint="default"/>
      </w:rPr>
    </w:lvl>
    <w:lvl w:ilvl="8" w:tplc="AD1EF174">
      <w:start w:val="1"/>
      <w:numFmt w:val="bullet"/>
      <w:lvlText w:val="•"/>
      <w:lvlJc w:val="left"/>
      <w:pPr>
        <w:ind w:left="7564" w:hanging="360"/>
      </w:pPr>
      <w:rPr>
        <w:rFonts w:hint="default"/>
      </w:rPr>
    </w:lvl>
  </w:abstractNum>
  <w:abstractNum w:abstractNumId="40">
    <w:nsid w:val="68111D3E"/>
    <w:multiLevelType w:val="hybridMultilevel"/>
    <w:tmpl w:val="F08EFAA4"/>
    <w:lvl w:ilvl="0" w:tplc="F71EECDA">
      <w:start w:val="1"/>
      <w:numFmt w:val="decimal"/>
      <w:lvlText w:val="%1."/>
      <w:lvlJc w:val="left"/>
      <w:pPr>
        <w:ind w:left="115" w:hanging="286"/>
      </w:pPr>
      <w:rPr>
        <w:rFonts w:ascii="Arial" w:eastAsia="Verdana" w:hAnsi="Arial" w:cs="Arial" w:hint="default"/>
        <w:strike w:val="0"/>
        <w:spacing w:val="-3"/>
        <w:w w:val="100"/>
        <w:sz w:val="22"/>
        <w:szCs w:val="22"/>
      </w:rPr>
    </w:lvl>
    <w:lvl w:ilvl="1" w:tplc="134E1EDA">
      <w:numFmt w:val="bullet"/>
      <w:lvlText w:val="•"/>
      <w:lvlJc w:val="left"/>
      <w:pPr>
        <w:ind w:left="835" w:hanging="360"/>
      </w:pPr>
      <w:rPr>
        <w:rFonts w:ascii="Calibri" w:eastAsia="Calibri" w:hAnsi="Calibri" w:cs="Calibri" w:hint="default"/>
        <w:w w:val="71"/>
        <w:sz w:val="21"/>
        <w:szCs w:val="21"/>
      </w:rPr>
    </w:lvl>
    <w:lvl w:ilvl="2" w:tplc="D84695AE">
      <w:numFmt w:val="bullet"/>
      <w:lvlText w:val="•"/>
      <w:lvlJc w:val="left"/>
      <w:pPr>
        <w:ind w:left="1842" w:hanging="360"/>
      </w:pPr>
      <w:rPr>
        <w:rFonts w:hint="default"/>
      </w:rPr>
    </w:lvl>
    <w:lvl w:ilvl="3" w:tplc="B7F4A306">
      <w:numFmt w:val="bullet"/>
      <w:lvlText w:val="•"/>
      <w:lvlJc w:val="left"/>
      <w:pPr>
        <w:ind w:left="2844" w:hanging="360"/>
      </w:pPr>
      <w:rPr>
        <w:rFonts w:hint="default"/>
      </w:rPr>
    </w:lvl>
    <w:lvl w:ilvl="4" w:tplc="C50AC054">
      <w:numFmt w:val="bullet"/>
      <w:lvlText w:val="•"/>
      <w:lvlJc w:val="left"/>
      <w:pPr>
        <w:ind w:left="3846" w:hanging="360"/>
      </w:pPr>
      <w:rPr>
        <w:rFonts w:hint="default"/>
      </w:rPr>
    </w:lvl>
    <w:lvl w:ilvl="5" w:tplc="F8C2B9E0">
      <w:numFmt w:val="bullet"/>
      <w:lvlText w:val="•"/>
      <w:lvlJc w:val="left"/>
      <w:pPr>
        <w:ind w:left="4848" w:hanging="360"/>
      </w:pPr>
      <w:rPr>
        <w:rFonts w:hint="default"/>
      </w:rPr>
    </w:lvl>
    <w:lvl w:ilvl="6" w:tplc="3FBEE668">
      <w:numFmt w:val="bullet"/>
      <w:lvlText w:val="•"/>
      <w:lvlJc w:val="left"/>
      <w:pPr>
        <w:ind w:left="5851" w:hanging="360"/>
      </w:pPr>
      <w:rPr>
        <w:rFonts w:hint="default"/>
      </w:rPr>
    </w:lvl>
    <w:lvl w:ilvl="7" w:tplc="EB6C0B68">
      <w:numFmt w:val="bullet"/>
      <w:lvlText w:val="•"/>
      <w:lvlJc w:val="left"/>
      <w:pPr>
        <w:ind w:left="6853" w:hanging="360"/>
      </w:pPr>
      <w:rPr>
        <w:rFonts w:hint="default"/>
      </w:rPr>
    </w:lvl>
    <w:lvl w:ilvl="8" w:tplc="DA0A3F66">
      <w:numFmt w:val="bullet"/>
      <w:lvlText w:val="•"/>
      <w:lvlJc w:val="left"/>
      <w:pPr>
        <w:ind w:left="7855" w:hanging="360"/>
      </w:pPr>
      <w:rPr>
        <w:rFonts w:hint="default"/>
      </w:rPr>
    </w:lvl>
  </w:abstractNum>
  <w:abstractNum w:abstractNumId="41">
    <w:nsid w:val="683F04E9"/>
    <w:multiLevelType w:val="hybridMultilevel"/>
    <w:tmpl w:val="99409488"/>
    <w:lvl w:ilvl="0" w:tplc="CF429544">
      <w:start w:val="1"/>
      <w:numFmt w:val="decimal"/>
      <w:lvlText w:val="%1."/>
      <w:lvlJc w:val="left"/>
      <w:pPr>
        <w:ind w:left="115" w:hanging="332"/>
      </w:pPr>
      <w:rPr>
        <w:rFonts w:ascii="Arial" w:eastAsia="Verdana" w:hAnsi="Arial" w:cs="Arial" w:hint="default"/>
        <w:spacing w:val="-3"/>
        <w:w w:val="100"/>
        <w:sz w:val="22"/>
        <w:szCs w:val="22"/>
      </w:rPr>
    </w:lvl>
    <w:lvl w:ilvl="1" w:tplc="ECC617D4">
      <w:numFmt w:val="bullet"/>
      <w:lvlText w:val="•"/>
      <w:lvlJc w:val="left"/>
      <w:pPr>
        <w:ind w:left="1094" w:hanging="332"/>
      </w:pPr>
      <w:rPr>
        <w:rFonts w:hint="default"/>
      </w:rPr>
    </w:lvl>
    <w:lvl w:ilvl="2" w:tplc="A7A85BC2">
      <w:numFmt w:val="bullet"/>
      <w:lvlText w:val="•"/>
      <w:lvlJc w:val="left"/>
      <w:pPr>
        <w:ind w:left="2068" w:hanging="332"/>
      </w:pPr>
      <w:rPr>
        <w:rFonts w:hint="default"/>
      </w:rPr>
    </w:lvl>
    <w:lvl w:ilvl="3" w:tplc="89B670D4">
      <w:numFmt w:val="bullet"/>
      <w:lvlText w:val="•"/>
      <w:lvlJc w:val="left"/>
      <w:pPr>
        <w:ind w:left="3042" w:hanging="332"/>
      </w:pPr>
      <w:rPr>
        <w:rFonts w:hint="default"/>
      </w:rPr>
    </w:lvl>
    <w:lvl w:ilvl="4" w:tplc="D798A03E">
      <w:numFmt w:val="bullet"/>
      <w:lvlText w:val="•"/>
      <w:lvlJc w:val="left"/>
      <w:pPr>
        <w:ind w:left="4016" w:hanging="332"/>
      </w:pPr>
      <w:rPr>
        <w:rFonts w:hint="default"/>
      </w:rPr>
    </w:lvl>
    <w:lvl w:ilvl="5" w:tplc="EA902922">
      <w:numFmt w:val="bullet"/>
      <w:lvlText w:val="•"/>
      <w:lvlJc w:val="left"/>
      <w:pPr>
        <w:ind w:left="4990" w:hanging="332"/>
      </w:pPr>
      <w:rPr>
        <w:rFonts w:hint="default"/>
      </w:rPr>
    </w:lvl>
    <w:lvl w:ilvl="6" w:tplc="69B83364">
      <w:numFmt w:val="bullet"/>
      <w:lvlText w:val="•"/>
      <w:lvlJc w:val="left"/>
      <w:pPr>
        <w:ind w:left="5964" w:hanging="332"/>
      </w:pPr>
      <w:rPr>
        <w:rFonts w:hint="default"/>
      </w:rPr>
    </w:lvl>
    <w:lvl w:ilvl="7" w:tplc="F5D0AFEC">
      <w:numFmt w:val="bullet"/>
      <w:lvlText w:val="•"/>
      <w:lvlJc w:val="left"/>
      <w:pPr>
        <w:ind w:left="6938" w:hanging="332"/>
      </w:pPr>
      <w:rPr>
        <w:rFonts w:hint="default"/>
      </w:rPr>
    </w:lvl>
    <w:lvl w:ilvl="8" w:tplc="6C6CCBE4">
      <w:numFmt w:val="bullet"/>
      <w:lvlText w:val="•"/>
      <w:lvlJc w:val="left"/>
      <w:pPr>
        <w:ind w:left="7912" w:hanging="332"/>
      </w:pPr>
      <w:rPr>
        <w:rFonts w:hint="default"/>
      </w:rPr>
    </w:lvl>
  </w:abstractNum>
  <w:abstractNum w:abstractNumId="42">
    <w:nsid w:val="692B6FDF"/>
    <w:multiLevelType w:val="hybridMultilevel"/>
    <w:tmpl w:val="1CD8EBD0"/>
    <w:lvl w:ilvl="0" w:tplc="10C81F7A">
      <w:start w:val="1"/>
      <w:numFmt w:val="bullet"/>
      <w:lvlText w:val="-"/>
      <w:lvlJc w:val="left"/>
      <w:pPr>
        <w:ind w:left="540" w:hanging="286"/>
      </w:pPr>
      <w:rPr>
        <w:rFonts w:ascii="Times New Roman" w:eastAsia="Times New Roman" w:hAnsi="Times New Roman" w:hint="default"/>
        <w:w w:val="99"/>
        <w:sz w:val="24"/>
        <w:szCs w:val="24"/>
      </w:rPr>
    </w:lvl>
    <w:lvl w:ilvl="1" w:tplc="E1AC0016">
      <w:start w:val="1"/>
      <w:numFmt w:val="bullet"/>
      <w:lvlText w:val="-"/>
      <w:lvlJc w:val="left"/>
      <w:pPr>
        <w:ind w:left="679" w:hanging="360"/>
      </w:pPr>
      <w:rPr>
        <w:rFonts w:ascii="Times New Roman" w:eastAsia="Times New Roman" w:hAnsi="Times New Roman" w:hint="default"/>
        <w:w w:val="99"/>
        <w:sz w:val="24"/>
        <w:szCs w:val="24"/>
      </w:rPr>
    </w:lvl>
    <w:lvl w:ilvl="2" w:tplc="94C0114C">
      <w:start w:val="1"/>
      <w:numFmt w:val="bullet"/>
      <w:lvlText w:val="•"/>
      <w:lvlJc w:val="left"/>
      <w:pPr>
        <w:ind w:left="1699" w:hanging="360"/>
      </w:pPr>
      <w:rPr>
        <w:rFonts w:hint="default"/>
      </w:rPr>
    </w:lvl>
    <w:lvl w:ilvl="3" w:tplc="08388788">
      <w:start w:val="1"/>
      <w:numFmt w:val="bullet"/>
      <w:lvlText w:val="•"/>
      <w:lvlJc w:val="left"/>
      <w:pPr>
        <w:ind w:left="2719" w:hanging="360"/>
      </w:pPr>
      <w:rPr>
        <w:rFonts w:hint="default"/>
      </w:rPr>
    </w:lvl>
    <w:lvl w:ilvl="4" w:tplc="DE2A75D4">
      <w:start w:val="1"/>
      <w:numFmt w:val="bullet"/>
      <w:lvlText w:val="•"/>
      <w:lvlJc w:val="left"/>
      <w:pPr>
        <w:ind w:left="3739" w:hanging="360"/>
      </w:pPr>
      <w:rPr>
        <w:rFonts w:hint="default"/>
      </w:rPr>
    </w:lvl>
    <w:lvl w:ilvl="5" w:tplc="ADC83F50">
      <w:start w:val="1"/>
      <w:numFmt w:val="bullet"/>
      <w:lvlText w:val="•"/>
      <w:lvlJc w:val="left"/>
      <w:pPr>
        <w:ind w:left="4759" w:hanging="360"/>
      </w:pPr>
      <w:rPr>
        <w:rFonts w:hint="default"/>
      </w:rPr>
    </w:lvl>
    <w:lvl w:ilvl="6" w:tplc="730E43DE">
      <w:start w:val="1"/>
      <w:numFmt w:val="bullet"/>
      <w:lvlText w:val="•"/>
      <w:lvlJc w:val="left"/>
      <w:pPr>
        <w:ind w:left="5779" w:hanging="360"/>
      </w:pPr>
      <w:rPr>
        <w:rFonts w:hint="default"/>
      </w:rPr>
    </w:lvl>
    <w:lvl w:ilvl="7" w:tplc="31B690E8">
      <w:start w:val="1"/>
      <w:numFmt w:val="bullet"/>
      <w:lvlText w:val="•"/>
      <w:lvlJc w:val="left"/>
      <w:pPr>
        <w:ind w:left="6799" w:hanging="360"/>
      </w:pPr>
      <w:rPr>
        <w:rFonts w:hint="default"/>
      </w:rPr>
    </w:lvl>
    <w:lvl w:ilvl="8" w:tplc="9EBE6A0E">
      <w:start w:val="1"/>
      <w:numFmt w:val="bullet"/>
      <w:lvlText w:val="•"/>
      <w:lvlJc w:val="left"/>
      <w:pPr>
        <w:ind w:left="7819" w:hanging="360"/>
      </w:pPr>
      <w:rPr>
        <w:rFonts w:hint="default"/>
      </w:rPr>
    </w:lvl>
  </w:abstractNum>
  <w:abstractNum w:abstractNumId="43">
    <w:nsid w:val="6BE0319E"/>
    <w:multiLevelType w:val="hybridMultilevel"/>
    <w:tmpl w:val="85E4E2A8"/>
    <w:lvl w:ilvl="0" w:tplc="0AFE3626">
      <w:start w:val="1"/>
      <w:numFmt w:val="decimal"/>
      <w:lvlText w:val="%1."/>
      <w:lvlJc w:val="left"/>
      <w:pPr>
        <w:ind w:left="115" w:hanging="300"/>
      </w:pPr>
      <w:rPr>
        <w:rFonts w:ascii="Verdana" w:eastAsia="Verdana" w:hAnsi="Verdana" w:cs="Verdana" w:hint="default"/>
        <w:spacing w:val="-3"/>
        <w:w w:val="100"/>
        <w:sz w:val="21"/>
        <w:szCs w:val="21"/>
      </w:rPr>
    </w:lvl>
    <w:lvl w:ilvl="1" w:tplc="D1E6DD64">
      <w:start w:val="1"/>
      <w:numFmt w:val="lowerLetter"/>
      <w:lvlText w:val="%2)"/>
      <w:lvlJc w:val="left"/>
      <w:pPr>
        <w:ind w:left="835" w:hanging="300"/>
      </w:pPr>
      <w:rPr>
        <w:rFonts w:ascii="Verdana" w:eastAsia="Verdana" w:hAnsi="Verdana" w:cs="Verdana" w:hint="default"/>
        <w:w w:val="100"/>
        <w:sz w:val="21"/>
        <w:szCs w:val="21"/>
      </w:rPr>
    </w:lvl>
    <w:lvl w:ilvl="2" w:tplc="D9CCECD6">
      <w:numFmt w:val="bullet"/>
      <w:lvlText w:val="•"/>
      <w:lvlJc w:val="left"/>
      <w:pPr>
        <w:ind w:left="1842" w:hanging="300"/>
      </w:pPr>
      <w:rPr>
        <w:rFonts w:hint="default"/>
      </w:rPr>
    </w:lvl>
    <w:lvl w:ilvl="3" w:tplc="5C0CAAA8">
      <w:numFmt w:val="bullet"/>
      <w:lvlText w:val="•"/>
      <w:lvlJc w:val="left"/>
      <w:pPr>
        <w:ind w:left="2844" w:hanging="300"/>
      </w:pPr>
      <w:rPr>
        <w:rFonts w:hint="default"/>
      </w:rPr>
    </w:lvl>
    <w:lvl w:ilvl="4" w:tplc="605891C8">
      <w:numFmt w:val="bullet"/>
      <w:lvlText w:val="•"/>
      <w:lvlJc w:val="left"/>
      <w:pPr>
        <w:ind w:left="3846" w:hanging="300"/>
      </w:pPr>
      <w:rPr>
        <w:rFonts w:hint="default"/>
      </w:rPr>
    </w:lvl>
    <w:lvl w:ilvl="5" w:tplc="12B2B9F6">
      <w:numFmt w:val="bullet"/>
      <w:lvlText w:val="•"/>
      <w:lvlJc w:val="left"/>
      <w:pPr>
        <w:ind w:left="4848" w:hanging="300"/>
      </w:pPr>
      <w:rPr>
        <w:rFonts w:hint="default"/>
      </w:rPr>
    </w:lvl>
    <w:lvl w:ilvl="6" w:tplc="BF8AB0AE">
      <w:numFmt w:val="bullet"/>
      <w:lvlText w:val="•"/>
      <w:lvlJc w:val="left"/>
      <w:pPr>
        <w:ind w:left="5851" w:hanging="300"/>
      </w:pPr>
      <w:rPr>
        <w:rFonts w:hint="default"/>
      </w:rPr>
    </w:lvl>
    <w:lvl w:ilvl="7" w:tplc="83D03FDE">
      <w:numFmt w:val="bullet"/>
      <w:lvlText w:val="•"/>
      <w:lvlJc w:val="left"/>
      <w:pPr>
        <w:ind w:left="6853" w:hanging="300"/>
      </w:pPr>
      <w:rPr>
        <w:rFonts w:hint="default"/>
      </w:rPr>
    </w:lvl>
    <w:lvl w:ilvl="8" w:tplc="745C6740">
      <w:numFmt w:val="bullet"/>
      <w:lvlText w:val="•"/>
      <w:lvlJc w:val="left"/>
      <w:pPr>
        <w:ind w:left="7855" w:hanging="300"/>
      </w:pPr>
      <w:rPr>
        <w:rFonts w:hint="default"/>
      </w:rPr>
    </w:lvl>
  </w:abstractNum>
  <w:abstractNum w:abstractNumId="44">
    <w:nsid w:val="6D8429A6"/>
    <w:multiLevelType w:val="hybridMultilevel"/>
    <w:tmpl w:val="1328689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5">
    <w:nsid w:val="7AB11F1D"/>
    <w:multiLevelType w:val="hybridMultilevel"/>
    <w:tmpl w:val="AFD63DA6"/>
    <w:lvl w:ilvl="0" w:tplc="04100017">
      <w:start w:val="1"/>
      <w:numFmt w:val="lowerLetter"/>
      <w:lvlText w:val="%1)"/>
      <w:lvlJc w:val="left"/>
      <w:pPr>
        <w:ind w:left="540" w:hanging="286"/>
      </w:pPr>
      <w:rPr>
        <w:rFonts w:hint="default"/>
        <w:w w:val="99"/>
        <w:sz w:val="24"/>
        <w:szCs w:val="24"/>
      </w:rPr>
    </w:lvl>
    <w:lvl w:ilvl="1" w:tplc="ABCC4C0E">
      <w:start w:val="1"/>
      <w:numFmt w:val="bullet"/>
      <w:lvlText w:val="•"/>
      <w:lvlJc w:val="left"/>
      <w:pPr>
        <w:ind w:left="1472" w:hanging="286"/>
      </w:pPr>
      <w:rPr>
        <w:rFonts w:hint="default"/>
      </w:rPr>
    </w:lvl>
    <w:lvl w:ilvl="2" w:tplc="207C7F94">
      <w:start w:val="1"/>
      <w:numFmt w:val="bullet"/>
      <w:lvlText w:val="•"/>
      <w:lvlJc w:val="left"/>
      <w:pPr>
        <w:ind w:left="2404" w:hanging="286"/>
      </w:pPr>
      <w:rPr>
        <w:rFonts w:hint="default"/>
      </w:rPr>
    </w:lvl>
    <w:lvl w:ilvl="3" w:tplc="D682C336">
      <w:start w:val="1"/>
      <w:numFmt w:val="bullet"/>
      <w:lvlText w:val="•"/>
      <w:lvlJc w:val="left"/>
      <w:pPr>
        <w:ind w:left="3336" w:hanging="286"/>
      </w:pPr>
      <w:rPr>
        <w:rFonts w:hint="default"/>
      </w:rPr>
    </w:lvl>
    <w:lvl w:ilvl="4" w:tplc="88CC716C">
      <w:start w:val="1"/>
      <w:numFmt w:val="bullet"/>
      <w:lvlText w:val="•"/>
      <w:lvlJc w:val="left"/>
      <w:pPr>
        <w:ind w:left="4268" w:hanging="286"/>
      </w:pPr>
      <w:rPr>
        <w:rFonts w:hint="default"/>
      </w:rPr>
    </w:lvl>
    <w:lvl w:ilvl="5" w:tplc="CA3CFF92">
      <w:start w:val="1"/>
      <w:numFmt w:val="bullet"/>
      <w:lvlText w:val="•"/>
      <w:lvlJc w:val="left"/>
      <w:pPr>
        <w:ind w:left="5200" w:hanging="286"/>
      </w:pPr>
      <w:rPr>
        <w:rFonts w:hint="default"/>
      </w:rPr>
    </w:lvl>
    <w:lvl w:ilvl="6" w:tplc="452C2F74">
      <w:start w:val="1"/>
      <w:numFmt w:val="bullet"/>
      <w:lvlText w:val="•"/>
      <w:lvlJc w:val="left"/>
      <w:pPr>
        <w:ind w:left="6132" w:hanging="286"/>
      </w:pPr>
      <w:rPr>
        <w:rFonts w:hint="default"/>
      </w:rPr>
    </w:lvl>
    <w:lvl w:ilvl="7" w:tplc="D1067872">
      <w:start w:val="1"/>
      <w:numFmt w:val="bullet"/>
      <w:lvlText w:val="•"/>
      <w:lvlJc w:val="left"/>
      <w:pPr>
        <w:ind w:left="7064" w:hanging="286"/>
      </w:pPr>
      <w:rPr>
        <w:rFonts w:hint="default"/>
      </w:rPr>
    </w:lvl>
    <w:lvl w:ilvl="8" w:tplc="22B6100E">
      <w:start w:val="1"/>
      <w:numFmt w:val="bullet"/>
      <w:lvlText w:val="•"/>
      <w:lvlJc w:val="left"/>
      <w:pPr>
        <w:ind w:left="7996" w:hanging="286"/>
      </w:pPr>
      <w:rPr>
        <w:rFonts w:hint="default"/>
      </w:rPr>
    </w:lvl>
  </w:abstractNum>
  <w:abstractNum w:abstractNumId="46">
    <w:nsid w:val="7BAA0F38"/>
    <w:multiLevelType w:val="hybridMultilevel"/>
    <w:tmpl w:val="00BEE094"/>
    <w:lvl w:ilvl="0" w:tplc="04100017">
      <w:start w:val="1"/>
      <w:numFmt w:val="lowerLetter"/>
      <w:lvlText w:val="%1)"/>
      <w:lvlJc w:val="left"/>
      <w:pPr>
        <w:ind w:left="540" w:hanging="286"/>
      </w:pPr>
      <w:rPr>
        <w:rFonts w:hint="default"/>
        <w:w w:val="99"/>
        <w:sz w:val="24"/>
        <w:szCs w:val="24"/>
      </w:rPr>
    </w:lvl>
    <w:lvl w:ilvl="1" w:tplc="ABCC4C0E">
      <w:start w:val="1"/>
      <w:numFmt w:val="bullet"/>
      <w:lvlText w:val="•"/>
      <w:lvlJc w:val="left"/>
      <w:pPr>
        <w:ind w:left="1472" w:hanging="286"/>
      </w:pPr>
      <w:rPr>
        <w:rFonts w:hint="default"/>
      </w:rPr>
    </w:lvl>
    <w:lvl w:ilvl="2" w:tplc="207C7F94">
      <w:start w:val="1"/>
      <w:numFmt w:val="bullet"/>
      <w:lvlText w:val="•"/>
      <w:lvlJc w:val="left"/>
      <w:pPr>
        <w:ind w:left="2404" w:hanging="286"/>
      </w:pPr>
      <w:rPr>
        <w:rFonts w:hint="default"/>
      </w:rPr>
    </w:lvl>
    <w:lvl w:ilvl="3" w:tplc="D682C336">
      <w:start w:val="1"/>
      <w:numFmt w:val="bullet"/>
      <w:lvlText w:val="•"/>
      <w:lvlJc w:val="left"/>
      <w:pPr>
        <w:ind w:left="3336" w:hanging="286"/>
      </w:pPr>
      <w:rPr>
        <w:rFonts w:hint="default"/>
      </w:rPr>
    </w:lvl>
    <w:lvl w:ilvl="4" w:tplc="88CC716C">
      <w:start w:val="1"/>
      <w:numFmt w:val="bullet"/>
      <w:lvlText w:val="•"/>
      <w:lvlJc w:val="left"/>
      <w:pPr>
        <w:ind w:left="4268" w:hanging="286"/>
      </w:pPr>
      <w:rPr>
        <w:rFonts w:hint="default"/>
      </w:rPr>
    </w:lvl>
    <w:lvl w:ilvl="5" w:tplc="CA3CFF92">
      <w:start w:val="1"/>
      <w:numFmt w:val="bullet"/>
      <w:lvlText w:val="•"/>
      <w:lvlJc w:val="left"/>
      <w:pPr>
        <w:ind w:left="5200" w:hanging="286"/>
      </w:pPr>
      <w:rPr>
        <w:rFonts w:hint="default"/>
      </w:rPr>
    </w:lvl>
    <w:lvl w:ilvl="6" w:tplc="452C2F74">
      <w:start w:val="1"/>
      <w:numFmt w:val="bullet"/>
      <w:lvlText w:val="•"/>
      <w:lvlJc w:val="left"/>
      <w:pPr>
        <w:ind w:left="6132" w:hanging="286"/>
      </w:pPr>
      <w:rPr>
        <w:rFonts w:hint="default"/>
      </w:rPr>
    </w:lvl>
    <w:lvl w:ilvl="7" w:tplc="D1067872">
      <w:start w:val="1"/>
      <w:numFmt w:val="bullet"/>
      <w:lvlText w:val="•"/>
      <w:lvlJc w:val="left"/>
      <w:pPr>
        <w:ind w:left="7064" w:hanging="286"/>
      </w:pPr>
      <w:rPr>
        <w:rFonts w:hint="default"/>
      </w:rPr>
    </w:lvl>
    <w:lvl w:ilvl="8" w:tplc="22B6100E">
      <w:start w:val="1"/>
      <w:numFmt w:val="bullet"/>
      <w:lvlText w:val="•"/>
      <w:lvlJc w:val="left"/>
      <w:pPr>
        <w:ind w:left="7996" w:hanging="286"/>
      </w:pPr>
      <w:rPr>
        <w:rFonts w:hint="default"/>
      </w:rPr>
    </w:lvl>
  </w:abstractNum>
  <w:num w:numId="1">
    <w:abstractNumId w:val="0"/>
  </w:num>
  <w:num w:numId="2">
    <w:abstractNumId w:val="5"/>
  </w:num>
  <w:num w:numId="3">
    <w:abstractNumId w:val="12"/>
  </w:num>
  <w:num w:numId="4">
    <w:abstractNumId w:val="29"/>
  </w:num>
  <w:num w:numId="5">
    <w:abstractNumId w:val="16"/>
  </w:num>
  <w:num w:numId="6">
    <w:abstractNumId w:val="41"/>
  </w:num>
  <w:num w:numId="7">
    <w:abstractNumId w:val="21"/>
  </w:num>
  <w:num w:numId="8">
    <w:abstractNumId w:val="40"/>
  </w:num>
  <w:num w:numId="9">
    <w:abstractNumId w:val="30"/>
  </w:num>
  <w:num w:numId="10">
    <w:abstractNumId w:val="36"/>
  </w:num>
  <w:num w:numId="11">
    <w:abstractNumId w:val="19"/>
  </w:num>
  <w:num w:numId="12">
    <w:abstractNumId w:val="37"/>
  </w:num>
  <w:num w:numId="13">
    <w:abstractNumId w:val="43"/>
  </w:num>
  <w:num w:numId="14">
    <w:abstractNumId w:val="26"/>
  </w:num>
  <w:num w:numId="15">
    <w:abstractNumId w:val="34"/>
  </w:num>
  <w:num w:numId="16">
    <w:abstractNumId w:val="17"/>
  </w:num>
  <w:num w:numId="17">
    <w:abstractNumId w:val="13"/>
  </w:num>
  <w:num w:numId="18">
    <w:abstractNumId w:val="11"/>
  </w:num>
  <w:num w:numId="19">
    <w:abstractNumId w:val="32"/>
  </w:num>
  <w:num w:numId="20">
    <w:abstractNumId w:val="1"/>
  </w:num>
  <w:num w:numId="21">
    <w:abstractNumId w:val="18"/>
  </w:num>
  <w:num w:numId="22">
    <w:abstractNumId w:val="8"/>
  </w:num>
  <w:num w:numId="23">
    <w:abstractNumId w:val="31"/>
  </w:num>
  <w:num w:numId="24">
    <w:abstractNumId w:val="4"/>
  </w:num>
  <w:num w:numId="25">
    <w:abstractNumId w:val="28"/>
  </w:num>
  <w:num w:numId="26">
    <w:abstractNumId w:val="25"/>
  </w:num>
  <w:num w:numId="27">
    <w:abstractNumId w:val="39"/>
  </w:num>
  <w:num w:numId="28">
    <w:abstractNumId w:val="46"/>
  </w:num>
  <w:num w:numId="29">
    <w:abstractNumId w:val="42"/>
  </w:num>
  <w:num w:numId="30">
    <w:abstractNumId w:val="22"/>
  </w:num>
  <w:num w:numId="31">
    <w:abstractNumId w:val="35"/>
  </w:num>
  <w:num w:numId="32">
    <w:abstractNumId w:val="15"/>
  </w:num>
  <w:num w:numId="33">
    <w:abstractNumId w:val="10"/>
  </w:num>
  <w:num w:numId="34">
    <w:abstractNumId w:val="45"/>
  </w:num>
  <w:num w:numId="35">
    <w:abstractNumId w:val="14"/>
  </w:num>
  <w:num w:numId="36">
    <w:abstractNumId w:val="9"/>
  </w:num>
  <w:num w:numId="37">
    <w:abstractNumId w:val="24"/>
  </w:num>
  <w:num w:numId="38">
    <w:abstractNumId w:val="44"/>
  </w:num>
  <w:num w:numId="39">
    <w:abstractNumId w:val="33"/>
  </w:num>
  <w:num w:numId="40">
    <w:abstractNumId w:val="38"/>
  </w:num>
  <w:num w:numId="41">
    <w:abstractNumId w:val="2"/>
  </w:num>
  <w:num w:numId="42">
    <w:abstractNumId w:val="6"/>
  </w:num>
  <w:num w:numId="43">
    <w:abstractNumId w:val="7"/>
  </w:num>
  <w:num w:numId="44">
    <w:abstractNumId w:val="23"/>
  </w:num>
  <w:num w:numId="45">
    <w:abstractNumId w:val="27"/>
  </w:num>
  <w:num w:numId="46">
    <w:abstractNumId w:val="3"/>
  </w:num>
  <w:num w:numId="4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lTrailSpace/>
    <w:shapeLayoutLikeWW8/>
  </w:compat>
  <w:rsids>
    <w:rsidRoot w:val="001445E0"/>
    <w:rsid w:val="00000CC9"/>
    <w:rsid w:val="00002A26"/>
    <w:rsid w:val="00007A15"/>
    <w:rsid w:val="00007B76"/>
    <w:rsid w:val="00024F0B"/>
    <w:rsid w:val="000369AE"/>
    <w:rsid w:val="00046FBF"/>
    <w:rsid w:val="000533D2"/>
    <w:rsid w:val="000603A5"/>
    <w:rsid w:val="00066E0E"/>
    <w:rsid w:val="00091390"/>
    <w:rsid w:val="00097855"/>
    <w:rsid w:val="000B2E68"/>
    <w:rsid w:val="000B7D03"/>
    <w:rsid w:val="000C39F5"/>
    <w:rsid w:val="000E3150"/>
    <w:rsid w:val="000E7DE1"/>
    <w:rsid w:val="000F1EAC"/>
    <w:rsid w:val="0010021A"/>
    <w:rsid w:val="00110C7E"/>
    <w:rsid w:val="001150F9"/>
    <w:rsid w:val="00116F0C"/>
    <w:rsid w:val="001445E0"/>
    <w:rsid w:val="00165620"/>
    <w:rsid w:val="00172121"/>
    <w:rsid w:val="001741A6"/>
    <w:rsid w:val="00192BC9"/>
    <w:rsid w:val="0019516C"/>
    <w:rsid w:val="00196F70"/>
    <w:rsid w:val="00197B33"/>
    <w:rsid w:val="001A3B36"/>
    <w:rsid w:val="001B7924"/>
    <w:rsid w:val="001C7462"/>
    <w:rsid w:val="001D1685"/>
    <w:rsid w:val="001D3013"/>
    <w:rsid w:val="001E0881"/>
    <w:rsid w:val="001E2118"/>
    <w:rsid w:val="001F6ED1"/>
    <w:rsid w:val="0020716F"/>
    <w:rsid w:val="00233112"/>
    <w:rsid w:val="002337DA"/>
    <w:rsid w:val="002377D3"/>
    <w:rsid w:val="00241CF6"/>
    <w:rsid w:val="0025477E"/>
    <w:rsid w:val="00262A4E"/>
    <w:rsid w:val="00276D80"/>
    <w:rsid w:val="002B45DC"/>
    <w:rsid w:val="002B54A4"/>
    <w:rsid w:val="002B676A"/>
    <w:rsid w:val="002E24EB"/>
    <w:rsid w:val="002F4E68"/>
    <w:rsid w:val="00305AC2"/>
    <w:rsid w:val="003071B7"/>
    <w:rsid w:val="0033178D"/>
    <w:rsid w:val="00336C5B"/>
    <w:rsid w:val="003856AA"/>
    <w:rsid w:val="00396B13"/>
    <w:rsid w:val="00397035"/>
    <w:rsid w:val="003A667D"/>
    <w:rsid w:val="003B4C69"/>
    <w:rsid w:val="003B6720"/>
    <w:rsid w:val="003C540E"/>
    <w:rsid w:val="003D1C67"/>
    <w:rsid w:val="003D351E"/>
    <w:rsid w:val="003D57F2"/>
    <w:rsid w:val="003E3B2F"/>
    <w:rsid w:val="003E69A7"/>
    <w:rsid w:val="003F69BF"/>
    <w:rsid w:val="00402A0A"/>
    <w:rsid w:val="00405510"/>
    <w:rsid w:val="004076C4"/>
    <w:rsid w:val="0042517C"/>
    <w:rsid w:val="004316F9"/>
    <w:rsid w:val="00442185"/>
    <w:rsid w:val="004504E4"/>
    <w:rsid w:val="0046383F"/>
    <w:rsid w:val="0047284D"/>
    <w:rsid w:val="004909EA"/>
    <w:rsid w:val="004B6242"/>
    <w:rsid w:val="004D6F8B"/>
    <w:rsid w:val="004F527B"/>
    <w:rsid w:val="004F720D"/>
    <w:rsid w:val="0050174D"/>
    <w:rsid w:val="0050630D"/>
    <w:rsid w:val="00511491"/>
    <w:rsid w:val="00514143"/>
    <w:rsid w:val="0052422D"/>
    <w:rsid w:val="005366C1"/>
    <w:rsid w:val="00536D6B"/>
    <w:rsid w:val="005502BC"/>
    <w:rsid w:val="00551DB5"/>
    <w:rsid w:val="00555A02"/>
    <w:rsid w:val="00576BF5"/>
    <w:rsid w:val="00590112"/>
    <w:rsid w:val="005A6791"/>
    <w:rsid w:val="005B717B"/>
    <w:rsid w:val="005D5C8A"/>
    <w:rsid w:val="005E39AB"/>
    <w:rsid w:val="005E5C77"/>
    <w:rsid w:val="005F3722"/>
    <w:rsid w:val="005F55D7"/>
    <w:rsid w:val="006012B1"/>
    <w:rsid w:val="00611CCC"/>
    <w:rsid w:val="00614E8A"/>
    <w:rsid w:val="006164B7"/>
    <w:rsid w:val="00617798"/>
    <w:rsid w:val="006208FD"/>
    <w:rsid w:val="00627193"/>
    <w:rsid w:val="00631C0C"/>
    <w:rsid w:val="00634902"/>
    <w:rsid w:val="00635C77"/>
    <w:rsid w:val="0064238B"/>
    <w:rsid w:val="00653207"/>
    <w:rsid w:val="00674703"/>
    <w:rsid w:val="006774C0"/>
    <w:rsid w:val="00690D98"/>
    <w:rsid w:val="00694B7F"/>
    <w:rsid w:val="006B3503"/>
    <w:rsid w:val="006B3C86"/>
    <w:rsid w:val="006C1702"/>
    <w:rsid w:val="006D3108"/>
    <w:rsid w:val="006E4C09"/>
    <w:rsid w:val="006E5C00"/>
    <w:rsid w:val="006F00EC"/>
    <w:rsid w:val="00711846"/>
    <w:rsid w:val="00722B8C"/>
    <w:rsid w:val="00727E23"/>
    <w:rsid w:val="00730AF6"/>
    <w:rsid w:val="00750A58"/>
    <w:rsid w:val="00750F0B"/>
    <w:rsid w:val="007646A6"/>
    <w:rsid w:val="00766289"/>
    <w:rsid w:val="00767971"/>
    <w:rsid w:val="00771C78"/>
    <w:rsid w:val="00772B55"/>
    <w:rsid w:val="00777C69"/>
    <w:rsid w:val="007A389C"/>
    <w:rsid w:val="007A4FB4"/>
    <w:rsid w:val="007C50B8"/>
    <w:rsid w:val="007E2DCE"/>
    <w:rsid w:val="007E3B64"/>
    <w:rsid w:val="007E3C72"/>
    <w:rsid w:val="007E6D95"/>
    <w:rsid w:val="007E7918"/>
    <w:rsid w:val="007F309B"/>
    <w:rsid w:val="00805F0D"/>
    <w:rsid w:val="0081279C"/>
    <w:rsid w:val="00840DDA"/>
    <w:rsid w:val="00855146"/>
    <w:rsid w:val="008559A1"/>
    <w:rsid w:val="00877338"/>
    <w:rsid w:val="00880E0B"/>
    <w:rsid w:val="008941E3"/>
    <w:rsid w:val="00894CB3"/>
    <w:rsid w:val="008A6637"/>
    <w:rsid w:val="008C186C"/>
    <w:rsid w:val="008C4215"/>
    <w:rsid w:val="008C572F"/>
    <w:rsid w:val="008C5CC7"/>
    <w:rsid w:val="008D0288"/>
    <w:rsid w:val="008D33F8"/>
    <w:rsid w:val="008E11B4"/>
    <w:rsid w:val="008E1A8B"/>
    <w:rsid w:val="00914E9E"/>
    <w:rsid w:val="009169FA"/>
    <w:rsid w:val="0093458E"/>
    <w:rsid w:val="0093695D"/>
    <w:rsid w:val="00941E48"/>
    <w:rsid w:val="0095590B"/>
    <w:rsid w:val="009608F2"/>
    <w:rsid w:val="009646DA"/>
    <w:rsid w:val="00965C00"/>
    <w:rsid w:val="00971B55"/>
    <w:rsid w:val="00981773"/>
    <w:rsid w:val="009851A6"/>
    <w:rsid w:val="00986880"/>
    <w:rsid w:val="009A3B32"/>
    <w:rsid w:val="009B7FA6"/>
    <w:rsid w:val="009C101C"/>
    <w:rsid w:val="009C2473"/>
    <w:rsid w:val="009C52E5"/>
    <w:rsid w:val="009C67EA"/>
    <w:rsid w:val="009C6E68"/>
    <w:rsid w:val="009E28FD"/>
    <w:rsid w:val="009F0FAB"/>
    <w:rsid w:val="00A10550"/>
    <w:rsid w:val="00A13169"/>
    <w:rsid w:val="00A17B75"/>
    <w:rsid w:val="00A224B2"/>
    <w:rsid w:val="00A26494"/>
    <w:rsid w:val="00A2747D"/>
    <w:rsid w:val="00A32225"/>
    <w:rsid w:val="00A464DB"/>
    <w:rsid w:val="00A51172"/>
    <w:rsid w:val="00A57672"/>
    <w:rsid w:val="00A708B6"/>
    <w:rsid w:val="00A7260E"/>
    <w:rsid w:val="00A7749F"/>
    <w:rsid w:val="00A91E6F"/>
    <w:rsid w:val="00A97D00"/>
    <w:rsid w:val="00AB6CD2"/>
    <w:rsid w:val="00AB7AA7"/>
    <w:rsid w:val="00AC3837"/>
    <w:rsid w:val="00AF06FA"/>
    <w:rsid w:val="00AF15ED"/>
    <w:rsid w:val="00B07218"/>
    <w:rsid w:val="00B1129D"/>
    <w:rsid w:val="00B626D2"/>
    <w:rsid w:val="00B67D3B"/>
    <w:rsid w:val="00B759DA"/>
    <w:rsid w:val="00B86C14"/>
    <w:rsid w:val="00B907AE"/>
    <w:rsid w:val="00BA6D4C"/>
    <w:rsid w:val="00BB173D"/>
    <w:rsid w:val="00BB2902"/>
    <w:rsid w:val="00BC0BAB"/>
    <w:rsid w:val="00BD1AAD"/>
    <w:rsid w:val="00BE7B85"/>
    <w:rsid w:val="00BF060E"/>
    <w:rsid w:val="00BF7A69"/>
    <w:rsid w:val="00C03BE7"/>
    <w:rsid w:val="00C06494"/>
    <w:rsid w:val="00C073BA"/>
    <w:rsid w:val="00C23CBC"/>
    <w:rsid w:val="00C3008C"/>
    <w:rsid w:val="00C4086F"/>
    <w:rsid w:val="00C41A63"/>
    <w:rsid w:val="00C47D08"/>
    <w:rsid w:val="00C57614"/>
    <w:rsid w:val="00C81E58"/>
    <w:rsid w:val="00C825A2"/>
    <w:rsid w:val="00C82678"/>
    <w:rsid w:val="00C83699"/>
    <w:rsid w:val="00C84A79"/>
    <w:rsid w:val="00C861FC"/>
    <w:rsid w:val="00C955EA"/>
    <w:rsid w:val="00CB3B12"/>
    <w:rsid w:val="00CB6448"/>
    <w:rsid w:val="00CB66F0"/>
    <w:rsid w:val="00CC64AC"/>
    <w:rsid w:val="00CD5FD7"/>
    <w:rsid w:val="00D030C6"/>
    <w:rsid w:val="00D0327B"/>
    <w:rsid w:val="00D049F5"/>
    <w:rsid w:val="00D20731"/>
    <w:rsid w:val="00D25567"/>
    <w:rsid w:val="00D34D60"/>
    <w:rsid w:val="00D37498"/>
    <w:rsid w:val="00D40A40"/>
    <w:rsid w:val="00D456F5"/>
    <w:rsid w:val="00D62180"/>
    <w:rsid w:val="00D746EB"/>
    <w:rsid w:val="00D767F3"/>
    <w:rsid w:val="00D77AA1"/>
    <w:rsid w:val="00D81A85"/>
    <w:rsid w:val="00D82208"/>
    <w:rsid w:val="00D927A9"/>
    <w:rsid w:val="00DA64B4"/>
    <w:rsid w:val="00DB1D53"/>
    <w:rsid w:val="00DC4A56"/>
    <w:rsid w:val="00DE2F23"/>
    <w:rsid w:val="00DF33B4"/>
    <w:rsid w:val="00E04C65"/>
    <w:rsid w:val="00E057A0"/>
    <w:rsid w:val="00E06263"/>
    <w:rsid w:val="00E22E6D"/>
    <w:rsid w:val="00E42998"/>
    <w:rsid w:val="00E74458"/>
    <w:rsid w:val="00E753D0"/>
    <w:rsid w:val="00E757AC"/>
    <w:rsid w:val="00E94BF3"/>
    <w:rsid w:val="00E95F97"/>
    <w:rsid w:val="00EA64C6"/>
    <w:rsid w:val="00EA7BF2"/>
    <w:rsid w:val="00EC1339"/>
    <w:rsid w:val="00EC231E"/>
    <w:rsid w:val="00EE2B03"/>
    <w:rsid w:val="00EE41AC"/>
    <w:rsid w:val="00EE6FB7"/>
    <w:rsid w:val="00EF1901"/>
    <w:rsid w:val="00EF6CAD"/>
    <w:rsid w:val="00EF7046"/>
    <w:rsid w:val="00F05EDB"/>
    <w:rsid w:val="00F2246B"/>
    <w:rsid w:val="00F46699"/>
    <w:rsid w:val="00F51131"/>
    <w:rsid w:val="00F555DA"/>
    <w:rsid w:val="00F73990"/>
    <w:rsid w:val="00F8592F"/>
    <w:rsid w:val="00F91C84"/>
    <w:rsid w:val="00FE1924"/>
    <w:rsid w:val="00FE24C7"/>
    <w:rsid w:val="00FE26F4"/>
    <w:rsid w:val="00FF3071"/>
    <w:rsid w:val="00FF698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45E0"/>
    <w:rPr>
      <w:rFonts w:ascii="Verdana" w:eastAsia="Verdana" w:hAnsi="Verdana" w:cs="Verdana"/>
    </w:rPr>
  </w:style>
  <w:style w:type="paragraph" w:styleId="Titolo1">
    <w:name w:val="heading 1"/>
    <w:basedOn w:val="Normale"/>
    <w:next w:val="Normale"/>
    <w:link w:val="Titolo1Carattere"/>
    <w:qFormat/>
    <w:rsid w:val="000369AE"/>
    <w:pPr>
      <w:keepNext/>
      <w:widowControl/>
      <w:autoSpaceDE/>
      <w:autoSpaceDN/>
      <w:ind w:left="700"/>
      <w:jc w:val="both"/>
      <w:outlineLvl w:val="0"/>
    </w:pPr>
    <w:rPr>
      <w:rFonts w:ascii="Bookman Old Style" w:eastAsia="Times New Roman" w:hAnsi="Bookman Old Style" w:cs="Times New Roman"/>
      <w:b/>
      <w:bCs/>
      <w:sz w:val="24"/>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445E0"/>
    <w:tblPr>
      <w:tblInd w:w="0" w:type="dxa"/>
      <w:tblCellMar>
        <w:top w:w="0" w:type="dxa"/>
        <w:left w:w="0" w:type="dxa"/>
        <w:bottom w:w="0" w:type="dxa"/>
        <w:right w:w="0" w:type="dxa"/>
      </w:tblCellMar>
    </w:tblPr>
  </w:style>
  <w:style w:type="paragraph" w:customStyle="1" w:styleId="TOC1">
    <w:name w:val="TOC 1"/>
    <w:basedOn w:val="Normale"/>
    <w:uiPriority w:val="1"/>
    <w:qFormat/>
    <w:rsid w:val="001445E0"/>
    <w:pPr>
      <w:ind w:left="115"/>
    </w:pPr>
    <w:rPr>
      <w:rFonts w:ascii="Book Antiqua" w:eastAsia="Book Antiqua" w:hAnsi="Book Antiqua" w:cs="Book Antiqua"/>
    </w:rPr>
  </w:style>
  <w:style w:type="paragraph" w:styleId="Corpodeltesto">
    <w:name w:val="Body Text"/>
    <w:basedOn w:val="Normale"/>
    <w:link w:val="CorpodeltestoCarattere"/>
    <w:uiPriority w:val="1"/>
    <w:qFormat/>
    <w:rsid w:val="006774C0"/>
    <w:pPr>
      <w:suppressAutoHyphens/>
      <w:ind w:left="113"/>
      <w:jc w:val="both"/>
    </w:pPr>
    <w:rPr>
      <w:sz w:val="21"/>
      <w:szCs w:val="21"/>
    </w:rPr>
  </w:style>
  <w:style w:type="paragraph" w:customStyle="1" w:styleId="Heading1">
    <w:name w:val="Heading 1"/>
    <w:basedOn w:val="Normale"/>
    <w:uiPriority w:val="1"/>
    <w:qFormat/>
    <w:rsid w:val="001445E0"/>
    <w:pPr>
      <w:ind w:left="115"/>
      <w:outlineLvl w:val="1"/>
    </w:pPr>
    <w:rPr>
      <w:rFonts w:ascii="Arial" w:eastAsia="Arial" w:hAnsi="Arial" w:cs="Arial"/>
      <w:b/>
      <w:bCs/>
      <w:sz w:val="28"/>
      <w:szCs w:val="28"/>
    </w:rPr>
  </w:style>
  <w:style w:type="paragraph" w:customStyle="1" w:styleId="Heading2">
    <w:name w:val="Heading 2"/>
    <w:basedOn w:val="Normale"/>
    <w:uiPriority w:val="1"/>
    <w:qFormat/>
    <w:rsid w:val="001445E0"/>
    <w:pPr>
      <w:spacing w:before="163"/>
      <w:ind w:left="115" w:right="102"/>
      <w:jc w:val="both"/>
      <w:outlineLvl w:val="2"/>
    </w:pPr>
    <w:rPr>
      <w:rFonts w:ascii="Arial" w:eastAsia="Arial" w:hAnsi="Arial" w:cs="Arial"/>
    </w:rPr>
  </w:style>
  <w:style w:type="paragraph" w:styleId="Paragrafoelenco">
    <w:name w:val="List Paragraph"/>
    <w:basedOn w:val="Normale"/>
    <w:uiPriority w:val="1"/>
    <w:qFormat/>
    <w:rsid w:val="001445E0"/>
    <w:pPr>
      <w:spacing w:before="138"/>
      <w:ind w:left="115" w:right="102"/>
      <w:jc w:val="both"/>
    </w:pPr>
  </w:style>
  <w:style w:type="paragraph" w:customStyle="1" w:styleId="TableParagraph">
    <w:name w:val="Table Paragraph"/>
    <w:basedOn w:val="Normale"/>
    <w:uiPriority w:val="1"/>
    <w:qFormat/>
    <w:rsid w:val="001445E0"/>
    <w:pPr>
      <w:spacing w:before="52"/>
      <w:ind w:left="57"/>
    </w:pPr>
  </w:style>
  <w:style w:type="paragraph" w:styleId="Testofumetto">
    <w:name w:val="Balloon Text"/>
    <w:basedOn w:val="Normale"/>
    <w:link w:val="TestofumettoCarattere"/>
    <w:uiPriority w:val="99"/>
    <w:semiHidden/>
    <w:unhideWhenUsed/>
    <w:rsid w:val="008C572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572F"/>
    <w:rPr>
      <w:rFonts w:ascii="Tahoma" w:eastAsia="Verdana" w:hAnsi="Tahoma" w:cs="Tahoma"/>
      <w:sz w:val="16"/>
      <w:szCs w:val="16"/>
    </w:rPr>
  </w:style>
  <w:style w:type="paragraph" w:styleId="Rientrocorpodeltesto">
    <w:name w:val="Body Text Indent"/>
    <w:basedOn w:val="Normale"/>
    <w:link w:val="RientrocorpodeltestoCarattere"/>
    <w:uiPriority w:val="99"/>
    <w:semiHidden/>
    <w:unhideWhenUsed/>
    <w:rsid w:val="007646A6"/>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646A6"/>
    <w:rPr>
      <w:rFonts w:ascii="Verdana" w:eastAsia="Verdana" w:hAnsi="Verdana" w:cs="Verdana"/>
    </w:rPr>
  </w:style>
  <w:style w:type="paragraph" w:styleId="Rientrocorpodeltesto2">
    <w:name w:val="Body Text Indent 2"/>
    <w:basedOn w:val="Normale"/>
    <w:link w:val="Rientrocorpodeltesto2Carattere"/>
    <w:uiPriority w:val="99"/>
    <w:unhideWhenUsed/>
    <w:rsid w:val="000369AE"/>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0369AE"/>
    <w:rPr>
      <w:rFonts w:ascii="Verdana" w:eastAsia="Verdana" w:hAnsi="Verdana" w:cs="Verdana"/>
    </w:rPr>
  </w:style>
  <w:style w:type="character" w:customStyle="1" w:styleId="Titolo1Carattere">
    <w:name w:val="Titolo 1 Carattere"/>
    <w:basedOn w:val="Carpredefinitoparagrafo"/>
    <w:link w:val="Titolo1"/>
    <w:rsid w:val="000369AE"/>
    <w:rPr>
      <w:rFonts w:ascii="Bookman Old Style" w:eastAsia="Times New Roman" w:hAnsi="Bookman Old Style" w:cs="Times New Roman"/>
      <w:b/>
      <w:bCs/>
      <w:sz w:val="24"/>
      <w:szCs w:val="20"/>
      <w:lang w:val="it-IT" w:eastAsia="it-IT"/>
    </w:rPr>
  </w:style>
  <w:style w:type="paragraph" w:styleId="Intestazione">
    <w:name w:val="header"/>
    <w:basedOn w:val="Normale"/>
    <w:link w:val="IntestazioneCarattere"/>
    <w:uiPriority w:val="99"/>
    <w:semiHidden/>
    <w:unhideWhenUsed/>
    <w:rsid w:val="000369A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369AE"/>
    <w:rPr>
      <w:rFonts w:ascii="Verdana" w:eastAsia="Verdana" w:hAnsi="Verdana" w:cs="Verdana"/>
    </w:rPr>
  </w:style>
  <w:style w:type="paragraph" w:styleId="Pidipagina">
    <w:name w:val="footer"/>
    <w:basedOn w:val="Normale"/>
    <w:link w:val="PidipaginaCarattere"/>
    <w:uiPriority w:val="99"/>
    <w:unhideWhenUsed/>
    <w:rsid w:val="000369AE"/>
    <w:pPr>
      <w:tabs>
        <w:tab w:val="center" w:pos="4819"/>
        <w:tab w:val="right" w:pos="9638"/>
      </w:tabs>
    </w:pPr>
  </w:style>
  <w:style w:type="character" w:customStyle="1" w:styleId="PidipaginaCarattere">
    <w:name w:val="Piè di pagina Carattere"/>
    <w:basedOn w:val="Carpredefinitoparagrafo"/>
    <w:link w:val="Pidipagina"/>
    <w:uiPriority w:val="99"/>
    <w:rsid w:val="000369AE"/>
    <w:rPr>
      <w:rFonts w:ascii="Verdana" w:eastAsia="Verdana" w:hAnsi="Verdana" w:cs="Verdana"/>
    </w:rPr>
  </w:style>
  <w:style w:type="character" w:styleId="Collegamentoipertestuale">
    <w:name w:val="Hyperlink"/>
    <w:basedOn w:val="Carpredefinitoparagrafo"/>
    <w:uiPriority w:val="99"/>
    <w:unhideWhenUsed/>
    <w:rsid w:val="004F527B"/>
    <w:rPr>
      <w:color w:val="0000FF" w:themeColor="hyperlink"/>
      <w:u w:val="single"/>
    </w:rPr>
  </w:style>
  <w:style w:type="character" w:customStyle="1" w:styleId="CorpodeltestoCarattere">
    <w:name w:val="Corpo del testo Carattere"/>
    <w:basedOn w:val="Carpredefinitoparagrafo"/>
    <w:link w:val="Corpodeltesto"/>
    <w:uiPriority w:val="1"/>
    <w:rsid w:val="004F527B"/>
    <w:rPr>
      <w:rFonts w:ascii="Verdana" w:eastAsia="Verdana" w:hAnsi="Verdana" w:cs="Verdana"/>
      <w:sz w:val="21"/>
      <w:szCs w:val="21"/>
    </w:rPr>
  </w:style>
  <w:style w:type="paragraph" w:styleId="Rientrocorpodeltesto3">
    <w:name w:val="Body Text Indent 3"/>
    <w:basedOn w:val="Normale"/>
    <w:link w:val="Rientrocorpodeltesto3Carattere"/>
    <w:uiPriority w:val="99"/>
    <w:semiHidden/>
    <w:unhideWhenUsed/>
    <w:rsid w:val="00397035"/>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397035"/>
    <w:rPr>
      <w:rFonts w:ascii="Verdana" w:eastAsia="Verdana" w:hAnsi="Verdana" w:cs="Verdan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uap@cert.comune.fe.it" TargetMode="External"/><Relationship Id="rId18" Type="http://schemas.openxmlformats.org/officeDocument/2006/relationships/hyperlink" Target="mailto:suap@cert.comune.fe.i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mailto:suap@cert.comune.fe.it" TargetMode="External"/><Relationship Id="rId17" Type="http://schemas.openxmlformats.org/officeDocument/2006/relationships/hyperlink" Target="mailto:suap@cert.comune.fe.it"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servizi.comune.fe.it/1702/attach/vigili/docs/modello_occupazione_suolo_pubblico_20191018.pdf" TargetMode="External"/><Relationship Id="rId20" Type="http://schemas.openxmlformats.org/officeDocument/2006/relationships/hyperlink" Target="mailto:suap@cert.comune.f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ap@cert.comune.fe.it"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mailto:suap@cert.comune.fe.it" TargetMode="Externa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hyperlink" Target="mailto:manutenzionelogistica@cert.comune.modena.it" TargetMode="External"/><Relationship Id="rId19" Type="http://schemas.openxmlformats.org/officeDocument/2006/relationships/hyperlink" Target="mailto:suap@cert.comune.fe.i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uap@cert.comune.fe.it" TargetMode="External"/><Relationship Id="rId22" Type="http://schemas.openxmlformats.org/officeDocument/2006/relationships/image" Target="media/image3.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0FC40-C8A8-4DA3-A48C-F8A9C37C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9089</Words>
  <Characters>51812</Characters>
  <Application>Microsoft Office Word</Application>
  <DocSecurity>0</DocSecurity>
  <Lines>431</Lines>
  <Paragraphs>121</Paragraphs>
  <ScaleCrop>false</ScaleCrop>
  <HeadingPairs>
    <vt:vector size="2" baseType="variant">
      <vt:variant>
        <vt:lpstr>Titolo</vt:lpstr>
      </vt:variant>
      <vt:variant>
        <vt:i4>1</vt:i4>
      </vt:variant>
    </vt:vector>
  </HeadingPairs>
  <TitlesOfParts>
    <vt:vector size="1" baseType="lpstr">
      <vt:lpstr>nta-beta-8</vt:lpstr>
    </vt:vector>
  </TitlesOfParts>
  <Company>Hewlett-Packard Company</Company>
  <LinksUpToDate>false</LinksUpToDate>
  <CharactersWithSpaces>60780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nta-beta-8</dc:title>
  <dc:creator>stefaniativeron</dc:creator>
  <cp:lastModifiedBy>Candiano Monica</cp:lastModifiedBy>
  <cp:revision>2</cp:revision>
  <cp:lastPrinted>2020-03-06T07:36:00Z</cp:lastPrinted>
  <dcterms:created xsi:type="dcterms:W3CDTF">2020-04-14T14:12:00Z</dcterms:created>
  <dcterms:modified xsi:type="dcterms:W3CDTF">2020-04-14T14:12:00Z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2017-09-01T00:00:00Z</vt:filetime>
  </property>
  <property fmtid="{D5CDD505-2E9C-101B-9397-08002B2CF9AE}" pid="3" name="Creator">
    <vt:lpwstr>PDFCreator 2.4.0.213</vt:lpwstr>
  </property>
  <property fmtid="{D5CDD505-2E9C-101B-9397-08002B2CF9AE}" pid="4" name="LastSaved">
    <vt:filetime>2019-11-14T00:00:00Z</vt:filetime>
  </property>
</Properties>
</file>