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87F" w:rsidRPr="00AA787F" w:rsidRDefault="00AA787F">
      <w:pPr>
        <w:jc w:val="both"/>
        <w:rPr>
          <w:rFonts w:ascii="Arial" w:hAnsi="Arial" w:cs="Arial"/>
          <w:b/>
          <w:sz w:val="24"/>
          <w:szCs w:val="24"/>
        </w:rPr>
      </w:pPr>
      <w:r w:rsidRPr="00AA787F">
        <w:rPr>
          <w:rFonts w:ascii="Arial" w:hAnsi="Arial" w:cs="Arial"/>
          <w:b/>
          <w:sz w:val="24"/>
          <w:szCs w:val="24"/>
        </w:rPr>
        <w:t>73918/2021</w:t>
      </w:r>
    </w:p>
    <w:p w:rsidR="00AA787F" w:rsidRPr="00AA787F" w:rsidRDefault="00AA787F">
      <w:pPr>
        <w:jc w:val="both"/>
        <w:rPr>
          <w:rFonts w:ascii="Arial" w:hAnsi="Arial" w:cs="Arial"/>
          <w:b/>
          <w:sz w:val="24"/>
          <w:szCs w:val="24"/>
        </w:rPr>
      </w:pPr>
    </w:p>
    <w:p w:rsidR="00AA787F" w:rsidRPr="00AA787F" w:rsidRDefault="00AA787F">
      <w:pPr>
        <w:jc w:val="both"/>
        <w:rPr>
          <w:rFonts w:ascii="Arial" w:hAnsi="Arial" w:cs="Arial"/>
          <w:b/>
          <w:sz w:val="24"/>
          <w:szCs w:val="24"/>
        </w:rPr>
      </w:pPr>
      <w:r w:rsidRPr="00AA787F">
        <w:rPr>
          <w:rFonts w:ascii="Arial" w:hAnsi="Arial" w:cs="Arial"/>
          <w:b/>
          <w:sz w:val="24"/>
          <w:szCs w:val="24"/>
        </w:rPr>
        <w:t>ISTRUTTORIA CONSILIARE ________________</w:t>
      </w:r>
      <w:r>
        <w:rPr>
          <w:rFonts w:ascii="Arial" w:hAnsi="Arial" w:cs="Arial"/>
          <w:b/>
          <w:sz w:val="24"/>
          <w:szCs w:val="24"/>
        </w:rPr>
        <w:t>______</w:t>
      </w:r>
      <w:r w:rsidRPr="00AA787F">
        <w:rPr>
          <w:rFonts w:ascii="Arial" w:hAnsi="Arial" w:cs="Arial"/>
          <w:b/>
          <w:sz w:val="24"/>
          <w:szCs w:val="24"/>
        </w:rPr>
        <w:t>_________</w:t>
      </w:r>
    </w:p>
    <w:p w:rsidR="00AA787F" w:rsidRPr="00AA787F" w:rsidRDefault="00AA787F">
      <w:pPr>
        <w:jc w:val="both"/>
        <w:rPr>
          <w:rFonts w:ascii="Arial" w:hAnsi="Arial" w:cs="Arial"/>
          <w:b/>
          <w:sz w:val="24"/>
          <w:szCs w:val="24"/>
        </w:rPr>
      </w:pPr>
    </w:p>
    <w:p w:rsidR="00E15C5F" w:rsidRPr="00AA787F" w:rsidRDefault="00AA787F">
      <w:pPr>
        <w:jc w:val="both"/>
        <w:rPr>
          <w:rFonts w:ascii="Arial" w:hAnsi="Arial" w:cs="Arial"/>
          <w:b/>
          <w:sz w:val="24"/>
          <w:szCs w:val="24"/>
        </w:rPr>
      </w:pPr>
      <w:r w:rsidRPr="00AA787F">
        <w:rPr>
          <w:rFonts w:ascii="Arial" w:hAnsi="Arial" w:cs="Arial"/>
          <w:b/>
          <w:sz w:val="24"/>
          <w:szCs w:val="24"/>
        </w:rPr>
        <w:t>MODIFICA PIANO INCARICHI  ESTERNI (STUDIO</w:t>
      </w:r>
      <w:r>
        <w:rPr>
          <w:rFonts w:ascii="Arial" w:hAnsi="Arial" w:cs="Arial"/>
          <w:b/>
          <w:sz w:val="24"/>
          <w:szCs w:val="24"/>
        </w:rPr>
        <w:t>,</w:t>
      </w:r>
      <w:r w:rsidRPr="00AA787F">
        <w:rPr>
          <w:rFonts w:ascii="Arial" w:hAnsi="Arial" w:cs="Arial"/>
          <w:b/>
          <w:sz w:val="24"/>
          <w:szCs w:val="24"/>
        </w:rPr>
        <w:t xml:space="preserve"> RICERCA</w:t>
      </w:r>
      <w:r>
        <w:rPr>
          <w:rFonts w:ascii="Arial" w:hAnsi="Arial" w:cs="Arial"/>
          <w:b/>
          <w:sz w:val="24"/>
          <w:szCs w:val="24"/>
        </w:rPr>
        <w:t>,</w:t>
      </w:r>
      <w:r w:rsidRPr="00AA787F">
        <w:rPr>
          <w:rFonts w:ascii="Arial" w:hAnsi="Arial" w:cs="Arial"/>
          <w:b/>
          <w:sz w:val="24"/>
          <w:szCs w:val="24"/>
        </w:rPr>
        <w:t xml:space="preserve"> CONSULENZA E COLLABORAZIONI) </w:t>
      </w:r>
      <w:proofErr w:type="spellStart"/>
      <w:r w:rsidRPr="00AA787F">
        <w:rPr>
          <w:rFonts w:ascii="Arial" w:hAnsi="Arial" w:cs="Arial"/>
          <w:b/>
          <w:sz w:val="24"/>
          <w:szCs w:val="24"/>
        </w:rPr>
        <w:t>DI</w:t>
      </w:r>
      <w:proofErr w:type="spellEnd"/>
      <w:r w:rsidRPr="00AA787F">
        <w:rPr>
          <w:rFonts w:ascii="Arial" w:hAnsi="Arial" w:cs="Arial"/>
          <w:b/>
          <w:sz w:val="24"/>
          <w:szCs w:val="24"/>
        </w:rPr>
        <w:t xml:space="preserve"> CUI ALLA DELIBERA </w:t>
      </w:r>
      <w:proofErr w:type="spellStart"/>
      <w:r w:rsidRPr="00AA787F">
        <w:rPr>
          <w:rFonts w:ascii="Arial" w:hAnsi="Arial" w:cs="Arial"/>
          <w:b/>
          <w:sz w:val="24"/>
          <w:szCs w:val="24"/>
        </w:rPr>
        <w:t>DI</w:t>
      </w:r>
      <w:proofErr w:type="spellEnd"/>
      <w:r w:rsidRPr="00AA787F">
        <w:rPr>
          <w:rFonts w:ascii="Arial" w:hAnsi="Arial" w:cs="Arial"/>
          <w:b/>
          <w:sz w:val="24"/>
          <w:szCs w:val="24"/>
        </w:rPr>
        <w:t xml:space="preserve"> C.C. N. 27410/2021 DEL 15.03.2021</w:t>
      </w:r>
      <w:r>
        <w:rPr>
          <w:rFonts w:ascii="Arial" w:hAnsi="Arial" w:cs="Arial"/>
          <w:b/>
          <w:sz w:val="24"/>
          <w:szCs w:val="24"/>
        </w:rPr>
        <w:t>.</w:t>
      </w:r>
    </w:p>
    <w:p w:rsidR="00AA787F" w:rsidRPr="00AA787F" w:rsidRDefault="00AA787F">
      <w:pPr>
        <w:jc w:val="both"/>
        <w:rPr>
          <w:rFonts w:ascii="Arial" w:hAnsi="Arial" w:cs="Arial"/>
          <w:b/>
          <w:sz w:val="24"/>
          <w:szCs w:val="24"/>
        </w:rPr>
      </w:pPr>
    </w:p>
    <w:p w:rsidR="00E15C5F" w:rsidRPr="00AA787F" w:rsidRDefault="00E15C5F">
      <w:pPr>
        <w:jc w:val="center"/>
        <w:rPr>
          <w:rFonts w:ascii="Arial" w:hAnsi="Arial" w:cs="Arial"/>
          <w:b/>
          <w:sz w:val="24"/>
          <w:szCs w:val="24"/>
        </w:rPr>
      </w:pPr>
      <w:r w:rsidRPr="00AA787F">
        <w:rPr>
          <w:rFonts w:ascii="Arial" w:hAnsi="Arial" w:cs="Arial"/>
          <w:b/>
          <w:sz w:val="24"/>
          <w:szCs w:val="24"/>
        </w:rPr>
        <w:t>IL CONSIGLIO COMUNALE</w:t>
      </w:r>
    </w:p>
    <w:p w:rsidR="00AA787F" w:rsidRPr="00AA787F" w:rsidRDefault="00AA787F">
      <w:pPr>
        <w:jc w:val="center"/>
        <w:rPr>
          <w:rFonts w:ascii="Arial" w:hAnsi="Arial" w:cs="Arial"/>
          <w:b/>
          <w:sz w:val="24"/>
          <w:szCs w:val="24"/>
        </w:rPr>
      </w:pPr>
    </w:p>
    <w:p w:rsidR="00E15C5F" w:rsidRPr="00AA787F" w:rsidRDefault="00E15C5F">
      <w:pPr>
        <w:jc w:val="both"/>
        <w:rPr>
          <w:rFonts w:ascii="Arial" w:hAnsi="Arial" w:cs="Arial"/>
          <w:sz w:val="24"/>
          <w:szCs w:val="24"/>
        </w:rPr>
      </w:pPr>
      <w:r w:rsidRPr="00AA787F">
        <w:rPr>
          <w:rFonts w:ascii="Arial" w:hAnsi="Arial" w:cs="Arial"/>
          <w:b/>
          <w:sz w:val="24"/>
          <w:szCs w:val="24"/>
        </w:rPr>
        <w:t>VISTA</w:t>
      </w:r>
      <w:r w:rsidRPr="00AA787F">
        <w:rPr>
          <w:rFonts w:ascii="Arial" w:hAnsi="Arial" w:cs="Arial"/>
          <w:sz w:val="24"/>
          <w:szCs w:val="24"/>
        </w:rPr>
        <w:t xml:space="preserve"> la proposta di deliberazione di seguito riportata;</w:t>
      </w:r>
    </w:p>
    <w:p w:rsidR="00E15C5F" w:rsidRPr="00AA787F" w:rsidRDefault="00E15C5F">
      <w:pPr>
        <w:jc w:val="both"/>
        <w:rPr>
          <w:rFonts w:ascii="Arial" w:hAnsi="Arial" w:cs="Arial"/>
          <w:sz w:val="24"/>
          <w:szCs w:val="24"/>
        </w:rPr>
      </w:pPr>
      <w:r w:rsidRPr="00AA787F">
        <w:rPr>
          <w:rFonts w:ascii="Arial" w:hAnsi="Arial" w:cs="Arial"/>
          <w:b/>
          <w:sz w:val="24"/>
          <w:szCs w:val="24"/>
        </w:rPr>
        <w:t>VISTA</w:t>
      </w:r>
      <w:r w:rsidRPr="00AA787F">
        <w:rPr>
          <w:rFonts w:ascii="Arial" w:hAnsi="Arial" w:cs="Arial"/>
          <w:sz w:val="24"/>
          <w:szCs w:val="24"/>
        </w:rPr>
        <w:t xml:space="preserve"> la deliberazione di Consiglio Comunale P.G. n. 27410/2021, verbale n. 7, esecutiva dal 26.03.2021, con la quale è stato approvato il Documento Unico di Programmazione – DUP 2021-2024;</w:t>
      </w:r>
    </w:p>
    <w:p w:rsidR="00E15C5F" w:rsidRPr="00AA787F" w:rsidRDefault="00E15C5F">
      <w:pPr>
        <w:jc w:val="both"/>
        <w:rPr>
          <w:rFonts w:ascii="Arial" w:hAnsi="Arial" w:cs="Arial"/>
          <w:sz w:val="24"/>
          <w:szCs w:val="24"/>
        </w:rPr>
      </w:pPr>
      <w:r w:rsidRPr="00AA787F">
        <w:rPr>
          <w:rFonts w:ascii="Arial" w:hAnsi="Arial" w:cs="Arial"/>
          <w:b/>
          <w:sz w:val="24"/>
          <w:szCs w:val="24"/>
        </w:rPr>
        <w:t>VISTO</w:t>
      </w:r>
      <w:r w:rsidRPr="00AA787F">
        <w:rPr>
          <w:rFonts w:ascii="Arial" w:hAnsi="Arial" w:cs="Arial"/>
          <w:sz w:val="24"/>
          <w:szCs w:val="24"/>
        </w:rPr>
        <w:t xml:space="preserve"> l’allegato 5 al DUP suddetto avente ad oggetto: Programma 2021/2023 Incarichi di Studio, ricerca, consulenza, collaborazioni, art. 7, comma 6 </w:t>
      </w:r>
      <w:proofErr w:type="spellStart"/>
      <w:r w:rsidRPr="00AA787F">
        <w:rPr>
          <w:rFonts w:ascii="Arial" w:hAnsi="Arial" w:cs="Arial"/>
          <w:sz w:val="24"/>
          <w:szCs w:val="24"/>
        </w:rPr>
        <w:t>D.Lgs.</w:t>
      </w:r>
      <w:proofErr w:type="spellEnd"/>
      <w:r w:rsidRPr="00AA787F">
        <w:rPr>
          <w:rFonts w:ascii="Arial" w:hAnsi="Arial" w:cs="Arial"/>
          <w:sz w:val="24"/>
          <w:szCs w:val="24"/>
        </w:rPr>
        <w:t xml:space="preserve"> n. 165/2001 – </w:t>
      </w:r>
      <w:proofErr w:type="spellStart"/>
      <w:r w:rsidRPr="00AA787F">
        <w:rPr>
          <w:rFonts w:ascii="Arial" w:hAnsi="Arial" w:cs="Arial"/>
          <w:sz w:val="24"/>
          <w:szCs w:val="24"/>
        </w:rPr>
        <w:t>Rous</w:t>
      </w:r>
      <w:proofErr w:type="spellEnd"/>
      <w:r w:rsidRPr="00AA787F">
        <w:rPr>
          <w:rFonts w:ascii="Arial" w:hAnsi="Arial" w:cs="Arial"/>
          <w:sz w:val="24"/>
          <w:szCs w:val="24"/>
        </w:rPr>
        <w:t xml:space="preserve"> – Disciplina conferimento Incarichi esterni;</w:t>
      </w:r>
    </w:p>
    <w:p w:rsidR="00E15C5F" w:rsidRPr="00AA787F" w:rsidRDefault="00E15C5F">
      <w:pPr>
        <w:jc w:val="both"/>
        <w:rPr>
          <w:rFonts w:ascii="Arial" w:hAnsi="Arial" w:cs="Arial"/>
          <w:sz w:val="24"/>
          <w:szCs w:val="24"/>
        </w:rPr>
      </w:pPr>
      <w:r w:rsidRPr="00AA787F">
        <w:rPr>
          <w:rFonts w:ascii="Arial" w:hAnsi="Arial" w:cs="Arial"/>
          <w:b/>
          <w:sz w:val="24"/>
          <w:szCs w:val="24"/>
        </w:rPr>
        <w:t>CONSIDERATO</w:t>
      </w:r>
      <w:r w:rsidRPr="00AA787F">
        <w:rPr>
          <w:rFonts w:ascii="Arial" w:hAnsi="Arial" w:cs="Arial"/>
          <w:sz w:val="24"/>
          <w:szCs w:val="24"/>
        </w:rPr>
        <w:t xml:space="preserve"> che con deliberazione di Consiglio Comunale P.G. n. 21543/2021, verbale 5 è stato approvato il Bilancio di previsione 2021-2023;</w:t>
      </w:r>
    </w:p>
    <w:p w:rsidR="00E15C5F" w:rsidRPr="00AA787F" w:rsidRDefault="00E15C5F">
      <w:pPr>
        <w:jc w:val="both"/>
        <w:rPr>
          <w:rFonts w:ascii="Arial" w:hAnsi="Arial" w:cs="Arial"/>
          <w:sz w:val="24"/>
          <w:szCs w:val="24"/>
        </w:rPr>
      </w:pPr>
      <w:r w:rsidRPr="00AA787F">
        <w:rPr>
          <w:rFonts w:ascii="Arial" w:hAnsi="Arial" w:cs="Arial"/>
          <w:b/>
          <w:sz w:val="24"/>
          <w:szCs w:val="24"/>
        </w:rPr>
        <w:t>CONSIDERATO</w:t>
      </w:r>
      <w:r w:rsidRPr="00AA787F">
        <w:rPr>
          <w:rFonts w:ascii="Arial" w:hAnsi="Arial" w:cs="Arial"/>
          <w:sz w:val="24"/>
          <w:szCs w:val="24"/>
        </w:rPr>
        <w:t xml:space="preserve"> che si rende necessario rivedere in parte il Programma degli Incarichi di cui sopra, anche a seguito di specifica richiesta pervenuta da parte del Settore Servizi alla Persona (nota P.G. n. </w:t>
      </w:r>
      <w:r w:rsidR="000071DF" w:rsidRPr="00AA787F">
        <w:rPr>
          <w:rFonts w:ascii="Arial" w:hAnsi="Arial" w:cs="Arial"/>
          <w:sz w:val="24"/>
          <w:szCs w:val="24"/>
        </w:rPr>
        <w:t>72814/21</w:t>
      </w:r>
      <w:r w:rsidRPr="00AA787F">
        <w:rPr>
          <w:rFonts w:ascii="Arial" w:hAnsi="Arial" w:cs="Arial"/>
          <w:sz w:val="24"/>
          <w:szCs w:val="24"/>
        </w:rPr>
        <w:t xml:space="preserve"> del 16.06.2021) in relazione a:</w:t>
      </w:r>
    </w:p>
    <w:p w:rsidR="00E15C5F" w:rsidRPr="00AA787F" w:rsidRDefault="00E15C5F">
      <w:pPr>
        <w:jc w:val="both"/>
        <w:rPr>
          <w:rFonts w:ascii="Arial" w:hAnsi="Arial" w:cs="Arial"/>
          <w:sz w:val="24"/>
          <w:szCs w:val="24"/>
        </w:rPr>
      </w:pPr>
      <w:r w:rsidRPr="00AA787F">
        <w:rPr>
          <w:rFonts w:ascii="Arial" w:hAnsi="Arial" w:cs="Arial"/>
          <w:sz w:val="24"/>
          <w:szCs w:val="24"/>
        </w:rPr>
        <w:t>-</w:t>
      </w:r>
      <w:r w:rsidRPr="00AA787F">
        <w:rPr>
          <w:rFonts w:ascii="Arial" w:hAnsi="Arial" w:cs="Arial"/>
          <w:b/>
          <w:sz w:val="24"/>
          <w:szCs w:val="24"/>
        </w:rPr>
        <w:t xml:space="preserve"> </w:t>
      </w:r>
      <w:r w:rsidRPr="00AA787F">
        <w:rPr>
          <w:rFonts w:ascii="Arial" w:hAnsi="Arial" w:cs="Arial"/>
          <w:b/>
          <w:sz w:val="24"/>
          <w:szCs w:val="24"/>
          <w:u w:val="single"/>
        </w:rPr>
        <w:t>n. 3 incarichi esterni di Revisori contabili indipendenti per le progettualità SAI 2021-2022</w:t>
      </w:r>
      <w:r w:rsidRPr="00AA787F">
        <w:rPr>
          <w:rFonts w:ascii="Arial" w:hAnsi="Arial" w:cs="Arial"/>
          <w:b/>
          <w:sz w:val="24"/>
          <w:szCs w:val="24"/>
        </w:rPr>
        <w:t xml:space="preserve"> </w:t>
      </w:r>
      <w:r w:rsidRPr="00AA787F">
        <w:rPr>
          <w:rFonts w:ascii="Arial" w:hAnsi="Arial" w:cs="Arial"/>
          <w:sz w:val="24"/>
          <w:szCs w:val="24"/>
        </w:rPr>
        <w:t xml:space="preserve">- </w:t>
      </w:r>
      <w:r w:rsidRPr="00AA787F">
        <w:rPr>
          <w:rFonts w:ascii="Arial" w:hAnsi="Arial" w:cs="Arial"/>
          <w:sz w:val="24"/>
          <w:szCs w:val="24"/>
          <w:u w:val="single"/>
        </w:rPr>
        <w:t>Categoria Ordinari</w:t>
      </w:r>
      <w:r w:rsidRPr="00AA787F">
        <w:rPr>
          <w:rFonts w:ascii="Arial" w:hAnsi="Arial" w:cs="Arial"/>
          <w:sz w:val="24"/>
          <w:szCs w:val="24"/>
        </w:rPr>
        <w:t xml:space="preserve"> per l’importo di € 7.500,00 annui; </w:t>
      </w:r>
      <w:r w:rsidRPr="00AA787F">
        <w:rPr>
          <w:rFonts w:ascii="Arial" w:hAnsi="Arial" w:cs="Arial"/>
          <w:sz w:val="24"/>
          <w:szCs w:val="24"/>
          <w:u w:val="single"/>
        </w:rPr>
        <w:t>Categoria Disagio Mentale</w:t>
      </w:r>
      <w:r w:rsidRPr="00AA787F">
        <w:rPr>
          <w:rFonts w:ascii="Arial" w:hAnsi="Arial" w:cs="Arial"/>
          <w:sz w:val="24"/>
          <w:szCs w:val="24"/>
        </w:rPr>
        <w:t xml:space="preserve"> per l’importo di € 5.000,00 annui; </w:t>
      </w:r>
      <w:r w:rsidRPr="00AA787F">
        <w:rPr>
          <w:rFonts w:ascii="Arial" w:hAnsi="Arial" w:cs="Arial"/>
          <w:sz w:val="24"/>
          <w:szCs w:val="24"/>
          <w:u w:val="single"/>
        </w:rPr>
        <w:t>Categoria Minori Stranieri Non Accompagnati</w:t>
      </w:r>
      <w:r w:rsidRPr="00AA787F">
        <w:rPr>
          <w:rFonts w:ascii="Arial" w:hAnsi="Arial" w:cs="Arial"/>
          <w:sz w:val="24"/>
          <w:szCs w:val="24"/>
        </w:rPr>
        <w:t xml:space="preserve"> per l’importo di € 7.500,00 annui;</w:t>
      </w:r>
    </w:p>
    <w:p w:rsidR="00E15C5F" w:rsidRDefault="00E15C5F">
      <w:pPr>
        <w:jc w:val="both"/>
        <w:rPr>
          <w:rFonts w:ascii="Arial" w:hAnsi="Arial" w:cs="Arial"/>
          <w:sz w:val="24"/>
          <w:szCs w:val="24"/>
        </w:rPr>
      </w:pPr>
      <w:r w:rsidRPr="00AA787F">
        <w:rPr>
          <w:rFonts w:ascii="Arial" w:hAnsi="Arial" w:cs="Arial"/>
          <w:sz w:val="24"/>
          <w:szCs w:val="24"/>
        </w:rPr>
        <w:t xml:space="preserve">- che gli importi suddetti relativi ai corrispettivi dei revisori contabili indipendenti saranno imputati tra i costi dei rispettivi progetti SAI e quindi risultano </w:t>
      </w:r>
      <w:r w:rsidRPr="00AA787F">
        <w:rPr>
          <w:rFonts w:ascii="Arial" w:hAnsi="Arial" w:cs="Arial"/>
          <w:sz w:val="24"/>
          <w:szCs w:val="24"/>
          <w:u w:val="single"/>
        </w:rPr>
        <w:t>finanziati a valere sul Fondo Nazionale delle Politiche ed i Servizi dell’Asilo (FNPSA)</w:t>
      </w:r>
      <w:r w:rsidRPr="00AA787F">
        <w:rPr>
          <w:rFonts w:ascii="Arial" w:hAnsi="Arial" w:cs="Arial"/>
          <w:sz w:val="24"/>
          <w:szCs w:val="24"/>
        </w:rPr>
        <w:t xml:space="preserve"> nel seguente modo:</w:t>
      </w:r>
    </w:p>
    <w:p w:rsidR="00AA787F" w:rsidRDefault="00AA787F">
      <w:pPr>
        <w:jc w:val="both"/>
        <w:rPr>
          <w:rFonts w:ascii="Arial" w:hAnsi="Arial" w:cs="Arial"/>
          <w:sz w:val="24"/>
          <w:szCs w:val="24"/>
        </w:rPr>
      </w:pPr>
    </w:p>
    <w:p w:rsidR="00AA787F" w:rsidRDefault="00AA787F">
      <w:pPr>
        <w:jc w:val="both"/>
        <w:rPr>
          <w:rFonts w:ascii="Arial" w:hAnsi="Arial" w:cs="Arial"/>
          <w:sz w:val="24"/>
          <w:szCs w:val="24"/>
        </w:rPr>
      </w:pPr>
    </w:p>
    <w:p w:rsidR="00AA787F" w:rsidRPr="00AA787F" w:rsidRDefault="00AA787F">
      <w:pPr>
        <w:jc w:val="both"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horzAnchor="margin" w:tblpY="268"/>
        <w:tblW w:w="9633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/>
      </w:tblPr>
      <w:tblGrid>
        <w:gridCol w:w="1216"/>
        <w:gridCol w:w="1584"/>
        <w:gridCol w:w="900"/>
        <w:gridCol w:w="900"/>
        <w:gridCol w:w="540"/>
        <w:gridCol w:w="720"/>
        <w:gridCol w:w="1260"/>
        <w:gridCol w:w="1260"/>
        <w:gridCol w:w="1253"/>
      </w:tblGrid>
      <w:tr w:rsidR="00E15C5F" w:rsidRPr="00AA787F" w:rsidTr="00EC5010">
        <w:trPr>
          <w:trHeight w:val="599"/>
        </w:trPr>
        <w:tc>
          <w:tcPr>
            <w:tcW w:w="1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lastRenderedPageBreak/>
              <w:t>ANNUALITA’</w:t>
            </w:r>
          </w:p>
        </w:tc>
        <w:tc>
          <w:tcPr>
            <w:tcW w:w="15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IMPORTO IN €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MISS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PROGR</w:t>
            </w:r>
          </w:p>
        </w:tc>
        <w:tc>
          <w:tcPr>
            <w:tcW w:w="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TIT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MACR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CAP/ART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AA787F">
              <w:rPr>
                <w:rFonts w:ascii="Arial" w:hAnsi="Arial" w:cs="Arial"/>
                <w:b/>
                <w:sz w:val="24"/>
                <w:szCs w:val="24"/>
              </w:rPr>
              <w:t>ACC.TO</w:t>
            </w:r>
            <w:proofErr w:type="spellEnd"/>
          </w:p>
        </w:tc>
        <w:tc>
          <w:tcPr>
            <w:tcW w:w="12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AA787F">
              <w:rPr>
                <w:rFonts w:ascii="Arial" w:hAnsi="Arial" w:cs="Arial"/>
                <w:b/>
                <w:sz w:val="24"/>
                <w:szCs w:val="24"/>
              </w:rPr>
              <w:t>IMP</w:t>
            </w:r>
            <w:proofErr w:type="spellEnd"/>
            <w:r w:rsidRPr="00AA787F">
              <w:rPr>
                <w:rFonts w:ascii="Arial" w:hAnsi="Arial" w:cs="Arial"/>
                <w:b/>
                <w:sz w:val="24"/>
                <w:szCs w:val="24"/>
              </w:rPr>
              <w:t>. PADRE</w:t>
            </w:r>
          </w:p>
        </w:tc>
      </w:tr>
      <w:tr w:rsidR="00E15C5F" w:rsidRPr="00AA787F" w:rsidTr="00EC5010">
        <w:trPr>
          <w:trHeight w:val="610"/>
        </w:trPr>
        <w:tc>
          <w:tcPr>
            <w:tcW w:w="12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2021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7.500,00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0439310340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14/2021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361/2021</w:t>
            </w:r>
          </w:p>
        </w:tc>
      </w:tr>
      <w:tr w:rsidR="00E15C5F" w:rsidRPr="00AA787F" w:rsidTr="00EC5010">
        <w:trPr>
          <w:trHeight w:val="425"/>
        </w:trPr>
        <w:tc>
          <w:tcPr>
            <w:tcW w:w="12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2021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5.000,00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0439309763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15/2021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362/2021</w:t>
            </w:r>
          </w:p>
        </w:tc>
      </w:tr>
      <w:tr w:rsidR="00E15C5F" w:rsidRPr="00AA787F" w:rsidTr="00683157">
        <w:trPr>
          <w:trHeight w:val="561"/>
        </w:trPr>
        <w:tc>
          <w:tcPr>
            <w:tcW w:w="12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2021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7.500,00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0439310369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16/2021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363/2021</w:t>
            </w:r>
          </w:p>
        </w:tc>
      </w:tr>
      <w:tr w:rsidR="00E15C5F" w:rsidRPr="00AA787F" w:rsidTr="00683157">
        <w:trPr>
          <w:trHeight w:val="552"/>
        </w:trPr>
        <w:tc>
          <w:tcPr>
            <w:tcW w:w="12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2022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7.500,00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0439310340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7/2022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229/2022</w:t>
            </w:r>
          </w:p>
        </w:tc>
      </w:tr>
      <w:tr w:rsidR="00E15C5F" w:rsidRPr="00AA787F" w:rsidTr="00EC5010">
        <w:trPr>
          <w:trHeight w:val="425"/>
        </w:trPr>
        <w:tc>
          <w:tcPr>
            <w:tcW w:w="12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2022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5.000,00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0439309763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8/2022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230/2022</w:t>
            </w:r>
          </w:p>
        </w:tc>
      </w:tr>
      <w:tr w:rsidR="00E15C5F" w:rsidRPr="00AA787F" w:rsidTr="00EC5010">
        <w:trPr>
          <w:trHeight w:val="425"/>
        </w:trPr>
        <w:tc>
          <w:tcPr>
            <w:tcW w:w="12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2022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7.500,00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0439310369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9/2022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EC5010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231/2022</w:t>
            </w:r>
          </w:p>
        </w:tc>
      </w:tr>
    </w:tbl>
    <w:p w:rsidR="00E15C5F" w:rsidRPr="00AA787F" w:rsidRDefault="00E15C5F">
      <w:pPr>
        <w:jc w:val="both"/>
        <w:rPr>
          <w:rFonts w:ascii="Arial" w:hAnsi="Arial" w:cs="Arial"/>
          <w:sz w:val="24"/>
          <w:szCs w:val="24"/>
        </w:rPr>
      </w:pPr>
    </w:p>
    <w:p w:rsidR="00E15C5F" w:rsidRPr="00AA787F" w:rsidRDefault="00E15C5F">
      <w:pPr>
        <w:jc w:val="both"/>
        <w:rPr>
          <w:rFonts w:ascii="Arial" w:hAnsi="Arial" w:cs="Arial"/>
          <w:sz w:val="24"/>
          <w:szCs w:val="24"/>
        </w:rPr>
      </w:pPr>
      <w:r w:rsidRPr="00AA787F">
        <w:rPr>
          <w:rFonts w:ascii="Arial" w:hAnsi="Arial" w:cs="Arial"/>
          <w:sz w:val="24"/>
          <w:szCs w:val="24"/>
        </w:rPr>
        <w:t xml:space="preserve">- </w:t>
      </w:r>
      <w:r w:rsidRPr="00AA787F">
        <w:rPr>
          <w:rFonts w:ascii="Arial" w:hAnsi="Arial" w:cs="Arial"/>
          <w:b/>
          <w:sz w:val="24"/>
          <w:szCs w:val="24"/>
        </w:rPr>
        <w:t>n. 1 incarico esterno di consulente giuridico esperto in diritto di famiglia</w:t>
      </w:r>
      <w:r w:rsidRPr="00AA787F">
        <w:rPr>
          <w:rFonts w:ascii="Arial" w:hAnsi="Arial" w:cs="Arial"/>
          <w:sz w:val="24"/>
          <w:szCs w:val="24"/>
        </w:rPr>
        <w:t xml:space="preserve">, al fine di dare attuazione alla linea di intervento già inserita nel Piano di Zona 2020 approvato con DGC 451/2020 e ribadita nel Piano di Zona </w:t>
      </w:r>
      <w:smartTag w:uri="urn:schemas-microsoft-com:office:smarttags" w:element="metricconverter">
        <w:smartTagPr>
          <w:attr w:name="ProductID" w:val="2021 in"/>
        </w:smartTagPr>
        <w:r w:rsidRPr="00AA787F">
          <w:rPr>
            <w:rFonts w:ascii="Arial" w:hAnsi="Arial" w:cs="Arial"/>
            <w:sz w:val="24"/>
            <w:szCs w:val="24"/>
          </w:rPr>
          <w:t>2021 in</w:t>
        </w:r>
      </w:smartTag>
      <w:r w:rsidRPr="00AA787F">
        <w:rPr>
          <w:rFonts w:ascii="Arial" w:hAnsi="Arial" w:cs="Arial"/>
          <w:sz w:val="24"/>
          <w:szCs w:val="24"/>
        </w:rPr>
        <w:t xml:space="preserve"> corso di adozione; la linea di intervento é stata decisa dal Comitato di Distretto Centro Nord per garantire a tutti i Comuni del distretto Centro Nord, attraverso il capofila Ferrara, un supporto giuridico in materia di legislazione minorile, “esterno” alla gestione dei singoli casi;</w:t>
      </w:r>
    </w:p>
    <w:p w:rsidR="00E15C5F" w:rsidRPr="00AA787F" w:rsidRDefault="00E15C5F">
      <w:pPr>
        <w:jc w:val="both"/>
        <w:rPr>
          <w:rFonts w:ascii="Arial" w:hAnsi="Arial" w:cs="Arial"/>
          <w:sz w:val="24"/>
          <w:szCs w:val="24"/>
        </w:rPr>
      </w:pPr>
      <w:r w:rsidRPr="00AA787F">
        <w:rPr>
          <w:rFonts w:ascii="Arial" w:hAnsi="Arial" w:cs="Arial"/>
          <w:sz w:val="24"/>
          <w:szCs w:val="24"/>
        </w:rPr>
        <w:t xml:space="preserve">- che l’importo relativo al suddetto incarico (di 1 anno) quantificato in euro 50.000,00 è a valere sulle risorse del Fondo Sociale Locale Annualità 2020, </w:t>
      </w:r>
      <w:proofErr w:type="spellStart"/>
      <w:r w:rsidRPr="00AA787F">
        <w:rPr>
          <w:rFonts w:ascii="Arial" w:hAnsi="Arial" w:cs="Arial"/>
          <w:sz w:val="24"/>
          <w:szCs w:val="24"/>
        </w:rPr>
        <w:t>riaccertata</w:t>
      </w:r>
      <w:proofErr w:type="spellEnd"/>
      <w:r w:rsidRPr="00AA787F">
        <w:rPr>
          <w:rFonts w:ascii="Arial" w:hAnsi="Arial" w:cs="Arial"/>
          <w:sz w:val="24"/>
          <w:szCs w:val="24"/>
        </w:rPr>
        <w:t xml:space="preserve"> parte sul 2021 e parte sul 2022 (per euro </w:t>
      </w:r>
      <w:smartTag w:uri="urn:schemas-microsoft-com:office:smarttags" w:element="metricconverter">
        <w:smartTagPr>
          <w:attr w:name="ProductID" w:val="25.000,00 in"/>
        </w:smartTagPr>
        <w:r w:rsidRPr="00AA787F">
          <w:rPr>
            <w:rFonts w:ascii="Arial" w:hAnsi="Arial" w:cs="Arial"/>
            <w:sz w:val="24"/>
            <w:szCs w:val="24"/>
          </w:rPr>
          <w:t>25.000,00 in</w:t>
        </w:r>
      </w:smartTag>
      <w:r w:rsidRPr="00AA787F">
        <w:rPr>
          <w:rFonts w:ascii="Arial" w:hAnsi="Arial" w:cs="Arial"/>
          <w:sz w:val="24"/>
          <w:szCs w:val="24"/>
        </w:rPr>
        <w:t xml:space="preserve"> ciascuna annualità) come segue:</w:t>
      </w:r>
    </w:p>
    <w:tbl>
      <w:tblPr>
        <w:tblW w:w="9711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/>
      </w:tblPr>
      <w:tblGrid>
        <w:gridCol w:w="1231"/>
        <w:gridCol w:w="1569"/>
        <w:gridCol w:w="900"/>
        <w:gridCol w:w="900"/>
        <w:gridCol w:w="540"/>
        <w:gridCol w:w="720"/>
        <w:gridCol w:w="1260"/>
        <w:gridCol w:w="1260"/>
        <w:gridCol w:w="1331"/>
      </w:tblGrid>
      <w:tr w:rsidR="00E15C5F" w:rsidRPr="00AA787F" w:rsidTr="000F2EE8">
        <w:trPr>
          <w:trHeight w:val="635"/>
        </w:trPr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267DD9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lastRenderedPageBreak/>
              <w:t>ANNUALITA’</w:t>
            </w:r>
          </w:p>
        </w:tc>
        <w:tc>
          <w:tcPr>
            <w:tcW w:w="15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267DD9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IMPORTO IN €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267DD9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MISS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267DD9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PROGR</w:t>
            </w:r>
          </w:p>
        </w:tc>
        <w:tc>
          <w:tcPr>
            <w:tcW w:w="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267DD9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TIT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267DD9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MACR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267DD9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CAP/ART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267DD9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AA787F">
              <w:rPr>
                <w:rFonts w:ascii="Arial" w:hAnsi="Arial" w:cs="Arial"/>
                <w:b/>
                <w:sz w:val="24"/>
                <w:szCs w:val="24"/>
              </w:rPr>
              <w:t>ACC.TO</w:t>
            </w:r>
            <w:proofErr w:type="spellEnd"/>
          </w:p>
        </w:tc>
        <w:tc>
          <w:tcPr>
            <w:tcW w:w="13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267DD9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AA787F">
              <w:rPr>
                <w:rFonts w:ascii="Arial" w:hAnsi="Arial" w:cs="Arial"/>
                <w:b/>
                <w:sz w:val="24"/>
                <w:szCs w:val="24"/>
              </w:rPr>
              <w:t>IMP</w:t>
            </w:r>
            <w:proofErr w:type="spellEnd"/>
            <w:r w:rsidRPr="00AA787F">
              <w:rPr>
                <w:rFonts w:ascii="Arial" w:hAnsi="Arial" w:cs="Arial"/>
                <w:b/>
                <w:sz w:val="24"/>
                <w:szCs w:val="24"/>
              </w:rPr>
              <w:t>. PADRE</w:t>
            </w:r>
          </w:p>
        </w:tc>
      </w:tr>
      <w:tr w:rsidR="00E15C5F" w:rsidRPr="00AA787F" w:rsidTr="000F2EE8">
        <w:trPr>
          <w:trHeight w:val="425"/>
        </w:trPr>
        <w:tc>
          <w:tcPr>
            <w:tcW w:w="12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267DD9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2020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267DD9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50.000,00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267DD9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267DD9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267DD9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267DD9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267DD9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2435700001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267DD9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840/2020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C5F" w:rsidRPr="00AA787F" w:rsidRDefault="00E15C5F" w:rsidP="00267DD9">
            <w:pPr>
              <w:spacing w:before="24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A787F">
              <w:rPr>
                <w:rFonts w:ascii="Arial" w:hAnsi="Arial" w:cs="Arial"/>
                <w:b/>
                <w:sz w:val="24"/>
                <w:szCs w:val="24"/>
              </w:rPr>
              <w:t>5326/2020</w:t>
            </w:r>
          </w:p>
        </w:tc>
      </w:tr>
    </w:tbl>
    <w:p w:rsidR="000071DF" w:rsidRPr="00AA787F" w:rsidRDefault="000071DF">
      <w:pPr>
        <w:jc w:val="both"/>
        <w:rPr>
          <w:rFonts w:ascii="Arial" w:hAnsi="Arial" w:cs="Arial"/>
          <w:b/>
          <w:sz w:val="24"/>
          <w:szCs w:val="24"/>
        </w:rPr>
      </w:pPr>
    </w:p>
    <w:p w:rsidR="00E15C5F" w:rsidRPr="00AA787F" w:rsidRDefault="00E15C5F">
      <w:pPr>
        <w:jc w:val="both"/>
        <w:rPr>
          <w:rFonts w:ascii="Arial" w:hAnsi="Arial" w:cs="Arial"/>
          <w:sz w:val="24"/>
          <w:szCs w:val="24"/>
        </w:rPr>
      </w:pPr>
      <w:r w:rsidRPr="00AA787F">
        <w:rPr>
          <w:rFonts w:ascii="Arial" w:hAnsi="Arial" w:cs="Arial"/>
          <w:b/>
          <w:sz w:val="24"/>
          <w:szCs w:val="24"/>
        </w:rPr>
        <w:t>DATO ATTO</w:t>
      </w:r>
      <w:r w:rsidRPr="00AA787F">
        <w:rPr>
          <w:rFonts w:ascii="Arial" w:hAnsi="Arial" w:cs="Arial"/>
          <w:sz w:val="24"/>
          <w:szCs w:val="24"/>
        </w:rPr>
        <w:t xml:space="preserve"> pertanto che si ravvisa la necessità di modificare l'allegato degli Incarichi esterni di cui alla delibera di Consiglio Comunale P.G. n. 27410/2021, verbale n. 7, Allegato 5, sulla base della richiesta del Settore Servizi alla Persona in merito agli incarichi suindicati;</w:t>
      </w:r>
    </w:p>
    <w:p w:rsidR="00E15C5F" w:rsidRPr="00AA787F" w:rsidRDefault="00E15C5F">
      <w:pPr>
        <w:jc w:val="both"/>
        <w:rPr>
          <w:rFonts w:ascii="Arial" w:hAnsi="Arial" w:cs="Arial"/>
          <w:sz w:val="24"/>
          <w:szCs w:val="24"/>
        </w:rPr>
      </w:pPr>
      <w:r w:rsidRPr="00AA787F">
        <w:rPr>
          <w:rFonts w:ascii="Arial" w:hAnsi="Arial" w:cs="Arial"/>
          <w:b/>
          <w:sz w:val="24"/>
          <w:szCs w:val="24"/>
        </w:rPr>
        <w:t>VISTO</w:t>
      </w:r>
      <w:r w:rsidRPr="00AA787F">
        <w:rPr>
          <w:rFonts w:ascii="Arial" w:hAnsi="Arial" w:cs="Arial"/>
          <w:sz w:val="24"/>
          <w:szCs w:val="24"/>
        </w:rPr>
        <w:t xml:space="preserve"> l'art. 3, comma </w:t>
      </w:r>
      <w:smartTag w:uri="urn:schemas-microsoft-com:office:smarttags" w:element="metricconverter">
        <w:smartTagPr>
          <w:attr w:name="ProductID" w:val="55 L"/>
        </w:smartTagPr>
        <w:r w:rsidRPr="00AA787F">
          <w:rPr>
            <w:rFonts w:ascii="Arial" w:hAnsi="Arial" w:cs="Arial"/>
            <w:sz w:val="24"/>
            <w:szCs w:val="24"/>
          </w:rPr>
          <w:t>55 L</w:t>
        </w:r>
      </w:smartTag>
      <w:r w:rsidRPr="00AA787F">
        <w:rPr>
          <w:rFonts w:ascii="Arial" w:hAnsi="Arial" w:cs="Arial"/>
          <w:sz w:val="24"/>
          <w:szCs w:val="24"/>
        </w:rPr>
        <w:t xml:space="preserve">. 24 dicembre 2007 n. 244, il quale stabilisce che gli Enti Locali possono stipulare contratti di collaborazione autonoma, indipendentemente dall'oggetto della prestazione, solo con riferimento alle attività istituzionali stabilite dalla legge o previste nel programma approvato dal Consiglio ai sensi dell'art.42, comma 2, lettera </w:t>
      </w:r>
      <w:r w:rsidRPr="00AA787F">
        <w:rPr>
          <w:rFonts w:ascii="Arial" w:hAnsi="Arial" w:cs="Arial"/>
          <w:i/>
          <w:sz w:val="24"/>
          <w:szCs w:val="24"/>
        </w:rPr>
        <w:t xml:space="preserve">b) </w:t>
      </w:r>
      <w:r w:rsidRPr="00AA787F">
        <w:rPr>
          <w:rFonts w:ascii="Arial" w:hAnsi="Arial" w:cs="Arial"/>
          <w:sz w:val="24"/>
          <w:szCs w:val="24"/>
        </w:rPr>
        <w:t xml:space="preserve">del Testo Unico di cui al </w:t>
      </w:r>
      <w:proofErr w:type="spellStart"/>
      <w:r w:rsidRPr="00AA787F">
        <w:rPr>
          <w:rFonts w:ascii="Arial" w:hAnsi="Arial" w:cs="Arial"/>
          <w:sz w:val="24"/>
          <w:szCs w:val="24"/>
        </w:rPr>
        <w:t>D.Lgs.</w:t>
      </w:r>
      <w:proofErr w:type="spellEnd"/>
      <w:r w:rsidRPr="00AA787F">
        <w:rPr>
          <w:rFonts w:ascii="Arial" w:hAnsi="Arial" w:cs="Arial"/>
          <w:sz w:val="24"/>
          <w:szCs w:val="24"/>
        </w:rPr>
        <w:t xml:space="preserve"> n. 267/2000; </w:t>
      </w:r>
    </w:p>
    <w:p w:rsidR="00E15C5F" w:rsidRPr="00AA787F" w:rsidRDefault="00E15C5F">
      <w:pPr>
        <w:jc w:val="both"/>
        <w:rPr>
          <w:rFonts w:ascii="Arial" w:hAnsi="Arial" w:cs="Arial"/>
          <w:sz w:val="24"/>
          <w:szCs w:val="24"/>
        </w:rPr>
      </w:pPr>
      <w:r w:rsidRPr="00AA787F">
        <w:rPr>
          <w:rFonts w:ascii="Arial" w:hAnsi="Arial" w:cs="Arial"/>
          <w:b/>
          <w:sz w:val="24"/>
          <w:szCs w:val="24"/>
        </w:rPr>
        <w:t>RICHIAMATO</w:t>
      </w:r>
      <w:r w:rsidRPr="00AA787F">
        <w:rPr>
          <w:rFonts w:ascii="Arial" w:hAnsi="Arial" w:cs="Arial"/>
          <w:sz w:val="24"/>
          <w:szCs w:val="24"/>
        </w:rPr>
        <w:t xml:space="preserve"> il vigente Regolamento di organizzazione degli uffici e dei servizi ROUS, approvato con delibera della Giunta Comunale del 20.03.2007 n. 38/24465 e successive modificazioni, ed in particolare TITOLO VII - DISCIPLINA CONFERIMENTO INCARICHI ESTERNI, artt. 60 e seguenti; </w:t>
      </w:r>
    </w:p>
    <w:p w:rsidR="00E15C5F" w:rsidRPr="00AA787F" w:rsidRDefault="00E15C5F">
      <w:pPr>
        <w:jc w:val="both"/>
        <w:rPr>
          <w:rFonts w:ascii="Arial" w:hAnsi="Arial" w:cs="Arial"/>
          <w:sz w:val="24"/>
          <w:szCs w:val="24"/>
        </w:rPr>
      </w:pPr>
      <w:r w:rsidRPr="00AA787F">
        <w:rPr>
          <w:rFonts w:ascii="Arial" w:hAnsi="Arial" w:cs="Arial"/>
          <w:b/>
          <w:sz w:val="24"/>
          <w:szCs w:val="24"/>
        </w:rPr>
        <w:t>VISTO</w:t>
      </w:r>
      <w:r w:rsidRPr="00AA787F">
        <w:rPr>
          <w:rFonts w:ascii="Arial" w:hAnsi="Arial" w:cs="Arial"/>
          <w:sz w:val="24"/>
          <w:szCs w:val="24"/>
        </w:rPr>
        <w:t xml:space="preserve"> l'art. 7, comma 6, </w:t>
      </w:r>
      <w:proofErr w:type="spellStart"/>
      <w:r w:rsidRPr="00AA787F">
        <w:rPr>
          <w:rFonts w:ascii="Arial" w:hAnsi="Arial" w:cs="Arial"/>
          <w:sz w:val="24"/>
          <w:szCs w:val="24"/>
        </w:rPr>
        <w:t>D.Lgs.</w:t>
      </w:r>
      <w:proofErr w:type="spellEnd"/>
      <w:r w:rsidRPr="00AA787F">
        <w:rPr>
          <w:rFonts w:ascii="Arial" w:hAnsi="Arial" w:cs="Arial"/>
          <w:sz w:val="24"/>
          <w:szCs w:val="24"/>
        </w:rPr>
        <w:t xml:space="preserve"> n. 165 del 30.03.2001, il quale prevede che le Amministrazioni Pubbliche possono conferire incarichi individuali, con contratti di lavoro autonomo, di natura occasionale o coordinata e continuativa, ad esperti di particolare e comprovata specializzazione anche universitaria; </w:t>
      </w:r>
    </w:p>
    <w:p w:rsidR="00E15C5F" w:rsidRPr="00AA787F" w:rsidRDefault="00E15C5F">
      <w:pPr>
        <w:jc w:val="both"/>
        <w:rPr>
          <w:rFonts w:ascii="Arial" w:hAnsi="Arial" w:cs="Arial"/>
          <w:sz w:val="24"/>
          <w:szCs w:val="24"/>
        </w:rPr>
      </w:pPr>
      <w:r w:rsidRPr="00AA787F">
        <w:rPr>
          <w:rFonts w:ascii="Arial" w:hAnsi="Arial" w:cs="Arial"/>
          <w:b/>
          <w:sz w:val="24"/>
          <w:szCs w:val="24"/>
        </w:rPr>
        <w:t>VISTO</w:t>
      </w:r>
      <w:r w:rsidRPr="00AA787F">
        <w:rPr>
          <w:rFonts w:ascii="Arial" w:hAnsi="Arial" w:cs="Arial"/>
          <w:sz w:val="24"/>
          <w:szCs w:val="24"/>
        </w:rPr>
        <w:t xml:space="preserve"> il </w:t>
      </w:r>
      <w:proofErr w:type="spellStart"/>
      <w:r w:rsidRPr="00AA787F">
        <w:rPr>
          <w:rFonts w:ascii="Arial" w:hAnsi="Arial" w:cs="Arial"/>
          <w:sz w:val="24"/>
          <w:szCs w:val="24"/>
        </w:rPr>
        <w:t>D.Lgs.</w:t>
      </w:r>
      <w:proofErr w:type="spellEnd"/>
      <w:r w:rsidRPr="00AA787F">
        <w:rPr>
          <w:rFonts w:ascii="Arial" w:hAnsi="Arial" w:cs="Arial"/>
          <w:sz w:val="24"/>
          <w:szCs w:val="24"/>
        </w:rPr>
        <w:t xml:space="preserve"> n. 33/2013 ed in particolare l'art. </w:t>
      </w:r>
      <w:smartTag w:uri="urn:schemas-microsoft-com:office:smarttags" w:element="metricconverter">
        <w:smartTagPr>
          <w:attr w:name="ProductID" w:val="15 in"/>
        </w:smartTagPr>
        <w:r w:rsidRPr="00AA787F">
          <w:rPr>
            <w:rFonts w:ascii="Arial" w:hAnsi="Arial" w:cs="Arial"/>
            <w:sz w:val="24"/>
            <w:szCs w:val="24"/>
          </w:rPr>
          <w:t>15 in</w:t>
        </w:r>
      </w:smartTag>
      <w:r w:rsidRPr="00AA787F">
        <w:rPr>
          <w:rFonts w:ascii="Arial" w:hAnsi="Arial" w:cs="Arial"/>
          <w:sz w:val="24"/>
          <w:szCs w:val="24"/>
        </w:rPr>
        <w:t xml:space="preserve"> merito agli obblighi di pubblicità trasparenza e diffusione di informazioni da parte delle Pubbliche Amministrazioni;</w:t>
      </w:r>
    </w:p>
    <w:p w:rsidR="00E15C5F" w:rsidRPr="00AA787F" w:rsidRDefault="00E15C5F">
      <w:pPr>
        <w:jc w:val="both"/>
        <w:rPr>
          <w:rFonts w:ascii="Arial" w:hAnsi="Arial" w:cs="Arial"/>
          <w:sz w:val="24"/>
          <w:szCs w:val="24"/>
        </w:rPr>
      </w:pPr>
      <w:r w:rsidRPr="00AA787F">
        <w:rPr>
          <w:rFonts w:ascii="Arial" w:hAnsi="Arial" w:cs="Arial"/>
          <w:b/>
          <w:sz w:val="24"/>
          <w:szCs w:val="24"/>
        </w:rPr>
        <w:t>ATTESTATA</w:t>
      </w:r>
      <w:r w:rsidRPr="00AA787F">
        <w:rPr>
          <w:rFonts w:ascii="Arial" w:hAnsi="Arial" w:cs="Arial"/>
          <w:sz w:val="24"/>
          <w:szCs w:val="24"/>
        </w:rPr>
        <w:t xml:space="preserve">, ai sensi dell'art.147 </w:t>
      </w:r>
      <w:r w:rsidRPr="00AA787F">
        <w:rPr>
          <w:rFonts w:ascii="Arial" w:hAnsi="Arial" w:cs="Arial"/>
          <w:i/>
          <w:sz w:val="24"/>
          <w:szCs w:val="24"/>
        </w:rPr>
        <w:t>bis</w:t>
      </w:r>
      <w:r w:rsidRPr="00AA787F">
        <w:rPr>
          <w:rFonts w:ascii="Arial" w:hAnsi="Arial" w:cs="Arial"/>
          <w:sz w:val="24"/>
          <w:szCs w:val="24"/>
        </w:rPr>
        <w:t xml:space="preserve"> del </w:t>
      </w:r>
      <w:proofErr w:type="spellStart"/>
      <w:r w:rsidRPr="00AA787F">
        <w:rPr>
          <w:rFonts w:ascii="Arial" w:hAnsi="Arial" w:cs="Arial"/>
          <w:sz w:val="24"/>
          <w:szCs w:val="24"/>
        </w:rPr>
        <w:t>D.Lgs.</w:t>
      </w:r>
      <w:proofErr w:type="spellEnd"/>
      <w:r w:rsidRPr="00AA787F">
        <w:rPr>
          <w:rFonts w:ascii="Arial" w:hAnsi="Arial" w:cs="Arial"/>
          <w:sz w:val="24"/>
          <w:szCs w:val="24"/>
        </w:rPr>
        <w:t xml:space="preserve"> n. 267/2000, la regolarità e la correttezza dell'azione amministrativa del presente atto e che lo stesso non comporta riflessi diretti o indiretti sulla situazione economico-finanziaria o sul patrimonio dell'ente, in quanto trattasi di atto di programmazione; </w:t>
      </w:r>
    </w:p>
    <w:p w:rsidR="00E15C5F" w:rsidRPr="00AA787F" w:rsidRDefault="00E15C5F">
      <w:pPr>
        <w:jc w:val="both"/>
        <w:rPr>
          <w:rFonts w:ascii="Arial" w:hAnsi="Arial" w:cs="Arial"/>
          <w:sz w:val="24"/>
          <w:szCs w:val="24"/>
        </w:rPr>
      </w:pPr>
      <w:r w:rsidRPr="00AA787F">
        <w:rPr>
          <w:rFonts w:ascii="Arial" w:hAnsi="Arial" w:cs="Arial"/>
          <w:b/>
          <w:sz w:val="24"/>
          <w:szCs w:val="24"/>
        </w:rPr>
        <w:t>VISTI</w:t>
      </w:r>
      <w:r w:rsidRPr="00AA787F">
        <w:rPr>
          <w:rFonts w:ascii="Arial" w:hAnsi="Arial" w:cs="Arial"/>
          <w:sz w:val="24"/>
          <w:szCs w:val="24"/>
        </w:rPr>
        <w:t xml:space="preserve"> i seguenti pareri, richiesti ed espressi sulla sopra indicata proposta di deliberazione, ai sensi dell’art. 49, comma 1 del </w:t>
      </w:r>
      <w:proofErr w:type="spellStart"/>
      <w:r w:rsidRPr="00AA787F">
        <w:rPr>
          <w:rFonts w:ascii="Arial" w:hAnsi="Arial" w:cs="Arial"/>
          <w:sz w:val="24"/>
          <w:szCs w:val="24"/>
        </w:rPr>
        <w:t>D.Lgs.</w:t>
      </w:r>
      <w:proofErr w:type="spellEnd"/>
      <w:r w:rsidRPr="00AA787F">
        <w:rPr>
          <w:rFonts w:ascii="Arial" w:hAnsi="Arial" w:cs="Arial"/>
          <w:sz w:val="24"/>
          <w:szCs w:val="24"/>
        </w:rPr>
        <w:t xml:space="preserve"> n. 267 del 18.08.2000 “Testo Unico delle Leggi sull' Ordinamento degli Enti Locali”: </w:t>
      </w:r>
    </w:p>
    <w:p w:rsidR="00E15C5F" w:rsidRPr="00AA787F" w:rsidRDefault="00E15C5F">
      <w:pPr>
        <w:ind w:left="850"/>
        <w:jc w:val="both"/>
        <w:rPr>
          <w:rFonts w:ascii="Arial" w:hAnsi="Arial" w:cs="Arial"/>
          <w:sz w:val="24"/>
          <w:szCs w:val="24"/>
        </w:rPr>
      </w:pPr>
      <w:r w:rsidRPr="00AA787F">
        <w:rPr>
          <w:rFonts w:ascii="Arial" w:hAnsi="Arial" w:cs="Arial"/>
          <w:b/>
          <w:i/>
          <w:sz w:val="24"/>
          <w:szCs w:val="24"/>
        </w:rPr>
        <w:t xml:space="preserve">a) </w:t>
      </w:r>
      <w:r w:rsidRPr="00AA787F">
        <w:rPr>
          <w:rFonts w:ascii="Arial" w:hAnsi="Arial" w:cs="Arial"/>
          <w:sz w:val="24"/>
          <w:szCs w:val="24"/>
        </w:rPr>
        <w:t xml:space="preserve">Parere di regolarità tecnica </w:t>
      </w:r>
      <w:r w:rsidR="00F7102A" w:rsidRPr="00AA787F">
        <w:rPr>
          <w:rFonts w:ascii="Arial" w:hAnsi="Arial" w:cs="Arial"/>
          <w:sz w:val="24"/>
          <w:szCs w:val="24"/>
        </w:rPr>
        <w:t xml:space="preserve">Dirigente Settore Finanze  Dott.ssa Piera Pellegrini </w:t>
      </w:r>
    </w:p>
    <w:p w:rsidR="00E15C5F" w:rsidRPr="00AA787F" w:rsidRDefault="00E15C5F">
      <w:pPr>
        <w:ind w:left="850"/>
        <w:jc w:val="both"/>
        <w:rPr>
          <w:rFonts w:ascii="Arial" w:hAnsi="Arial" w:cs="Arial"/>
          <w:sz w:val="24"/>
          <w:szCs w:val="24"/>
        </w:rPr>
      </w:pPr>
      <w:r w:rsidRPr="00AA787F">
        <w:rPr>
          <w:rFonts w:ascii="Arial" w:hAnsi="Arial" w:cs="Arial"/>
          <w:b/>
          <w:i/>
          <w:sz w:val="24"/>
          <w:szCs w:val="24"/>
        </w:rPr>
        <w:t xml:space="preserve">b) </w:t>
      </w:r>
      <w:r w:rsidRPr="00AA787F">
        <w:rPr>
          <w:rFonts w:ascii="Arial" w:hAnsi="Arial" w:cs="Arial"/>
          <w:sz w:val="24"/>
          <w:szCs w:val="24"/>
        </w:rPr>
        <w:t>Parere di regolarità contabile</w:t>
      </w:r>
      <w:r w:rsidR="00431DC1" w:rsidRPr="00AA787F">
        <w:rPr>
          <w:rFonts w:ascii="Arial" w:hAnsi="Arial" w:cs="Arial"/>
          <w:sz w:val="24"/>
          <w:szCs w:val="24"/>
        </w:rPr>
        <w:t xml:space="preserve"> della Dirigente Settore Finanze</w:t>
      </w:r>
      <w:r w:rsidR="00F7102A" w:rsidRPr="00AA787F">
        <w:rPr>
          <w:rFonts w:ascii="Arial" w:hAnsi="Arial" w:cs="Arial"/>
          <w:sz w:val="24"/>
          <w:szCs w:val="24"/>
        </w:rPr>
        <w:t xml:space="preserve"> Dott.ssa Piera Pellegrini</w:t>
      </w:r>
      <w:r w:rsidRPr="00AA787F">
        <w:rPr>
          <w:rFonts w:ascii="Arial" w:hAnsi="Arial" w:cs="Arial"/>
          <w:sz w:val="24"/>
          <w:szCs w:val="24"/>
        </w:rPr>
        <w:t xml:space="preserve">; </w:t>
      </w:r>
    </w:p>
    <w:p w:rsidR="000071DF" w:rsidRPr="00AA787F" w:rsidRDefault="00431DC1" w:rsidP="000071DF">
      <w:pPr>
        <w:jc w:val="both"/>
        <w:rPr>
          <w:rFonts w:ascii="Arial" w:hAnsi="Arial" w:cs="Arial"/>
          <w:sz w:val="24"/>
          <w:szCs w:val="24"/>
        </w:rPr>
      </w:pPr>
      <w:r w:rsidRPr="00AA787F">
        <w:rPr>
          <w:rFonts w:ascii="Arial" w:hAnsi="Arial" w:cs="Arial"/>
          <w:sz w:val="24"/>
          <w:szCs w:val="24"/>
        </w:rPr>
        <w:lastRenderedPageBreak/>
        <w:t xml:space="preserve">Sentita la </w:t>
      </w:r>
      <w:r w:rsidR="000071DF" w:rsidRPr="00AA787F">
        <w:rPr>
          <w:rFonts w:ascii="Arial" w:hAnsi="Arial" w:cs="Arial"/>
          <w:sz w:val="24"/>
          <w:szCs w:val="24"/>
        </w:rPr>
        <w:t>Giunta Comunale e la 1° Commissione C</w:t>
      </w:r>
      <w:r w:rsidRPr="00AA787F">
        <w:rPr>
          <w:rFonts w:ascii="Arial" w:hAnsi="Arial" w:cs="Arial"/>
          <w:sz w:val="24"/>
          <w:szCs w:val="24"/>
        </w:rPr>
        <w:t>onsiliare</w:t>
      </w:r>
      <w:r w:rsidR="000071DF" w:rsidRPr="00AA787F">
        <w:rPr>
          <w:rFonts w:ascii="Arial" w:hAnsi="Arial" w:cs="Arial"/>
          <w:sz w:val="24"/>
          <w:szCs w:val="24"/>
        </w:rPr>
        <w:t>;</w:t>
      </w:r>
    </w:p>
    <w:p w:rsidR="00AA787F" w:rsidRDefault="00AA787F">
      <w:pPr>
        <w:jc w:val="center"/>
        <w:rPr>
          <w:rFonts w:ascii="Arial" w:hAnsi="Arial" w:cs="Arial"/>
          <w:b/>
          <w:sz w:val="24"/>
          <w:szCs w:val="24"/>
        </w:rPr>
      </w:pPr>
    </w:p>
    <w:p w:rsidR="00E15C5F" w:rsidRDefault="00E15C5F">
      <w:pPr>
        <w:jc w:val="center"/>
        <w:rPr>
          <w:rFonts w:ascii="Arial" w:hAnsi="Arial" w:cs="Arial"/>
          <w:sz w:val="24"/>
          <w:szCs w:val="24"/>
        </w:rPr>
      </w:pPr>
      <w:r w:rsidRPr="00AA787F">
        <w:rPr>
          <w:rFonts w:ascii="Arial" w:hAnsi="Arial" w:cs="Arial"/>
          <w:b/>
          <w:sz w:val="24"/>
          <w:szCs w:val="24"/>
        </w:rPr>
        <w:t>DELIBERA</w:t>
      </w:r>
      <w:r w:rsidRPr="00AA787F">
        <w:rPr>
          <w:rFonts w:ascii="Arial" w:hAnsi="Arial" w:cs="Arial"/>
          <w:sz w:val="24"/>
          <w:szCs w:val="24"/>
        </w:rPr>
        <w:t xml:space="preserve"> </w:t>
      </w:r>
    </w:p>
    <w:p w:rsidR="00AA787F" w:rsidRPr="00AA787F" w:rsidRDefault="00AA787F">
      <w:pPr>
        <w:jc w:val="center"/>
        <w:rPr>
          <w:rFonts w:ascii="Arial" w:hAnsi="Arial" w:cs="Arial"/>
          <w:sz w:val="24"/>
          <w:szCs w:val="24"/>
        </w:rPr>
      </w:pPr>
    </w:p>
    <w:p w:rsidR="00E15C5F" w:rsidRPr="00AA787F" w:rsidRDefault="00E15C5F">
      <w:pPr>
        <w:jc w:val="both"/>
        <w:rPr>
          <w:rFonts w:ascii="Arial" w:hAnsi="Arial" w:cs="Arial"/>
          <w:sz w:val="24"/>
          <w:szCs w:val="24"/>
        </w:rPr>
      </w:pPr>
      <w:r w:rsidRPr="00AA787F">
        <w:rPr>
          <w:rFonts w:ascii="Arial" w:hAnsi="Arial" w:cs="Arial"/>
          <w:sz w:val="24"/>
          <w:szCs w:val="24"/>
        </w:rPr>
        <w:t xml:space="preserve">- </w:t>
      </w:r>
      <w:r w:rsidRPr="00AA787F">
        <w:rPr>
          <w:rFonts w:ascii="Arial" w:hAnsi="Arial" w:cs="Arial"/>
          <w:b/>
          <w:sz w:val="24"/>
          <w:szCs w:val="24"/>
          <w:u w:val="single"/>
        </w:rPr>
        <w:t>di modificare</w:t>
      </w:r>
      <w:r w:rsidRPr="00AA787F">
        <w:rPr>
          <w:rFonts w:ascii="Arial" w:hAnsi="Arial" w:cs="Arial"/>
          <w:sz w:val="24"/>
          <w:szCs w:val="24"/>
        </w:rPr>
        <w:t xml:space="preserve"> l'Allegato degli incarichi esterni (studio ricerca consulenza e collaborazioni) di cui alla delibera di C.C. n. 27410/2021 del 15.03.2021</w:t>
      </w:r>
      <w:r w:rsidR="00AA787F">
        <w:rPr>
          <w:rFonts w:ascii="Arial" w:hAnsi="Arial" w:cs="Arial"/>
          <w:sz w:val="24"/>
          <w:szCs w:val="24"/>
        </w:rPr>
        <w:t xml:space="preserve">, </w:t>
      </w:r>
      <w:r w:rsidR="00AA787F">
        <w:rPr>
          <w:rFonts w:ascii="Arial" w:hAnsi="Arial" w:cs="Arial"/>
          <w:sz w:val="24"/>
          <w:szCs w:val="24"/>
        </w:rPr>
        <w:tab/>
        <w:t>come da allegato al presente provvedimento di cui è parte integrante e sostanziale</w:t>
      </w:r>
      <w:r w:rsidRPr="00AA787F">
        <w:rPr>
          <w:rFonts w:ascii="Arial" w:hAnsi="Arial" w:cs="Arial"/>
          <w:sz w:val="24"/>
          <w:szCs w:val="24"/>
        </w:rPr>
        <w:t>;</w:t>
      </w:r>
    </w:p>
    <w:p w:rsidR="00E15C5F" w:rsidRPr="00AA787F" w:rsidRDefault="00E15C5F">
      <w:pPr>
        <w:jc w:val="both"/>
        <w:rPr>
          <w:rFonts w:ascii="Arial" w:hAnsi="Arial" w:cs="Arial"/>
          <w:sz w:val="24"/>
          <w:szCs w:val="24"/>
        </w:rPr>
      </w:pPr>
      <w:r w:rsidRPr="00AA787F">
        <w:rPr>
          <w:rFonts w:ascii="Arial" w:hAnsi="Arial" w:cs="Arial"/>
          <w:sz w:val="24"/>
          <w:szCs w:val="24"/>
        </w:rPr>
        <w:t xml:space="preserve">- </w:t>
      </w:r>
      <w:r w:rsidRPr="00AA787F">
        <w:rPr>
          <w:rFonts w:ascii="Arial" w:hAnsi="Arial" w:cs="Arial"/>
          <w:b/>
          <w:sz w:val="24"/>
          <w:szCs w:val="24"/>
          <w:u w:val="single"/>
        </w:rPr>
        <w:t>di dare atto</w:t>
      </w:r>
      <w:r w:rsidRPr="00AA787F">
        <w:rPr>
          <w:rFonts w:ascii="Arial" w:hAnsi="Arial" w:cs="Arial"/>
          <w:sz w:val="24"/>
          <w:szCs w:val="24"/>
        </w:rPr>
        <w:t xml:space="preserve"> che l'affidamento dei suddetti incarichi compete agli organi gestionali i quali vi provvederanno nel rispetto della normativa ed in particolare in ottemperanza all'art. 7, comma 6 del </w:t>
      </w:r>
      <w:proofErr w:type="spellStart"/>
      <w:r w:rsidRPr="00AA787F">
        <w:rPr>
          <w:rFonts w:ascii="Arial" w:hAnsi="Arial" w:cs="Arial"/>
          <w:sz w:val="24"/>
          <w:szCs w:val="24"/>
        </w:rPr>
        <w:t>D.Lgs.</w:t>
      </w:r>
      <w:proofErr w:type="spellEnd"/>
      <w:r w:rsidRPr="00AA787F">
        <w:rPr>
          <w:rFonts w:ascii="Arial" w:hAnsi="Arial" w:cs="Arial"/>
          <w:sz w:val="24"/>
          <w:szCs w:val="24"/>
        </w:rPr>
        <w:t xml:space="preserve"> n. 165/2001, delle specifiche disposizioni previste dal Regolamento di Organizzazione e dal Regolamento di contabilità vigente;</w:t>
      </w:r>
    </w:p>
    <w:p w:rsidR="00E15C5F" w:rsidRPr="00AA787F" w:rsidRDefault="00E15C5F">
      <w:pPr>
        <w:jc w:val="both"/>
        <w:rPr>
          <w:rFonts w:ascii="Arial" w:hAnsi="Arial" w:cs="Arial"/>
          <w:sz w:val="24"/>
          <w:szCs w:val="24"/>
        </w:rPr>
      </w:pPr>
      <w:r w:rsidRPr="00AA787F">
        <w:rPr>
          <w:rFonts w:ascii="Arial" w:hAnsi="Arial" w:cs="Arial"/>
          <w:sz w:val="24"/>
          <w:szCs w:val="24"/>
        </w:rPr>
        <w:t xml:space="preserve">- </w:t>
      </w:r>
      <w:r w:rsidRPr="00AA787F">
        <w:rPr>
          <w:rFonts w:ascii="Arial" w:hAnsi="Arial" w:cs="Arial"/>
          <w:b/>
          <w:sz w:val="24"/>
          <w:szCs w:val="24"/>
          <w:u w:val="single"/>
        </w:rPr>
        <w:t>di dare atto</w:t>
      </w:r>
      <w:r w:rsidRPr="00AA787F">
        <w:rPr>
          <w:rFonts w:ascii="Arial" w:hAnsi="Arial" w:cs="Arial"/>
          <w:sz w:val="24"/>
          <w:szCs w:val="24"/>
        </w:rPr>
        <w:t xml:space="preserve"> che la presente deliberazione che aggiorna l'Allegato degli incarichi esterni di cui alla delibera C.C. n. 27410/2021 del 15.03.2021 sarà' pubblicata sul sito istituzionale del Comune di Ferrara nell'apposita sezione di Amministrazione Trasparente;</w:t>
      </w:r>
    </w:p>
    <w:p w:rsidR="00431DC1" w:rsidRDefault="00431DC1">
      <w:pPr>
        <w:jc w:val="both"/>
        <w:rPr>
          <w:rFonts w:ascii="Arial" w:hAnsi="Arial" w:cs="Arial"/>
          <w:sz w:val="24"/>
          <w:szCs w:val="24"/>
        </w:rPr>
      </w:pPr>
      <w:r w:rsidRPr="00AA787F">
        <w:rPr>
          <w:rFonts w:ascii="Arial" w:hAnsi="Arial" w:cs="Arial"/>
          <w:sz w:val="24"/>
          <w:szCs w:val="24"/>
        </w:rPr>
        <w:t xml:space="preserve">- </w:t>
      </w:r>
      <w:r w:rsidRPr="00AA787F">
        <w:rPr>
          <w:rFonts w:ascii="Arial" w:hAnsi="Arial" w:cs="Arial"/>
          <w:b/>
          <w:sz w:val="24"/>
          <w:szCs w:val="24"/>
          <w:u w:val="single"/>
        </w:rPr>
        <w:t>di dare atto</w:t>
      </w:r>
      <w:r w:rsidRPr="00AA787F">
        <w:rPr>
          <w:rFonts w:ascii="Arial" w:hAnsi="Arial" w:cs="Arial"/>
          <w:sz w:val="24"/>
          <w:szCs w:val="24"/>
        </w:rPr>
        <w:t xml:space="preserve"> che il responsabile del procedimento amministrativo è la Dr.ssa </w:t>
      </w:r>
      <w:proofErr w:type="spellStart"/>
      <w:r w:rsidRPr="00AA787F">
        <w:rPr>
          <w:rFonts w:ascii="Arial" w:hAnsi="Arial" w:cs="Arial"/>
          <w:sz w:val="24"/>
          <w:szCs w:val="24"/>
        </w:rPr>
        <w:t>Pierina</w:t>
      </w:r>
      <w:proofErr w:type="spellEnd"/>
      <w:r w:rsidRPr="00AA787F">
        <w:rPr>
          <w:rFonts w:ascii="Arial" w:hAnsi="Arial" w:cs="Arial"/>
          <w:sz w:val="24"/>
          <w:szCs w:val="24"/>
        </w:rPr>
        <w:t xml:space="preserve"> Pellegrini - Dirigente</w:t>
      </w:r>
      <w:r w:rsidR="00AA787F">
        <w:rPr>
          <w:rFonts w:ascii="Arial" w:hAnsi="Arial" w:cs="Arial"/>
          <w:sz w:val="24"/>
          <w:szCs w:val="24"/>
        </w:rPr>
        <w:t xml:space="preserve"> del Settore Finanze e Bilancio.</w:t>
      </w:r>
    </w:p>
    <w:p w:rsidR="00AA787F" w:rsidRDefault="00AA787F">
      <w:pPr>
        <w:jc w:val="both"/>
        <w:rPr>
          <w:rFonts w:ascii="Arial" w:hAnsi="Arial" w:cs="Arial"/>
          <w:sz w:val="24"/>
          <w:szCs w:val="24"/>
        </w:rPr>
      </w:pPr>
    </w:p>
    <w:p w:rsidR="00AA787F" w:rsidRDefault="00AA787F">
      <w:pPr>
        <w:jc w:val="both"/>
        <w:rPr>
          <w:rFonts w:ascii="Arial" w:hAnsi="Arial" w:cs="Arial"/>
          <w:sz w:val="24"/>
          <w:szCs w:val="24"/>
        </w:rPr>
      </w:pPr>
    </w:p>
    <w:p w:rsidR="00AA787F" w:rsidRDefault="00AA787F">
      <w:pPr>
        <w:jc w:val="both"/>
        <w:rPr>
          <w:rFonts w:ascii="Arial" w:hAnsi="Arial" w:cs="Arial"/>
          <w:sz w:val="24"/>
          <w:szCs w:val="24"/>
        </w:rPr>
      </w:pPr>
    </w:p>
    <w:p w:rsidR="00AA787F" w:rsidRDefault="00AA787F">
      <w:pPr>
        <w:jc w:val="both"/>
        <w:rPr>
          <w:rFonts w:ascii="Arial" w:hAnsi="Arial" w:cs="Arial"/>
          <w:sz w:val="24"/>
          <w:szCs w:val="24"/>
        </w:rPr>
      </w:pPr>
    </w:p>
    <w:p w:rsidR="00AA787F" w:rsidRDefault="00AA787F">
      <w:pPr>
        <w:jc w:val="both"/>
        <w:rPr>
          <w:rFonts w:ascii="Arial" w:hAnsi="Arial" w:cs="Arial"/>
          <w:sz w:val="24"/>
          <w:szCs w:val="24"/>
        </w:rPr>
      </w:pPr>
    </w:p>
    <w:p w:rsidR="00AA787F" w:rsidRDefault="00AA787F">
      <w:pPr>
        <w:jc w:val="both"/>
        <w:rPr>
          <w:rFonts w:ascii="Arial" w:hAnsi="Arial" w:cs="Arial"/>
          <w:sz w:val="24"/>
          <w:szCs w:val="24"/>
        </w:rPr>
      </w:pPr>
    </w:p>
    <w:p w:rsidR="00AA787F" w:rsidRDefault="00AA787F">
      <w:pPr>
        <w:jc w:val="both"/>
        <w:rPr>
          <w:rFonts w:ascii="Arial" w:hAnsi="Arial" w:cs="Arial"/>
          <w:sz w:val="24"/>
          <w:szCs w:val="24"/>
        </w:rPr>
      </w:pPr>
    </w:p>
    <w:p w:rsidR="00AA787F" w:rsidRDefault="00AA787F">
      <w:pPr>
        <w:jc w:val="both"/>
        <w:rPr>
          <w:rFonts w:ascii="Arial" w:hAnsi="Arial" w:cs="Arial"/>
          <w:sz w:val="24"/>
          <w:szCs w:val="24"/>
        </w:rPr>
      </w:pPr>
    </w:p>
    <w:p w:rsidR="00AA787F" w:rsidRPr="00AA787F" w:rsidRDefault="00AA787F">
      <w:pPr>
        <w:jc w:val="both"/>
        <w:rPr>
          <w:rFonts w:ascii="Arial" w:hAnsi="Arial" w:cs="Arial"/>
          <w:b/>
          <w:sz w:val="24"/>
          <w:szCs w:val="24"/>
        </w:rPr>
      </w:pPr>
    </w:p>
    <w:p w:rsidR="00E15C5F" w:rsidRPr="00AA787F" w:rsidRDefault="00E15C5F">
      <w:pPr>
        <w:jc w:val="both"/>
        <w:rPr>
          <w:rFonts w:ascii="Arial" w:hAnsi="Arial" w:cs="Arial"/>
          <w:b/>
          <w:sz w:val="24"/>
          <w:szCs w:val="24"/>
        </w:rPr>
      </w:pPr>
      <w:r w:rsidRPr="00AA787F">
        <w:rPr>
          <w:rFonts w:ascii="Arial" w:hAnsi="Arial" w:cs="Arial"/>
          <w:b/>
          <w:sz w:val="24"/>
          <w:szCs w:val="24"/>
        </w:rPr>
        <w:t xml:space="preserve">- </w:t>
      </w:r>
      <w:r w:rsidRPr="00AA787F">
        <w:rPr>
          <w:rFonts w:ascii="Arial" w:hAnsi="Arial" w:cs="Arial"/>
          <w:b/>
          <w:sz w:val="24"/>
          <w:szCs w:val="24"/>
          <w:u w:val="single"/>
        </w:rPr>
        <w:t>di dichiarare</w:t>
      </w:r>
      <w:r w:rsidRPr="00AA787F">
        <w:rPr>
          <w:rFonts w:ascii="Arial" w:hAnsi="Arial" w:cs="Arial"/>
          <w:b/>
          <w:sz w:val="24"/>
          <w:szCs w:val="24"/>
        </w:rPr>
        <w:t xml:space="preserve"> il presente atto immediatamente eseguibile, ai sensi dell'art. 134, comma 4 del </w:t>
      </w:r>
      <w:proofErr w:type="spellStart"/>
      <w:r w:rsidRPr="00AA787F">
        <w:rPr>
          <w:rFonts w:ascii="Arial" w:hAnsi="Arial" w:cs="Arial"/>
          <w:b/>
          <w:sz w:val="24"/>
          <w:szCs w:val="24"/>
        </w:rPr>
        <w:t>D.Lgs.</w:t>
      </w:r>
      <w:proofErr w:type="spellEnd"/>
      <w:r w:rsidRPr="00AA787F">
        <w:rPr>
          <w:rFonts w:ascii="Arial" w:hAnsi="Arial" w:cs="Arial"/>
          <w:b/>
          <w:sz w:val="24"/>
          <w:szCs w:val="24"/>
        </w:rPr>
        <w:t xml:space="preserve"> n. 267/2000.</w:t>
      </w:r>
    </w:p>
    <w:sectPr w:rsidR="00E15C5F" w:rsidRPr="00AA787F" w:rsidSect="00616262">
      <w:footerReference w:type="default" r:id="rId6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838" w:rsidRDefault="00E86838" w:rsidP="00616262">
      <w:pPr>
        <w:spacing w:after="0" w:line="240" w:lineRule="auto"/>
      </w:pPr>
      <w:r>
        <w:separator/>
      </w:r>
    </w:p>
  </w:endnote>
  <w:endnote w:type="continuationSeparator" w:id="0">
    <w:p w:rsidR="00E86838" w:rsidRDefault="00E86838" w:rsidP="00616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C5F" w:rsidRDefault="00D1068F">
    <w:pP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E15C5F">
      <w:rPr>
        <w:color w:val="000000"/>
      </w:rPr>
      <w:instrText>PAGE</w:instrText>
    </w:r>
    <w:r>
      <w:rPr>
        <w:color w:val="000000"/>
      </w:rPr>
      <w:fldChar w:fldCharType="separate"/>
    </w:r>
    <w:r w:rsidR="00AA787F">
      <w:rPr>
        <w:noProof/>
        <w:color w:val="000000"/>
      </w:rPr>
      <w:t>4</w:t>
    </w:r>
    <w:r>
      <w:rPr>
        <w:color w:val="000000"/>
      </w:rPr>
      <w:fldChar w:fldCharType="end"/>
    </w:r>
  </w:p>
  <w:p w:rsidR="00E15C5F" w:rsidRDefault="00E15C5F">
    <w:pP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838" w:rsidRDefault="00E86838" w:rsidP="00616262">
      <w:pPr>
        <w:spacing w:after="0" w:line="240" w:lineRule="auto"/>
      </w:pPr>
      <w:r>
        <w:separator/>
      </w:r>
    </w:p>
  </w:footnote>
  <w:footnote w:type="continuationSeparator" w:id="0">
    <w:p w:rsidR="00E86838" w:rsidRDefault="00E86838" w:rsidP="006162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6262"/>
    <w:rsid w:val="000071DF"/>
    <w:rsid w:val="000F2EE8"/>
    <w:rsid w:val="00267DD9"/>
    <w:rsid w:val="002D013E"/>
    <w:rsid w:val="002E54B1"/>
    <w:rsid w:val="00357B6C"/>
    <w:rsid w:val="003F2CCF"/>
    <w:rsid w:val="00424E33"/>
    <w:rsid w:val="00431DC1"/>
    <w:rsid w:val="0048338E"/>
    <w:rsid w:val="004A1DB2"/>
    <w:rsid w:val="00616262"/>
    <w:rsid w:val="00683157"/>
    <w:rsid w:val="00AA787F"/>
    <w:rsid w:val="00BA7E81"/>
    <w:rsid w:val="00D1068F"/>
    <w:rsid w:val="00E15C5F"/>
    <w:rsid w:val="00E55219"/>
    <w:rsid w:val="00E86838"/>
    <w:rsid w:val="00EC5010"/>
    <w:rsid w:val="00F71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8338E"/>
    <w:pPr>
      <w:spacing w:after="200" w:line="276" w:lineRule="auto"/>
    </w:pPr>
    <w:rPr>
      <w:sz w:val="22"/>
      <w:szCs w:val="22"/>
    </w:rPr>
  </w:style>
  <w:style w:type="paragraph" w:styleId="Titolo1">
    <w:name w:val="heading 1"/>
    <w:basedOn w:val="normal"/>
    <w:next w:val="normal"/>
    <w:link w:val="Titolo1Carattere"/>
    <w:uiPriority w:val="99"/>
    <w:qFormat/>
    <w:rsid w:val="0061626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link w:val="Titolo2Carattere"/>
    <w:uiPriority w:val="99"/>
    <w:qFormat/>
    <w:rsid w:val="0061626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48338E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Titolo4">
    <w:name w:val="heading 4"/>
    <w:basedOn w:val="Normale"/>
    <w:link w:val="Titolo4Carattere"/>
    <w:uiPriority w:val="99"/>
    <w:qFormat/>
    <w:rsid w:val="0048338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olo5">
    <w:name w:val="heading 5"/>
    <w:basedOn w:val="normal"/>
    <w:next w:val="normal"/>
    <w:link w:val="Titolo5Carattere"/>
    <w:uiPriority w:val="99"/>
    <w:qFormat/>
    <w:rsid w:val="00616262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"/>
    <w:next w:val="normal"/>
    <w:link w:val="Titolo6Carattere"/>
    <w:uiPriority w:val="99"/>
    <w:qFormat/>
    <w:rsid w:val="0061626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62D5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62D5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48338E"/>
    <w:rPr>
      <w:rFonts w:ascii="Cambria" w:hAnsi="Cambria" w:cs="Times New Roman"/>
      <w:b/>
      <w:bCs/>
      <w:color w:val="4F81BD"/>
    </w:rPr>
  </w:style>
  <w:style w:type="character" w:customStyle="1" w:styleId="Titolo4Carattere">
    <w:name w:val="Titolo 4 Carattere"/>
    <w:basedOn w:val="Carpredefinitoparagrafo"/>
    <w:link w:val="Titolo4"/>
    <w:uiPriority w:val="99"/>
    <w:locked/>
    <w:rsid w:val="0048338E"/>
    <w:rPr>
      <w:rFonts w:ascii="Times New Roman" w:hAnsi="Times New Roman" w:cs="Times New Roman"/>
      <w:b/>
      <w:bCs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62D5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62D56"/>
    <w:rPr>
      <w:rFonts w:ascii="Calibri" w:eastAsia="Times New Roman" w:hAnsi="Calibri" w:cs="Times New Roman"/>
      <w:b/>
      <w:bCs/>
    </w:rPr>
  </w:style>
  <w:style w:type="paragraph" w:customStyle="1" w:styleId="normal">
    <w:name w:val="normal"/>
    <w:uiPriority w:val="99"/>
    <w:rsid w:val="00616262"/>
    <w:pPr>
      <w:spacing w:after="200" w:line="276" w:lineRule="auto"/>
    </w:pPr>
    <w:rPr>
      <w:sz w:val="22"/>
      <w:szCs w:val="22"/>
    </w:rPr>
  </w:style>
  <w:style w:type="paragraph" w:styleId="Titolo">
    <w:name w:val="Title"/>
    <w:basedOn w:val="normal"/>
    <w:next w:val="normal"/>
    <w:link w:val="TitoloCarattere"/>
    <w:uiPriority w:val="99"/>
    <w:qFormat/>
    <w:rsid w:val="0061626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F62D56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ng-scope">
    <w:name w:val="ng-scope"/>
    <w:basedOn w:val="Carpredefinitoparagrafo"/>
    <w:uiPriority w:val="99"/>
    <w:rsid w:val="0048338E"/>
    <w:rPr>
      <w:rFonts w:cs="Times New Roman"/>
    </w:rPr>
  </w:style>
  <w:style w:type="character" w:styleId="Collegamentoipertestuale">
    <w:name w:val="Hyperlink"/>
    <w:basedOn w:val="Carpredefinitoparagrafo"/>
    <w:uiPriority w:val="99"/>
    <w:semiHidden/>
    <w:rsid w:val="0048338E"/>
    <w:rPr>
      <w:rFonts w:cs="Times New Roman"/>
      <w:color w:val="0000FF"/>
      <w:u w:val="single"/>
    </w:rPr>
  </w:style>
  <w:style w:type="character" w:customStyle="1" w:styleId="indentato">
    <w:name w:val="indentato"/>
    <w:basedOn w:val="Carpredefinitoparagrafo"/>
    <w:uiPriority w:val="99"/>
    <w:rsid w:val="0048338E"/>
    <w:rPr>
      <w:rFonts w:cs="Times New Roman"/>
    </w:rPr>
  </w:style>
  <w:style w:type="character" w:customStyle="1" w:styleId="bold">
    <w:name w:val="bold"/>
    <w:basedOn w:val="Carpredefinitoparagrafo"/>
    <w:uiPriority w:val="99"/>
    <w:rsid w:val="0048338E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semiHidden/>
    <w:rsid w:val="004833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48338E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4833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48338E"/>
    <w:rPr>
      <w:rFonts w:cs="Times New Roman"/>
    </w:rPr>
  </w:style>
  <w:style w:type="paragraph" w:styleId="Sottotitolo">
    <w:name w:val="Subtitle"/>
    <w:basedOn w:val="normal"/>
    <w:next w:val="normal"/>
    <w:link w:val="SottotitoloCarattere"/>
    <w:uiPriority w:val="99"/>
    <w:qFormat/>
    <w:rsid w:val="00616262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62D56"/>
    <w:rPr>
      <w:rFonts w:ascii="Cambria" w:eastAsia="Times New Roman" w:hAnsi="Cambria" w:cs="Times New Roman"/>
      <w:sz w:val="24"/>
      <w:szCs w:val="24"/>
    </w:rPr>
  </w:style>
  <w:style w:type="table" w:customStyle="1" w:styleId="Stile">
    <w:name w:val="Stile"/>
    <w:uiPriority w:val="99"/>
    <w:rsid w:val="00616262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ile1">
    <w:name w:val="Stile1"/>
    <w:uiPriority w:val="99"/>
    <w:rsid w:val="00616262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938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p.checchi</dc:creator>
  <cp:lastModifiedBy>p.marzola</cp:lastModifiedBy>
  <cp:revision>2</cp:revision>
  <cp:lastPrinted>2021-06-17T13:25:00Z</cp:lastPrinted>
  <dcterms:created xsi:type="dcterms:W3CDTF">2021-06-23T09:44:00Z</dcterms:created>
  <dcterms:modified xsi:type="dcterms:W3CDTF">2021-06-23T09:44:00Z</dcterms:modified>
</cp:coreProperties>
</file>