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0CF" w:rsidRDefault="001B50CF" w:rsidP="001B50CF">
      <w:pPr>
        <w:rPr>
          <w:rFonts w:ascii="Verdana" w:hAnsi="Verdana"/>
          <w:b/>
        </w:rPr>
      </w:pPr>
      <w:r w:rsidRPr="00D91795">
        <w:rPr>
          <w:rFonts w:ascii="Verdana" w:hAnsi="Verdana"/>
          <w:b/>
        </w:rPr>
        <w:t xml:space="preserve">ISTRUTTORIA CONSILIARE </w:t>
      </w:r>
    </w:p>
    <w:p w:rsidR="001B50CF" w:rsidRDefault="001B50CF" w:rsidP="001B50CF"/>
    <w:p w:rsidR="00DD49AA" w:rsidRDefault="00DD49AA" w:rsidP="001B50CF">
      <w:pPr>
        <w:ind w:left="1276" w:hanging="1276"/>
      </w:pPr>
    </w:p>
    <w:p w:rsidR="001B50CF" w:rsidRDefault="001B50CF" w:rsidP="001B50CF">
      <w:pPr>
        <w:ind w:left="1276" w:hanging="1276"/>
      </w:pPr>
      <w:r>
        <w:t xml:space="preserve">OGGETTO: Modifica dell’art. 4 del </w:t>
      </w:r>
      <w:r w:rsidR="007E6E3C">
        <w:t>“</w:t>
      </w:r>
      <w:r>
        <w:t>Regolamento per la concessione della cittadinanza onoraria e della cittadinanza benemerita</w:t>
      </w:r>
      <w:r w:rsidR="007E6E3C">
        <w:t>”.</w:t>
      </w:r>
      <w:r>
        <w:t xml:space="preserve"> </w:t>
      </w:r>
    </w:p>
    <w:p w:rsidR="001B50CF" w:rsidRDefault="001B50CF" w:rsidP="001B50CF">
      <w:pPr>
        <w:ind w:left="1276" w:hanging="1276"/>
      </w:pPr>
    </w:p>
    <w:p w:rsidR="001B50CF" w:rsidRDefault="001B50CF" w:rsidP="001B50CF"/>
    <w:p w:rsidR="001B50CF" w:rsidRDefault="001B50CF" w:rsidP="001B50CF">
      <w:pPr>
        <w:jc w:val="center"/>
        <w:rPr>
          <w:b/>
        </w:rPr>
      </w:pPr>
      <w:r>
        <w:rPr>
          <w:b/>
        </w:rPr>
        <w:t>IL CONSIGLIO COMUNALE</w:t>
      </w:r>
    </w:p>
    <w:p w:rsidR="001B50CF" w:rsidRDefault="001B50CF" w:rsidP="001B50CF">
      <w:pPr>
        <w:rPr>
          <w:b/>
        </w:rPr>
      </w:pPr>
    </w:p>
    <w:p w:rsidR="00682088" w:rsidRDefault="00682088" w:rsidP="001B50CF">
      <w:pPr>
        <w:rPr>
          <w:b/>
        </w:rPr>
      </w:pPr>
    </w:p>
    <w:p w:rsidR="001B50CF" w:rsidRPr="001B50CF" w:rsidRDefault="001B50CF" w:rsidP="001B50CF">
      <w:pPr>
        <w:spacing w:line="276" w:lineRule="auto"/>
      </w:pPr>
      <w:r>
        <w:rPr>
          <w:b/>
        </w:rPr>
        <w:tab/>
      </w:r>
      <w:r w:rsidRPr="001B50CF">
        <w:rPr>
          <w:b/>
        </w:rPr>
        <w:t>RICHIAMATA</w:t>
      </w:r>
      <w:r>
        <w:t xml:space="preserve"> la deliberazione del Consiglio Comunale n. 5/93869 del 28 settembre 2020 con la quale venne approvato il “</w:t>
      </w:r>
      <w:r w:rsidRPr="001B50CF">
        <w:rPr>
          <w:i/>
        </w:rPr>
        <w:t>Regolamento per la concessione della cittadinanza onoraria e della cittadinanza benemerita</w:t>
      </w:r>
      <w:r>
        <w:t xml:space="preserve">”;  </w:t>
      </w:r>
    </w:p>
    <w:p w:rsidR="001B50CF" w:rsidRDefault="001B50CF" w:rsidP="001B50CF">
      <w:pPr>
        <w:spacing w:line="276" w:lineRule="auto"/>
        <w:rPr>
          <w:b/>
        </w:rPr>
      </w:pPr>
    </w:p>
    <w:p w:rsidR="001B50CF" w:rsidRDefault="001B50CF" w:rsidP="001B50CF">
      <w:pPr>
        <w:spacing w:line="276" w:lineRule="auto"/>
      </w:pPr>
      <w:r>
        <w:rPr>
          <w:b/>
        </w:rPr>
        <w:tab/>
        <w:t xml:space="preserve">CONSIDERATO </w:t>
      </w:r>
      <w:r>
        <w:t xml:space="preserve">che all’art. 4, comma 4, </w:t>
      </w:r>
      <w:proofErr w:type="spellStart"/>
      <w:r w:rsidR="00DD49AA">
        <w:t>diel</w:t>
      </w:r>
      <w:proofErr w:type="spellEnd"/>
      <w:r w:rsidR="00DD49AA">
        <w:t xml:space="preserve"> suddetto Regolamento è previsto</w:t>
      </w:r>
      <w:r>
        <w:t xml:space="preserve"> che la consegna della pergamena che attesta l’iscrizione simbolica del soggetto a cui viene concesso il </w:t>
      </w:r>
      <w:proofErr w:type="spellStart"/>
      <w:r>
        <w:t>riconoscemento</w:t>
      </w:r>
      <w:proofErr w:type="spellEnd"/>
      <w:r>
        <w:t xml:space="preserve"> della “Cittadinanza onoraria” o della “Cittadinanza benemerita”, avvenga nel corso di una cerimonia ufficiale </w:t>
      </w:r>
      <w:r w:rsidR="00DD49AA">
        <w:t>“</w:t>
      </w:r>
      <w:r w:rsidRPr="00DD49AA">
        <w:rPr>
          <w:i/>
        </w:rPr>
        <w:t>alla presenza del Consiglio comunale appositamente convocato</w:t>
      </w:r>
      <w:r w:rsidR="00DD49AA">
        <w:t>”</w:t>
      </w:r>
      <w:r>
        <w:t>;</w:t>
      </w:r>
    </w:p>
    <w:p w:rsidR="001B50CF" w:rsidRDefault="001B50CF" w:rsidP="001B50CF">
      <w:pPr>
        <w:spacing w:line="276" w:lineRule="auto"/>
      </w:pPr>
    </w:p>
    <w:p w:rsidR="00844BE1" w:rsidRDefault="001B50CF" w:rsidP="001B50CF">
      <w:pPr>
        <w:spacing w:line="276" w:lineRule="auto"/>
      </w:pPr>
      <w:r>
        <w:tab/>
      </w:r>
      <w:r>
        <w:rPr>
          <w:b/>
        </w:rPr>
        <w:t xml:space="preserve">RITENUTO </w:t>
      </w:r>
      <w:r w:rsidR="00DD49AA">
        <w:t>opportuno modificare il succitato disposto rendendo la cerimonia della consegna della pergamena un momento ufficiale che possa svolgersi senza la necessità di dover convocare appositamente il Consiglio comunale eliminando</w:t>
      </w:r>
      <w:r w:rsidR="008F6D44">
        <w:t xml:space="preserve"> in tal modo </w:t>
      </w:r>
      <w:r w:rsidR="00DD49AA">
        <w:t xml:space="preserve">le </w:t>
      </w:r>
      <w:r w:rsidR="00844BE1">
        <w:t xml:space="preserve">rigide </w:t>
      </w:r>
      <w:r w:rsidR="00DD49AA">
        <w:t>formalità a quest</w:t>
      </w:r>
      <w:r w:rsidR="00F11C9E">
        <w:t>o</w:t>
      </w:r>
      <w:r w:rsidR="00DD49AA">
        <w:t xml:space="preserve"> collegate</w:t>
      </w:r>
      <w:r w:rsidR="00844BE1">
        <w:t>;</w:t>
      </w:r>
    </w:p>
    <w:p w:rsidR="00844BE1" w:rsidRDefault="00844BE1" w:rsidP="001B50CF">
      <w:pPr>
        <w:spacing w:line="276" w:lineRule="auto"/>
      </w:pPr>
    </w:p>
    <w:p w:rsidR="00844BE1" w:rsidRDefault="00844BE1" w:rsidP="001B50CF">
      <w:pPr>
        <w:spacing w:line="276" w:lineRule="auto"/>
      </w:pPr>
      <w:r>
        <w:tab/>
      </w:r>
      <w:r w:rsidRPr="00844BE1">
        <w:rPr>
          <w:b/>
        </w:rPr>
        <w:t>INTESO</w:t>
      </w:r>
      <w:r>
        <w:t>, pertanto, modificare il comma 4 dell’art. 4 del Regolamento in oggetto eliminando la parte che prevede l’apposita convocazione del Consiglio comunale, nel modo seguente:</w:t>
      </w:r>
    </w:p>
    <w:p w:rsidR="001B50CF" w:rsidRPr="001B50CF" w:rsidRDefault="00844BE1" w:rsidP="00844BE1">
      <w:pPr>
        <w:spacing w:line="276" w:lineRule="auto"/>
      </w:pPr>
      <w:r>
        <w:tab/>
        <w:t>“</w:t>
      </w:r>
      <w:r w:rsidRPr="00844BE1">
        <w:rPr>
          <w:i/>
        </w:rPr>
        <w:t>4. Il Sindaco o suo delegato, nel corso di una cerimonia ufficiale</w:t>
      </w:r>
      <w:r w:rsidR="00B90478">
        <w:rPr>
          <w:i/>
        </w:rPr>
        <w:t xml:space="preserve"> cui saranno invitati a partecipare tutti i Consiglieri,</w:t>
      </w:r>
      <w:r w:rsidRPr="00844BE1">
        <w:rPr>
          <w:i/>
        </w:rPr>
        <w:t xml:space="preserve"> provvede alla consegna di una pergamena che attesta l’iscrizione simbolica dell’interessato tra la popolazione del Comune.</w:t>
      </w:r>
      <w:r>
        <w:t xml:space="preserve">”; </w:t>
      </w:r>
      <w:r w:rsidR="00DD49AA">
        <w:t xml:space="preserve"> </w:t>
      </w:r>
      <w:r w:rsidR="001B50CF">
        <w:t xml:space="preserve">  </w:t>
      </w:r>
    </w:p>
    <w:p w:rsidR="001B50CF" w:rsidRDefault="001B50CF" w:rsidP="001B50CF">
      <w:pPr>
        <w:spacing w:line="276" w:lineRule="auto"/>
        <w:rPr>
          <w:b/>
        </w:rPr>
      </w:pPr>
    </w:p>
    <w:p w:rsidR="001B50CF" w:rsidRDefault="00F11C9E" w:rsidP="008F6D44">
      <w:pPr>
        <w:spacing w:line="276" w:lineRule="auto"/>
      </w:pPr>
      <w:r>
        <w:rPr>
          <w:b/>
        </w:rPr>
        <w:tab/>
      </w:r>
      <w:r w:rsidR="001B50CF" w:rsidRPr="00120457">
        <w:rPr>
          <w:b/>
        </w:rPr>
        <w:t>DATO ATTO</w:t>
      </w:r>
      <w:r w:rsidR="001B50CF" w:rsidRPr="00CA1685">
        <w:t xml:space="preserve"> che</w:t>
      </w:r>
      <w:r w:rsidR="008F6D44">
        <w:t xml:space="preserve"> </w:t>
      </w:r>
      <w:r w:rsidR="001B50CF" w:rsidRPr="00CA1685">
        <w:t xml:space="preserve">la pratica è stata esaminata </w:t>
      </w:r>
      <w:r>
        <w:t>dalla Giunta Comunale e dalla competente Commissione consiliare</w:t>
      </w:r>
      <w:r w:rsidR="001B50CF" w:rsidRPr="00CA1685">
        <w:t>;</w:t>
      </w:r>
    </w:p>
    <w:p w:rsidR="001B50CF" w:rsidRPr="00CA1685" w:rsidRDefault="001B50CF" w:rsidP="001B50CF"/>
    <w:p w:rsidR="001B50CF" w:rsidRDefault="001B50CF" w:rsidP="001B50CF">
      <w:r>
        <w:tab/>
      </w:r>
      <w:r w:rsidR="00F11C9E">
        <w:rPr>
          <w:b/>
        </w:rPr>
        <w:t xml:space="preserve">VISTI </w:t>
      </w:r>
      <w:r w:rsidR="00F11C9E">
        <w:t>i</w:t>
      </w:r>
      <w:r w:rsidRPr="00CA1685">
        <w:t xml:space="preserve"> parer</w:t>
      </w:r>
      <w:r w:rsidR="00F11C9E">
        <w:t>i</w:t>
      </w:r>
      <w:r w:rsidRPr="00CA1685">
        <w:t xml:space="preserve"> favorevol</w:t>
      </w:r>
      <w:r w:rsidR="00F11C9E">
        <w:t>i</w:t>
      </w:r>
      <w:r w:rsidRPr="00CA1685">
        <w:t xml:space="preserve"> </w:t>
      </w:r>
      <w:r w:rsidR="00F11C9E">
        <w:t>de</w:t>
      </w:r>
      <w:r>
        <w:t>l Segretario Generale</w:t>
      </w:r>
      <w:r w:rsidR="00F11C9E">
        <w:t xml:space="preserve"> proponente</w:t>
      </w:r>
      <w:r w:rsidRPr="00CA1685">
        <w:t xml:space="preserve"> e </w:t>
      </w:r>
      <w:r w:rsidR="00F11C9E">
        <w:t>de</w:t>
      </w:r>
      <w:r w:rsidRPr="00CA1685">
        <w:t>l</w:t>
      </w:r>
      <w:r>
        <w:t xml:space="preserve"> </w:t>
      </w:r>
      <w:r w:rsidRPr="00CA1685">
        <w:t>Responsabile di Ragioneria rispettivamente in ordine alla regolarità tecnica e contabile</w:t>
      </w:r>
      <w:r>
        <w:t xml:space="preserve"> </w:t>
      </w:r>
      <w:r w:rsidRPr="00CA1685">
        <w:t xml:space="preserve">(art. 49 – 1° comma – del D. </w:t>
      </w:r>
      <w:proofErr w:type="spellStart"/>
      <w:r w:rsidRPr="00CA1685">
        <w:t>Lgs</w:t>
      </w:r>
      <w:proofErr w:type="spellEnd"/>
      <w:r w:rsidRPr="00CA1685">
        <w:t xml:space="preserve">. </w:t>
      </w:r>
      <w:proofErr w:type="spellStart"/>
      <w:r w:rsidRPr="00CA1685">
        <w:t>n°</w:t>
      </w:r>
      <w:proofErr w:type="spellEnd"/>
      <w:r w:rsidRPr="00CA1685">
        <w:t xml:space="preserve"> 267/2000);</w:t>
      </w:r>
    </w:p>
    <w:p w:rsidR="00F11C9E" w:rsidRDefault="00F11C9E" w:rsidP="001B50CF">
      <w:pPr>
        <w:rPr>
          <w:szCs w:val="24"/>
        </w:rPr>
      </w:pPr>
    </w:p>
    <w:p w:rsidR="00682088" w:rsidRPr="00F11C9E" w:rsidRDefault="00682088" w:rsidP="001B50CF">
      <w:pPr>
        <w:rPr>
          <w:szCs w:val="24"/>
        </w:rPr>
      </w:pPr>
    </w:p>
    <w:p w:rsidR="00F11C9E" w:rsidRPr="00F11C9E" w:rsidRDefault="00F11C9E" w:rsidP="00F11C9E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F11C9E">
        <w:rPr>
          <w:b/>
          <w:bCs/>
          <w:szCs w:val="24"/>
        </w:rPr>
        <w:t>DELIBERA</w:t>
      </w:r>
    </w:p>
    <w:p w:rsidR="00F11C9E" w:rsidRDefault="00F11C9E" w:rsidP="00F11C9E">
      <w:pPr>
        <w:autoSpaceDE w:val="0"/>
        <w:autoSpaceDN w:val="0"/>
        <w:adjustRightInd w:val="0"/>
        <w:rPr>
          <w:b/>
          <w:bCs/>
          <w:szCs w:val="24"/>
        </w:rPr>
      </w:pPr>
    </w:p>
    <w:p w:rsidR="00682088" w:rsidRPr="00F11C9E" w:rsidRDefault="00682088" w:rsidP="00F11C9E">
      <w:pPr>
        <w:autoSpaceDE w:val="0"/>
        <w:autoSpaceDN w:val="0"/>
        <w:adjustRightInd w:val="0"/>
        <w:rPr>
          <w:b/>
          <w:bCs/>
          <w:szCs w:val="24"/>
        </w:rPr>
      </w:pPr>
    </w:p>
    <w:p w:rsidR="006A08BB" w:rsidRDefault="00F11C9E" w:rsidP="006A08BB">
      <w:pPr>
        <w:spacing w:line="276" w:lineRule="auto"/>
        <w:rPr>
          <w:szCs w:val="24"/>
        </w:rPr>
      </w:pPr>
      <w:r w:rsidRPr="00F11C9E">
        <w:rPr>
          <w:b/>
          <w:bCs/>
          <w:szCs w:val="24"/>
        </w:rPr>
        <w:t xml:space="preserve">1) </w:t>
      </w:r>
      <w:r w:rsidRPr="00F11C9E">
        <w:rPr>
          <w:bCs/>
          <w:szCs w:val="24"/>
        </w:rPr>
        <w:t xml:space="preserve">di approvare, per le motivazioni in premessa riportate, la modifica del comma 4 dell’art. 4 del </w:t>
      </w:r>
      <w:r w:rsidRPr="00F11C9E">
        <w:rPr>
          <w:szCs w:val="24"/>
        </w:rPr>
        <w:t xml:space="preserve">“Regolamento per la concessione della cittadinanza onoraria e della cittadinanza benemerita”, approvato con deliberazione del </w:t>
      </w:r>
      <w:r>
        <w:rPr>
          <w:szCs w:val="24"/>
        </w:rPr>
        <w:t>C</w:t>
      </w:r>
      <w:r w:rsidRPr="00F11C9E">
        <w:rPr>
          <w:szCs w:val="24"/>
        </w:rPr>
        <w:t>onsiglio Comunale n. 5/93869 del 28 settembre 2020</w:t>
      </w:r>
      <w:r>
        <w:rPr>
          <w:szCs w:val="24"/>
        </w:rPr>
        <w:t>,</w:t>
      </w:r>
      <w:r w:rsidRPr="00F11C9E">
        <w:rPr>
          <w:szCs w:val="24"/>
        </w:rPr>
        <w:t xml:space="preserve"> così come di seguito riportato:</w:t>
      </w:r>
      <w:r w:rsidR="006A08BB">
        <w:rPr>
          <w:szCs w:val="24"/>
        </w:rPr>
        <w:t xml:space="preserve"> </w:t>
      </w:r>
    </w:p>
    <w:p w:rsidR="00B90478" w:rsidRDefault="00B90478" w:rsidP="006A08BB">
      <w:pPr>
        <w:spacing w:line="276" w:lineRule="auto"/>
        <w:rPr>
          <w:szCs w:val="24"/>
        </w:rPr>
      </w:pPr>
    </w:p>
    <w:p w:rsidR="002626EB" w:rsidRDefault="00F11C9E" w:rsidP="006A08BB">
      <w:pPr>
        <w:spacing w:line="276" w:lineRule="auto"/>
        <w:ind w:left="567" w:hanging="283"/>
      </w:pPr>
      <w:r>
        <w:lastRenderedPageBreak/>
        <w:t>“</w:t>
      </w:r>
      <w:r w:rsidRPr="00844BE1">
        <w:rPr>
          <w:i/>
        </w:rPr>
        <w:t xml:space="preserve">4. Il Sindaco o suo delegato, nel corso di una cerimonia ufficiale </w:t>
      </w:r>
      <w:r w:rsidR="00B90478">
        <w:rPr>
          <w:i/>
        </w:rPr>
        <w:t>cui saranno invitati a partecipare tutti i Consiglieri,</w:t>
      </w:r>
      <w:r w:rsidR="00B90478" w:rsidRPr="00844BE1">
        <w:rPr>
          <w:i/>
        </w:rPr>
        <w:t xml:space="preserve"> </w:t>
      </w:r>
      <w:r w:rsidRPr="00844BE1">
        <w:rPr>
          <w:i/>
        </w:rPr>
        <w:t>provvede alla consegna di una pergamena che attesta l’iscrizione simbolica dell’interessato tra la popolazione del Comune.</w:t>
      </w:r>
      <w:r>
        <w:t xml:space="preserve">”;  </w:t>
      </w:r>
    </w:p>
    <w:p w:rsidR="00B90478" w:rsidRDefault="00B90478" w:rsidP="006A08BB">
      <w:pPr>
        <w:spacing w:line="276" w:lineRule="auto"/>
        <w:ind w:left="567" w:hanging="283"/>
      </w:pPr>
    </w:p>
    <w:p w:rsidR="001B50CF" w:rsidRPr="00485FDA" w:rsidRDefault="00F11C9E" w:rsidP="002626EB">
      <w:pPr>
        <w:spacing w:line="276" w:lineRule="auto"/>
        <w:ind w:left="284" w:hanging="284"/>
      </w:pPr>
      <w:r w:rsidRPr="00F11C9E">
        <w:rPr>
          <w:b/>
        </w:rPr>
        <w:t>2)</w:t>
      </w:r>
      <w:r>
        <w:rPr>
          <w:b/>
        </w:rPr>
        <w:t xml:space="preserve"> </w:t>
      </w:r>
      <w:r w:rsidRPr="00F11C9E">
        <w:rPr>
          <w:szCs w:val="24"/>
        </w:rPr>
        <w:t xml:space="preserve">di precisare che </w:t>
      </w:r>
      <w:r w:rsidR="006A08BB">
        <w:rPr>
          <w:szCs w:val="24"/>
        </w:rPr>
        <w:t>R</w:t>
      </w:r>
      <w:r w:rsidRPr="00F11C9E">
        <w:rPr>
          <w:szCs w:val="24"/>
        </w:rPr>
        <w:t>esponsabile del procedimento è la dott.ssa Ornella Cavallari, Segretario</w:t>
      </w:r>
      <w:r w:rsidR="002626EB">
        <w:rPr>
          <w:szCs w:val="24"/>
        </w:rPr>
        <w:t xml:space="preserve"> Generale del Comune di Ferrara.</w:t>
      </w:r>
    </w:p>
    <w:sectPr w:rsidR="001B50CF" w:rsidRPr="00485FDA" w:rsidSect="007915AF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96F" w:rsidRDefault="0089396F" w:rsidP="00682088">
      <w:r>
        <w:separator/>
      </w:r>
    </w:p>
  </w:endnote>
  <w:endnote w:type="continuationSeparator" w:id="0">
    <w:p w:rsidR="0089396F" w:rsidRDefault="0089396F" w:rsidP="00682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96F" w:rsidRDefault="0089396F" w:rsidP="00682088">
      <w:r>
        <w:separator/>
      </w:r>
    </w:p>
  </w:footnote>
  <w:footnote w:type="continuationSeparator" w:id="0">
    <w:p w:rsidR="0089396F" w:rsidRDefault="0089396F" w:rsidP="006820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088" w:rsidRDefault="00682088">
    <w:pPr>
      <w:pStyle w:val="Intestazione"/>
    </w:pPr>
    <w:r>
      <w:t>57277/2022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50CF"/>
    <w:rsid w:val="001B50CF"/>
    <w:rsid w:val="002626EB"/>
    <w:rsid w:val="00612577"/>
    <w:rsid w:val="00682088"/>
    <w:rsid w:val="006A08BB"/>
    <w:rsid w:val="007915AF"/>
    <w:rsid w:val="007E6E3C"/>
    <w:rsid w:val="00844BE1"/>
    <w:rsid w:val="0089396F"/>
    <w:rsid w:val="008F6D44"/>
    <w:rsid w:val="009E4EFB"/>
    <w:rsid w:val="00B90478"/>
    <w:rsid w:val="00DD49AA"/>
    <w:rsid w:val="00DF1AB7"/>
    <w:rsid w:val="00EC7772"/>
    <w:rsid w:val="00F11C9E"/>
    <w:rsid w:val="00F93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50C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6820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8208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8208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82088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Farinella Enrico</dc:creator>
  <cp:lastModifiedBy>p.marzola</cp:lastModifiedBy>
  <cp:revision>7</cp:revision>
  <cp:lastPrinted>2022-04-26T08:12:00Z</cp:lastPrinted>
  <dcterms:created xsi:type="dcterms:W3CDTF">2022-04-26T07:28:00Z</dcterms:created>
  <dcterms:modified xsi:type="dcterms:W3CDTF">2022-05-03T12:13:00Z</dcterms:modified>
</cp:coreProperties>
</file>