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15FDA" w:rsidRDefault="00BB3E5B">
      <w:pPr>
        <w:ind w:left="1134" w:right="850"/>
        <w:jc w:val="both"/>
        <w:rPr>
          <w:sz w:val="28"/>
        </w:rPr>
      </w:pPr>
      <w:r>
        <w:rPr>
          <w:sz w:val="28"/>
        </w:rPr>
        <w:t>ISTRUTTORIA CONSILIARE DEL _________________</w:t>
      </w:r>
    </w:p>
    <w:p w:rsidR="00BB3E5B" w:rsidRDefault="00BB3E5B">
      <w:pPr>
        <w:ind w:left="1134" w:right="850"/>
        <w:jc w:val="both"/>
        <w:rPr>
          <w:sz w:val="28"/>
        </w:rPr>
      </w:pPr>
    </w:p>
    <w:p w:rsidR="00BB3E5B" w:rsidRDefault="00BB3E5B">
      <w:pPr>
        <w:ind w:left="1134" w:right="850"/>
        <w:jc w:val="both"/>
        <w:rPr>
          <w:sz w:val="28"/>
        </w:rPr>
      </w:pPr>
    </w:p>
    <w:p w:rsidR="000D711A" w:rsidRPr="00BB3E5B" w:rsidRDefault="000D711A" w:rsidP="000D711A">
      <w:pPr>
        <w:ind w:left="1134" w:right="850"/>
        <w:jc w:val="both"/>
        <w:rPr>
          <w:b/>
          <w:caps/>
          <w:sz w:val="28"/>
        </w:rPr>
      </w:pPr>
      <w:r w:rsidRPr="00BB3E5B">
        <w:rPr>
          <w:b/>
          <w:caps/>
          <w:sz w:val="28"/>
          <w:szCs w:val="28"/>
        </w:rPr>
        <w:t>Approvazione del nuovo “</w:t>
      </w:r>
      <w:r w:rsidRPr="00BB3E5B">
        <w:rPr>
          <w:b/>
          <w:i/>
          <w:caps/>
          <w:sz w:val="28"/>
          <w:szCs w:val="28"/>
        </w:rPr>
        <w:t>Regolamento per l’accesso e la circolazione dei veicoli nelle Zone a Traffico Limitato e nelle Aree Pedonali e per la sosta dei veicoli nei Settori</w:t>
      </w:r>
      <w:r w:rsidRPr="00BB3E5B">
        <w:rPr>
          <w:b/>
          <w:caps/>
          <w:sz w:val="28"/>
          <w:szCs w:val="28"/>
        </w:rPr>
        <w:t>” e del</w:t>
      </w:r>
      <w:r w:rsidR="00842995" w:rsidRPr="00BB3E5B">
        <w:rPr>
          <w:b/>
          <w:caps/>
          <w:sz w:val="28"/>
          <w:szCs w:val="28"/>
        </w:rPr>
        <w:t>LE</w:t>
      </w:r>
      <w:r w:rsidRPr="00BB3E5B">
        <w:rPr>
          <w:b/>
          <w:caps/>
          <w:sz w:val="28"/>
          <w:szCs w:val="28"/>
        </w:rPr>
        <w:t xml:space="preserve"> “</w:t>
      </w:r>
      <w:r w:rsidR="00842995" w:rsidRPr="00BB3E5B">
        <w:rPr>
          <w:b/>
          <w:i/>
          <w:caps/>
          <w:sz w:val="28"/>
          <w:szCs w:val="28"/>
        </w:rPr>
        <w:t xml:space="preserve">modalità operative di rilascio del contrassegno DISABILI (CUDE) E </w:t>
      </w:r>
      <w:r w:rsidRPr="00BB3E5B">
        <w:rPr>
          <w:b/>
          <w:i/>
          <w:caps/>
          <w:sz w:val="28"/>
          <w:szCs w:val="28"/>
        </w:rPr>
        <w:t>Regolamento per il rilascio delle concessioni di aree di parcheggio riservate ai disabili nel Comune di Ferrara</w:t>
      </w:r>
      <w:r w:rsidRPr="00BB3E5B">
        <w:rPr>
          <w:b/>
          <w:caps/>
          <w:sz w:val="28"/>
          <w:szCs w:val="28"/>
        </w:rPr>
        <w:t>”.</w:t>
      </w:r>
    </w:p>
    <w:p w:rsidR="00415FDA" w:rsidRPr="000D711A" w:rsidRDefault="00415FDA">
      <w:pPr>
        <w:ind w:left="1134" w:right="850"/>
        <w:jc w:val="both"/>
        <w:rPr>
          <w:sz w:val="28"/>
        </w:rPr>
      </w:pPr>
    </w:p>
    <w:p w:rsidR="000D711A" w:rsidRPr="000D711A" w:rsidRDefault="000D711A">
      <w:pPr>
        <w:ind w:left="1134" w:right="850"/>
        <w:jc w:val="both"/>
        <w:rPr>
          <w:b/>
          <w:sz w:val="28"/>
        </w:rPr>
      </w:pPr>
    </w:p>
    <w:p w:rsidR="00415FDA" w:rsidRDefault="008705D8" w:rsidP="000D711A">
      <w:pPr>
        <w:pStyle w:val="Titolo6"/>
      </w:pPr>
      <w:r>
        <w:t>IL CONSIGLIO</w:t>
      </w:r>
      <w:r w:rsidR="000D711A">
        <w:t xml:space="preserve"> COMUNALE</w:t>
      </w:r>
    </w:p>
    <w:p w:rsidR="00415FDA" w:rsidRDefault="00415FDA">
      <w:pPr>
        <w:ind w:left="1134" w:right="850"/>
        <w:jc w:val="both"/>
        <w:rPr>
          <w:sz w:val="28"/>
        </w:rPr>
      </w:pPr>
    </w:p>
    <w:p w:rsidR="00415FDA" w:rsidRDefault="00415FDA" w:rsidP="006061C2">
      <w:pPr>
        <w:ind w:left="1134" w:right="850"/>
        <w:jc w:val="both"/>
        <w:rPr>
          <w:sz w:val="28"/>
        </w:rPr>
      </w:pPr>
    </w:p>
    <w:p w:rsidR="00415FDA" w:rsidRPr="006061C2" w:rsidRDefault="00CA71AB" w:rsidP="006061C2">
      <w:pPr>
        <w:ind w:left="1134" w:right="850"/>
        <w:jc w:val="both"/>
        <w:rPr>
          <w:b/>
          <w:sz w:val="28"/>
        </w:rPr>
      </w:pPr>
      <w:r>
        <w:rPr>
          <w:b/>
          <w:sz w:val="28"/>
        </w:rPr>
        <w:t>Premesso c</w:t>
      </w:r>
      <w:r w:rsidR="008705D8">
        <w:rPr>
          <w:b/>
          <w:sz w:val="28"/>
        </w:rPr>
        <w:t>he</w:t>
      </w:r>
      <w:r w:rsidR="006061C2">
        <w:rPr>
          <w:b/>
          <w:sz w:val="28"/>
        </w:rPr>
        <w:t xml:space="preserve"> </w:t>
      </w:r>
      <w:r w:rsidR="008705D8">
        <w:rPr>
          <w:sz w:val="28"/>
        </w:rPr>
        <w:t>con atto del Consiglio Comunale del 23/09/2002 P.G. 25131/02</w:t>
      </w:r>
      <w:r w:rsidR="00E34DE8">
        <w:rPr>
          <w:sz w:val="28"/>
        </w:rPr>
        <w:t>,</w:t>
      </w:r>
      <w:r w:rsidR="008705D8">
        <w:rPr>
          <w:sz w:val="28"/>
        </w:rPr>
        <w:t xml:space="preserve"> Verb</w:t>
      </w:r>
      <w:r w:rsidR="00FC69F9">
        <w:rPr>
          <w:sz w:val="28"/>
        </w:rPr>
        <w:t>.</w:t>
      </w:r>
      <w:r w:rsidR="008705D8">
        <w:rPr>
          <w:sz w:val="28"/>
        </w:rPr>
        <w:t xml:space="preserve"> 26 </w:t>
      </w:r>
      <w:r w:rsidR="00D1593E">
        <w:rPr>
          <w:sz w:val="28"/>
        </w:rPr>
        <w:t>è</w:t>
      </w:r>
      <w:r w:rsidR="008705D8">
        <w:rPr>
          <w:sz w:val="28"/>
        </w:rPr>
        <w:t xml:space="preserve"> stato approvato il </w:t>
      </w:r>
      <w:r w:rsidR="000D711A">
        <w:rPr>
          <w:sz w:val="28"/>
        </w:rPr>
        <w:t>“</w:t>
      </w:r>
      <w:r w:rsidR="008705D8" w:rsidRPr="000D711A">
        <w:rPr>
          <w:i/>
          <w:sz w:val="28"/>
        </w:rPr>
        <w:t>Nuovo regolamento per l’accesso e la circolazione dei veicoli nelle Zone a Traffico Limitato e nelle Aree Pedonali Urbane</w:t>
      </w:r>
      <w:r w:rsidR="000D711A">
        <w:rPr>
          <w:sz w:val="28"/>
        </w:rPr>
        <w:t>”</w:t>
      </w:r>
      <w:r w:rsidR="00FC69F9">
        <w:rPr>
          <w:sz w:val="28"/>
        </w:rPr>
        <w:t>,</w:t>
      </w:r>
      <w:r w:rsidR="000D711A">
        <w:rPr>
          <w:sz w:val="28"/>
        </w:rPr>
        <w:t xml:space="preserve"> esecutivo dall’11/10/2002 e in vigore dal 1/02/2003,</w:t>
      </w:r>
      <w:r w:rsidR="00FC69F9">
        <w:rPr>
          <w:sz w:val="28"/>
        </w:rPr>
        <w:t xml:space="preserve"> successivamente modificato con Delibera C.C. n. 16822/03 del 14/05/2003 e con Delibera C.C. N. 17/6548/2011 del 28/02/2011;</w:t>
      </w:r>
    </w:p>
    <w:p w:rsidR="00842995" w:rsidRDefault="00842995" w:rsidP="006061C2">
      <w:pPr>
        <w:ind w:left="1134" w:right="850"/>
        <w:jc w:val="both"/>
        <w:rPr>
          <w:sz w:val="28"/>
        </w:rPr>
      </w:pPr>
    </w:p>
    <w:p w:rsidR="00D1593E" w:rsidRDefault="00842995" w:rsidP="006061C2">
      <w:pPr>
        <w:ind w:left="1134" w:right="850"/>
        <w:jc w:val="both"/>
        <w:rPr>
          <w:b/>
          <w:sz w:val="28"/>
        </w:rPr>
      </w:pPr>
      <w:r>
        <w:rPr>
          <w:b/>
          <w:sz w:val="28"/>
        </w:rPr>
        <w:t xml:space="preserve">Premesso anche </w:t>
      </w:r>
      <w:r w:rsidR="003855EE">
        <w:rPr>
          <w:b/>
          <w:sz w:val="28"/>
        </w:rPr>
        <w:t>che</w:t>
      </w:r>
      <w:r w:rsidR="00D1593E">
        <w:rPr>
          <w:b/>
          <w:sz w:val="28"/>
        </w:rPr>
        <w:t>:</w:t>
      </w:r>
    </w:p>
    <w:p w:rsidR="00EF365D" w:rsidRPr="006061C2" w:rsidRDefault="00842995" w:rsidP="006061C2">
      <w:pPr>
        <w:pStyle w:val="Paragrafoelenco"/>
        <w:numPr>
          <w:ilvl w:val="0"/>
          <w:numId w:val="19"/>
        </w:numPr>
        <w:ind w:left="1560" w:right="850" w:hanging="426"/>
        <w:jc w:val="both"/>
        <w:rPr>
          <w:i/>
          <w:sz w:val="28"/>
        </w:rPr>
      </w:pPr>
      <w:r w:rsidRPr="006061C2">
        <w:rPr>
          <w:sz w:val="28"/>
        </w:rPr>
        <w:t xml:space="preserve">con atto del Consiglio Comunale del 16/07/2018 P.G. 78835/18, Verb. 4 </w:t>
      </w:r>
      <w:r w:rsidR="00EF365D" w:rsidRPr="006061C2">
        <w:rPr>
          <w:sz w:val="28"/>
        </w:rPr>
        <w:t>sono</w:t>
      </w:r>
      <w:r w:rsidRPr="006061C2">
        <w:rPr>
          <w:sz w:val="28"/>
        </w:rPr>
        <w:t xml:space="preserve"> stat</w:t>
      </w:r>
      <w:r w:rsidR="00EF365D" w:rsidRPr="006061C2">
        <w:rPr>
          <w:sz w:val="28"/>
        </w:rPr>
        <w:t>i</w:t>
      </w:r>
      <w:r w:rsidRPr="006061C2">
        <w:rPr>
          <w:sz w:val="28"/>
        </w:rPr>
        <w:t xml:space="preserve"> approvat</w:t>
      </w:r>
      <w:r w:rsidR="00EF365D" w:rsidRPr="006061C2">
        <w:rPr>
          <w:sz w:val="28"/>
        </w:rPr>
        <w:t>i</w:t>
      </w:r>
      <w:r w:rsidRPr="006061C2">
        <w:rPr>
          <w:sz w:val="28"/>
        </w:rPr>
        <w:t xml:space="preserve"> </w:t>
      </w:r>
      <w:r w:rsidR="00EF365D" w:rsidRPr="006061C2">
        <w:rPr>
          <w:sz w:val="28"/>
        </w:rPr>
        <w:t>il</w:t>
      </w:r>
      <w:r w:rsidR="00C7496D" w:rsidRPr="006061C2">
        <w:rPr>
          <w:sz w:val="28"/>
        </w:rPr>
        <w:t xml:space="preserve"> </w:t>
      </w:r>
      <w:r w:rsidRPr="006061C2">
        <w:rPr>
          <w:sz w:val="28"/>
        </w:rPr>
        <w:t>“</w:t>
      </w:r>
      <w:r w:rsidRPr="006061C2">
        <w:rPr>
          <w:i/>
          <w:sz w:val="28"/>
        </w:rPr>
        <w:t>Regolamento per l’accesso e la circolazione dei veicoli nelle Zone a Traffico Limitato e nelle Aree Pedonali Urbane e per la sosta dei veicoli nei Settori</w:t>
      </w:r>
      <w:r w:rsidRPr="006061C2">
        <w:rPr>
          <w:sz w:val="28"/>
        </w:rPr>
        <w:t xml:space="preserve">” </w:t>
      </w:r>
      <w:r w:rsidR="00BA3EA8" w:rsidRPr="006061C2">
        <w:rPr>
          <w:sz w:val="28"/>
        </w:rPr>
        <w:t>e il</w:t>
      </w:r>
      <w:r w:rsidR="00BA3EA8" w:rsidRPr="006061C2">
        <w:rPr>
          <w:i/>
          <w:sz w:val="28"/>
        </w:rPr>
        <w:t xml:space="preserve"> “Regolamento per il rilascio delle concessioni di aree di parcheggio riservate ai disabili nel Comune di Ferrara e modalità operative di rilascio del contrassegno</w:t>
      </w:r>
      <w:r w:rsidR="00EF365D" w:rsidRPr="006061C2">
        <w:rPr>
          <w:i/>
          <w:sz w:val="28"/>
        </w:rPr>
        <w:t>”</w:t>
      </w:r>
      <w:r w:rsidR="006061C2" w:rsidRPr="006061C2">
        <w:rPr>
          <w:i/>
          <w:sz w:val="28"/>
        </w:rPr>
        <w:t>.</w:t>
      </w:r>
    </w:p>
    <w:p w:rsidR="00842995" w:rsidRPr="006061C2" w:rsidRDefault="006061C2" w:rsidP="006061C2">
      <w:pPr>
        <w:pStyle w:val="Paragrafoelenco"/>
        <w:numPr>
          <w:ilvl w:val="0"/>
          <w:numId w:val="19"/>
        </w:numPr>
        <w:ind w:left="1560" w:right="850" w:hanging="426"/>
        <w:jc w:val="both"/>
        <w:rPr>
          <w:sz w:val="28"/>
        </w:rPr>
      </w:pPr>
      <w:r>
        <w:rPr>
          <w:sz w:val="28"/>
        </w:rPr>
        <w:t>d</w:t>
      </w:r>
      <w:r w:rsidR="00EF365D" w:rsidRPr="006061C2">
        <w:rPr>
          <w:sz w:val="28"/>
        </w:rPr>
        <w:t>el “</w:t>
      </w:r>
      <w:r w:rsidR="00EF365D" w:rsidRPr="006061C2">
        <w:rPr>
          <w:i/>
          <w:sz w:val="28"/>
        </w:rPr>
        <w:t>Regolamento per l’accesso e la circolazione dei veicoli nelle Zone a Traffico Limitato e nelle Aree Pedonali Urbane e per la sosta dei veicoli nei Settori</w:t>
      </w:r>
      <w:r w:rsidR="00EF365D" w:rsidRPr="006061C2">
        <w:rPr>
          <w:sz w:val="28"/>
        </w:rPr>
        <w:t>”, se</w:t>
      </w:r>
      <w:r w:rsidR="00C7496D" w:rsidRPr="006061C2">
        <w:rPr>
          <w:sz w:val="28"/>
        </w:rPr>
        <w:t xml:space="preserve"> ne prevedeva l’entrata in vigore il 1</w:t>
      </w:r>
      <w:r w:rsidR="003855EE" w:rsidRPr="006061C2">
        <w:rPr>
          <w:sz w:val="28"/>
        </w:rPr>
        <w:t>°</w:t>
      </w:r>
      <w:r w:rsidR="00C7496D" w:rsidRPr="006061C2">
        <w:rPr>
          <w:sz w:val="28"/>
        </w:rPr>
        <w:t xml:space="preserve"> luglio 2019 a seguito di ripubblicazione e affissione per quindici giorni con apposito avviso all’Albo Pretorio;</w:t>
      </w:r>
      <w:r w:rsidR="00BA3EA8" w:rsidRPr="006061C2">
        <w:rPr>
          <w:sz w:val="28"/>
        </w:rPr>
        <w:t xml:space="preserve"> </w:t>
      </w:r>
    </w:p>
    <w:p w:rsidR="00BA3EA8" w:rsidRPr="006061C2" w:rsidRDefault="00EF365D" w:rsidP="006061C2">
      <w:pPr>
        <w:pStyle w:val="Paragrafoelenco"/>
        <w:numPr>
          <w:ilvl w:val="0"/>
          <w:numId w:val="19"/>
        </w:numPr>
        <w:tabs>
          <w:tab w:val="left" w:pos="1701"/>
        </w:tabs>
        <w:ind w:left="1560" w:right="850" w:hanging="426"/>
        <w:jc w:val="both"/>
        <w:rPr>
          <w:sz w:val="28"/>
        </w:rPr>
      </w:pPr>
      <w:r w:rsidRPr="006061C2">
        <w:rPr>
          <w:sz w:val="28"/>
        </w:rPr>
        <w:t>del</w:t>
      </w:r>
      <w:r w:rsidRPr="006061C2">
        <w:rPr>
          <w:i/>
          <w:sz w:val="28"/>
        </w:rPr>
        <w:t xml:space="preserve"> “Regolamento per il rilascio delle concessioni di aree di parcheggio riservate ai disabili nel Comune di Ferrara e modalità operative di rilascio del contrassegno” </w:t>
      </w:r>
      <w:r w:rsidRPr="006061C2">
        <w:rPr>
          <w:iCs/>
          <w:sz w:val="28"/>
        </w:rPr>
        <w:t xml:space="preserve">se ne </w:t>
      </w:r>
      <w:r w:rsidRPr="006061C2">
        <w:rPr>
          <w:iCs/>
          <w:sz w:val="28"/>
        </w:rPr>
        <w:lastRenderedPageBreak/>
        <w:t>prevedeva l’entrata in vigore ai sensi dell’art. 45 dello Statuto del Comune di Ferrara;</w:t>
      </w:r>
    </w:p>
    <w:p w:rsidR="00842995" w:rsidRDefault="00842995" w:rsidP="006061C2">
      <w:pPr>
        <w:ind w:left="1134" w:right="850"/>
        <w:jc w:val="both"/>
        <w:rPr>
          <w:sz w:val="28"/>
        </w:rPr>
      </w:pPr>
    </w:p>
    <w:p w:rsidR="00842995" w:rsidRDefault="006061C2" w:rsidP="00C20184">
      <w:pPr>
        <w:ind w:left="1134" w:right="850"/>
        <w:jc w:val="both"/>
        <w:rPr>
          <w:sz w:val="28"/>
        </w:rPr>
      </w:pPr>
      <w:r>
        <w:rPr>
          <w:b/>
          <w:sz w:val="28"/>
        </w:rPr>
        <w:t>Ricordato</w:t>
      </w:r>
      <w:r w:rsidR="00842995" w:rsidRPr="002D7AA9">
        <w:rPr>
          <w:b/>
          <w:sz w:val="28"/>
        </w:rPr>
        <w:t xml:space="preserve"> che</w:t>
      </w:r>
      <w:r w:rsidR="00842995">
        <w:rPr>
          <w:sz w:val="28"/>
        </w:rPr>
        <w:t xml:space="preserve"> con successiv</w:t>
      </w:r>
      <w:r w:rsidR="00C7496D">
        <w:rPr>
          <w:sz w:val="28"/>
        </w:rPr>
        <w:t>e</w:t>
      </w:r>
      <w:r w:rsidR="00842995">
        <w:rPr>
          <w:sz w:val="28"/>
        </w:rPr>
        <w:t xml:space="preserve"> Deliber</w:t>
      </w:r>
      <w:r w:rsidR="00C7496D">
        <w:rPr>
          <w:sz w:val="28"/>
        </w:rPr>
        <w:t>e</w:t>
      </w:r>
      <w:r w:rsidR="00842995">
        <w:rPr>
          <w:sz w:val="28"/>
        </w:rPr>
        <w:t xml:space="preserve"> del</w:t>
      </w:r>
      <w:r w:rsidR="00842995" w:rsidRPr="00816E19">
        <w:rPr>
          <w:sz w:val="28"/>
        </w:rPr>
        <w:t xml:space="preserve"> Consiglio Comunale </w:t>
      </w:r>
      <w:r w:rsidR="00C7496D">
        <w:rPr>
          <w:sz w:val="28"/>
        </w:rPr>
        <w:t>si è disposta la sospensione temporanea dei tempi per l’entrata in vigore del nuovo “</w:t>
      </w:r>
      <w:r w:rsidR="00C7496D" w:rsidRPr="002D7AA9">
        <w:rPr>
          <w:i/>
          <w:sz w:val="28"/>
        </w:rPr>
        <w:t>Regolamento per l’accesso e la circolazione dei veicoli nelle Zone a Traffico limitato e nelle Aree Pedonali e per la sosta dei veicoli nei settori</w:t>
      </w:r>
      <w:r w:rsidR="00C7496D">
        <w:rPr>
          <w:sz w:val="28"/>
        </w:rPr>
        <w:t xml:space="preserve">” (Delibere di Consiglio Comunale </w:t>
      </w:r>
      <w:r w:rsidR="00842995" w:rsidRPr="00816E19">
        <w:rPr>
          <w:sz w:val="28"/>
        </w:rPr>
        <w:t xml:space="preserve">P.G. n. </w:t>
      </w:r>
      <w:r w:rsidR="00842995">
        <w:rPr>
          <w:sz w:val="28"/>
        </w:rPr>
        <w:t>82711</w:t>
      </w:r>
      <w:r w:rsidR="00842995" w:rsidRPr="00816E19">
        <w:rPr>
          <w:sz w:val="28"/>
        </w:rPr>
        <w:t>/</w:t>
      </w:r>
      <w:r w:rsidR="00C7496D">
        <w:rPr>
          <w:sz w:val="28"/>
        </w:rPr>
        <w:t>20</w:t>
      </w:r>
      <w:r w:rsidR="00842995" w:rsidRPr="00816E19">
        <w:rPr>
          <w:sz w:val="28"/>
        </w:rPr>
        <w:t>1</w:t>
      </w:r>
      <w:r w:rsidR="00842995">
        <w:rPr>
          <w:sz w:val="28"/>
        </w:rPr>
        <w:t>9</w:t>
      </w:r>
      <w:r w:rsidR="00C7496D">
        <w:rPr>
          <w:sz w:val="28"/>
        </w:rPr>
        <w:t>, P</w:t>
      </w:r>
      <w:r w:rsidR="00D4331D">
        <w:rPr>
          <w:sz w:val="28"/>
        </w:rPr>
        <w:t>.</w:t>
      </w:r>
      <w:r w:rsidR="00C7496D">
        <w:rPr>
          <w:sz w:val="28"/>
        </w:rPr>
        <w:t>G. 10317/2020 e P</w:t>
      </w:r>
      <w:r w:rsidR="00D4331D">
        <w:rPr>
          <w:sz w:val="28"/>
        </w:rPr>
        <w:t>.</w:t>
      </w:r>
      <w:r w:rsidR="00C7496D">
        <w:rPr>
          <w:sz w:val="28"/>
        </w:rPr>
        <w:t>G</w:t>
      </w:r>
      <w:r w:rsidR="00D4331D">
        <w:rPr>
          <w:sz w:val="28"/>
        </w:rPr>
        <w:t>.</w:t>
      </w:r>
      <w:r w:rsidR="00C7496D">
        <w:rPr>
          <w:sz w:val="28"/>
        </w:rPr>
        <w:t xml:space="preserve"> 135392/2020);</w:t>
      </w:r>
    </w:p>
    <w:p w:rsidR="00842995" w:rsidRDefault="00842995" w:rsidP="006061C2">
      <w:pPr>
        <w:ind w:left="1134" w:right="850"/>
        <w:jc w:val="both"/>
        <w:rPr>
          <w:sz w:val="28"/>
        </w:rPr>
      </w:pPr>
    </w:p>
    <w:p w:rsidR="00D4331D" w:rsidRDefault="00842995" w:rsidP="006061C2">
      <w:pPr>
        <w:ind w:left="1134" w:right="850"/>
        <w:jc w:val="both"/>
        <w:rPr>
          <w:b/>
          <w:sz w:val="28"/>
        </w:rPr>
      </w:pPr>
      <w:r>
        <w:rPr>
          <w:b/>
          <w:sz w:val="28"/>
        </w:rPr>
        <w:t>Considerato</w:t>
      </w:r>
      <w:r w:rsidR="00D4331D">
        <w:rPr>
          <w:b/>
          <w:sz w:val="28"/>
        </w:rPr>
        <w:t xml:space="preserve"> che </w:t>
      </w:r>
      <w:r w:rsidR="00DC2ADD" w:rsidRPr="006061C2">
        <w:rPr>
          <w:bCs/>
          <w:sz w:val="28"/>
        </w:rPr>
        <w:t>durante il periodo di sospensione</w:t>
      </w:r>
      <w:r w:rsidR="00DC2ADD" w:rsidRPr="00DC2ADD">
        <w:rPr>
          <w:sz w:val="28"/>
        </w:rPr>
        <w:t xml:space="preserve"> </w:t>
      </w:r>
      <w:r w:rsidR="00DC2ADD" w:rsidRPr="0098688B">
        <w:rPr>
          <w:sz w:val="28"/>
        </w:rPr>
        <w:t xml:space="preserve">del </w:t>
      </w:r>
      <w:r w:rsidR="0095351B">
        <w:rPr>
          <w:sz w:val="28"/>
        </w:rPr>
        <w:t>“</w:t>
      </w:r>
      <w:r w:rsidR="0095351B" w:rsidRPr="002D7AA9">
        <w:rPr>
          <w:i/>
          <w:sz w:val="28"/>
        </w:rPr>
        <w:t>Regolamento per l’accesso e la circolazione dei veicoli nelle Zone a Traffico limitato e nelle Aree Pedonali e per la sosta dei veicoli nei settori</w:t>
      </w:r>
      <w:r w:rsidR="0095351B">
        <w:rPr>
          <w:sz w:val="28"/>
        </w:rPr>
        <w:t>”</w:t>
      </w:r>
      <w:r>
        <w:rPr>
          <w:b/>
          <w:sz w:val="28"/>
        </w:rPr>
        <w:t>:</w:t>
      </w:r>
    </w:p>
    <w:p w:rsidR="00D4331D" w:rsidRDefault="00ED6BDC" w:rsidP="006061C2">
      <w:pPr>
        <w:pStyle w:val="Paragrafoelenco"/>
        <w:numPr>
          <w:ilvl w:val="0"/>
          <w:numId w:val="20"/>
        </w:numPr>
        <w:tabs>
          <w:tab w:val="left" w:pos="1418"/>
        </w:tabs>
        <w:ind w:left="1418" w:right="850" w:hanging="425"/>
        <w:jc w:val="both"/>
        <w:rPr>
          <w:sz w:val="28"/>
        </w:rPr>
      </w:pPr>
      <w:r>
        <w:rPr>
          <w:sz w:val="28"/>
        </w:rPr>
        <w:t>è stato</w:t>
      </w:r>
      <w:r w:rsidR="00DC2ADD" w:rsidRPr="0098688B">
        <w:rPr>
          <w:sz w:val="28"/>
        </w:rPr>
        <w:t xml:space="preserve"> necessario effettuare alcuni approfondimenti sui temi </w:t>
      </w:r>
      <w:r w:rsidR="00DC2ADD">
        <w:rPr>
          <w:sz w:val="28"/>
        </w:rPr>
        <w:t>contenuti</w:t>
      </w:r>
      <w:r>
        <w:rPr>
          <w:sz w:val="28"/>
        </w:rPr>
        <w:t xml:space="preserve"> </w:t>
      </w:r>
      <w:r w:rsidR="00C63BFA">
        <w:rPr>
          <w:sz w:val="28"/>
        </w:rPr>
        <w:t xml:space="preserve">nel Regolamento </w:t>
      </w:r>
      <w:r w:rsidR="003855EE">
        <w:rPr>
          <w:sz w:val="28"/>
        </w:rPr>
        <w:t xml:space="preserve">approvato il </w:t>
      </w:r>
      <w:r w:rsidR="003855EE" w:rsidRPr="004357ED">
        <w:rPr>
          <w:sz w:val="28"/>
        </w:rPr>
        <w:t>16/07/2018 P.G. 78835/18</w:t>
      </w:r>
      <w:r w:rsidR="003855EE">
        <w:rPr>
          <w:sz w:val="28"/>
        </w:rPr>
        <w:t xml:space="preserve"> </w:t>
      </w:r>
      <w:r>
        <w:rPr>
          <w:sz w:val="28"/>
        </w:rPr>
        <w:t xml:space="preserve">da parte dell’Amministrazione </w:t>
      </w:r>
      <w:r w:rsidR="00EF365D">
        <w:rPr>
          <w:sz w:val="28"/>
        </w:rPr>
        <w:t xml:space="preserve">comunale </w:t>
      </w:r>
      <w:r>
        <w:rPr>
          <w:sz w:val="28"/>
        </w:rPr>
        <w:t>entrante</w:t>
      </w:r>
      <w:r w:rsidR="00DC2ADD">
        <w:rPr>
          <w:sz w:val="28"/>
        </w:rPr>
        <w:t>;</w:t>
      </w:r>
    </w:p>
    <w:p w:rsidR="00842995" w:rsidRDefault="00ED6BDC" w:rsidP="006061C2">
      <w:pPr>
        <w:pStyle w:val="Paragrafoelenco"/>
        <w:numPr>
          <w:ilvl w:val="0"/>
          <w:numId w:val="20"/>
        </w:numPr>
        <w:tabs>
          <w:tab w:val="left" w:pos="1418"/>
        </w:tabs>
        <w:ind w:left="1418" w:right="850" w:hanging="425"/>
        <w:jc w:val="both"/>
        <w:rPr>
          <w:sz w:val="28"/>
        </w:rPr>
      </w:pPr>
      <w:r>
        <w:rPr>
          <w:sz w:val="28"/>
        </w:rPr>
        <w:t xml:space="preserve">il finanziamento delle forniture (hardware e </w:t>
      </w:r>
      <w:r w:rsidR="00C63BFA">
        <w:rPr>
          <w:sz w:val="28"/>
        </w:rPr>
        <w:t xml:space="preserve">nuovi permessi dotati di Tag Rfid) </w:t>
      </w:r>
      <w:r w:rsidR="00842995">
        <w:rPr>
          <w:sz w:val="28"/>
        </w:rPr>
        <w:t>necessari</w:t>
      </w:r>
      <w:r>
        <w:rPr>
          <w:sz w:val="28"/>
        </w:rPr>
        <w:t xml:space="preserve">e all’entrata in vigore del nuovo Regolamento è stata </w:t>
      </w:r>
      <w:r w:rsidR="00C63BFA">
        <w:rPr>
          <w:sz w:val="28"/>
        </w:rPr>
        <w:t>ritardata</w:t>
      </w:r>
      <w:r>
        <w:rPr>
          <w:sz w:val="28"/>
        </w:rPr>
        <w:t xml:space="preserve"> di qualche mese;</w:t>
      </w:r>
    </w:p>
    <w:p w:rsidR="00ED6BDC" w:rsidRDefault="00842995" w:rsidP="006061C2">
      <w:pPr>
        <w:pStyle w:val="Paragrafoelenco"/>
        <w:numPr>
          <w:ilvl w:val="0"/>
          <w:numId w:val="20"/>
        </w:numPr>
        <w:tabs>
          <w:tab w:val="left" w:pos="1418"/>
        </w:tabs>
        <w:ind w:left="1418" w:right="850" w:hanging="425"/>
        <w:jc w:val="both"/>
        <w:rPr>
          <w:sz w:val="28"/>
        </w:rPr>
      </w:pPr>
      <w:r>
        <w:rPr>
          <w:sz w:val="28"/>
        </w:rPr>
        <w:t>che</w:t>
      </w:r>
      <w:r w:rsidR="00ED6BDC">
        <w:rPr>
          <w:sz w:val="28"/>
        </w:rPr>
        <w:t xml:space="preserve"> il periodo di sospensione è stato per diversi mesi interessato dal lockdown, dovuto all’emergenza sanitaria legata al diffondersi del virus covid19, durate il quale tutte le attività (in particolare quelle della ditta fornitrice del nuovo applicativo </w:t>
      </w:r>
      <w:r w:rsidR="00C63BFA">
        <w:rPr>
          <w:sz w:val="28"/>
        </w:rPr>
        <w:t>software</w:t>
      </w:r>
      <w:r w:rsidR="00ED6BDC">
        <w:rPr>
          <w:sz w:val="28"/>
        </w:rPr>
        <w:t>) hanno subito un forte rallentamento;</w:t>
      </w:r>
    </w:p>
    <w:p w:rsidR="00ED6BDC" w:rsidRPr="00D62A90" w:rsidRDefault="00C63BFA" w:rsidP="006061C2">
      <w:pPr>
        <w:pStyle w:val="Paragrafoelenco"/>
        <w:numPr>
          <w:ilvl w:val="0"/>
          <w:numId w:val="20"/>
        </w:numPr>
        <w:tabs>
          <w:tab w:val="left" w:pos="1418"/>
        </w:tabs>
        <w:ind w:left="1418" w:right="850" w:hanging="425"/>
        <w:jc w:val="both"/>
        <w:rPr>
          <w:sz w:val="28"/>
        </w:rPr>
      </w:pPr>
      <w:r w:rsidRPr="00D62A90">
        <w:rPr>
          <w:sz w:val="28"/>
        </w:rPr>
        <w:t xml:space="preserve">si è reso necessario </w:t>
      </w:r>
      <w:r w:rsidR="00D62A90">
        <w:rPr>
          <w:sz w:val="28"/>
        </w:rPr>
        <w:t xml:space="preserve">effettuare </w:t>
      </w:r>
      <w:r w:rsidRPr="00D62A90">
        <w:rPr>
          <w:sz w:val="28"/>
        </w:rPr>
        <w:t xml:space="preserve">un grosso lavoro di recupero e normalizzazione del database dei </w:t>
      </w:r>
      <w:r w:rsidR="00392694" w:rsidRPr="00D62A90">
        <w:rPr>
          <w:sz w:val="28"/>
        </w:rPr>
        <w:t>d</w:t>
      </w:r>
      <w:r w:rsidRPr="00D62A90">
        <w:rPr>
          <w:sz w:val="28"/>
        </w:rPr>
        <w:t xml:space="preserve">isabili </w:t>
      </w:r>
      <w:r w:rsidR="003855EE" w:rsidRPr="00D62A90">
        <w:rPr>
          <w:sz w:val="28"/>
        </w:rPr>
        <w:t xml:space="preserve">che oggi si trova </w:t>
      </w:r>
      <w:r w:rsidR="006061C2" w:rsidRPr="00D62A90">
        <w:rPr>
          <w:sz w:val="28"/>
        </w:rPr>
        <w:t>su</w:t>
      </w:r>
      <w:r w:rsidR="003855EE" w:rsidRPr="00D62A90">
        <w:rPr>
          <w:sz w:val="28"/>
        </w:rPr>
        <w:t xml:space="preserve"> </w:t>
      </w:r>
      <w:r w:rsidR="004E1401" w:rsidRPr="00D62A90">
        <w:rPr>
          <w:sz w:val="28"/>
        </w:rPr>
        <w:t xml:space="preserve">un applicativo GCS (Azienda che da anni non esiste più) che </w:t>
      </w:r>
      <w:r w:rsidR="00B30F47" w:rsidRPr="00D62A90">
        <w:rPr>
          <w:sz w:val="28"/>
        </w:rPr>
        <w:t>si basa su un database Oracle</w:t>
      </w:r>
      <w:r w:rsidR="006061C2" w:rsidRPr="00D62A90">
        <w:rPr>
          <w:sz w:val="28"/>
        </w:rPr>
        <w:t>, ormai obsolet</w:t>
      </w:r>
      <w:r w:rsidR="00B30F47" w:rsidRPr="00D62A90">
        <w:rPr>
          <w:sz w:val="28"/>
        </w:rPr>
        <w:t>o</w:t>
      </w:r>
      <w:r w:rsidR="006061C2" w:rsidRPr="00D62A90">
        <w:rPr>
          <w:sz w:val="28"/>
        </w:rPr>
        <w:t xml:space="preserve"> per le finalità attuali;</w:t>
      </w:r>
      <w:r w:rsidR="00B30F47" w:rsidRPr="00D62A90">
        <w:rPr>
          <w:sz w:val="28"/>
        </w:rPr>
        <w:t xml:space="preserve"> </w:t>
      </w:r>
    </w:p>
    <w:p w:rsidR="002E1961" w:rsidRPr="00C92971" w:rsidRDefault="002E1961" w:rsidP="006061C2">
      <w:pPr>
        <w:pStyle w:val="Paragrafoelenco"/>
        <w:numPr>
          <w:ilvl w:val="0"/>
          <w:numId w:val="20"/>
        </w:numPr>
        <w:tabs>
          <w:tab w:val="left" w:pos="1418"/>
        </w:tabs>
        <w:ind w:left="1418" w:right="850" w:hanging="425"/>
        <w:jc w:val="both"/>
        <w:rPr>
          <w:sz w:val="28"/>
        </w:rPr>
      </w:pPr>
      <w:r>
        <w:rPr>
          <w:sz w:val="28"/>
        </w:rPr>
        <w:t xml:space="preserve">si </w:t>
      </w:r>
      <w:r w:rsidR="00BB3E5B">
        <w:rPr>
          <w:sz w:val="28"/>
        </w:rPr>
        <w:t>è colta l’occasione per apportar</w:t>
      </w:r>
      <w:r>
        <w:rPr>
          <w:sz w:val="28"/>
        </w:rPr>
        <w:t xml:space="preserve">e delle modifiche rispetto a quanto contenuto nel </w:t>
      </w:r>
      <w:r w:rsidR="004E1401">
        <w:rPr>
          <w:sz w:val="28"/>
        </w:rPr>
        <w:t>“</w:t>
      </w:r>
      <w:r w:rsidR="00894F04" w:rsidRPr="002D7AA9">
        <w:rPr>
          <w:i/>
          <w:sz w:val="28"/>
        </w:rPr>
        <w:t>Regolamento per l’accesso e la circolazione dei veicoli nelle Zone a Traffico limitato e nelle Aree Pedonali e per la sosta dei veicoli nei settori</w:t>
      </w:r>
      <w:r w:rsidR="00894F04">
        <w:rPr>
          <w:sz w:val="28"/>
        </w:rPr>
        <w:t xml:space="preserve">” </w:t>
      </w:r>
      <w:r>
        <w:rPr>
          <w:sz w:val="28"/>
        </w:rPr>
        <w:t xml:space="preserve">approvato </w:t>
      </w:r>
      <w:r w:rsidR="0040354D">
        <w:rPr>
          <w:sz w:val="28"/>
        </w:rPr>
        <w:t>nel 2018 per allinearlo alla configurazione effettuata nel frattempo sul</w:t>
      </w:r>
      <w:r w:rsidR="00E726CC">
        <w:rPr>
          <w:sz w:val="28"/>
        </w:rPr>
        <w:t xml:space="preserve">la piattaforma Ines Cloud che è deputata al rilascio dei permessi </w:t>
      </w:r>
      <w:r w:rsidR="009A0D6E">
        <w:rPr>
          <w:sz w:val="28"/>
        </w:rPr>
        <w:t xml:space="preserve">per l’accesso in ZTL e per la sosta </w:t>
      </w:r>
      <w:r w:rsidR="00AE7B74">
        <w:rPr>
          <w:sz w:val="28"/>
        </w:rPr>
        <w:t>nei</w:t>
      </w:r>
      <w:r w:rsidR="009A0D6E">
        <w:rPr>
          <w:sz w:val="28"/>
        </w:rPr>
        <w:t xml:space="preserve"> Settori e </w:t>
      </w:r>
      <w:r w:rsidR="00E726CC">
        <w:rPr>
          <w:sz w:val="28"/>
        </w:rPr>
        <w:t xml:space="preserve">fortemente orientata al </w:t>
      </w:r>
      <w:r w:rsidR="00E726CC" w:rsidRPr="00C92971">
        <w:rPr>
          <w:sz w:val="28"/>
        </w:rPr>
        <w:t>rilascio dei permessi online</w:t>
      </w:r>
      <w:r w:rsidR="00BB3E5B">
        <w:rPr>
          <w:sz w:val="28"/>
        </w:rPr>
        <w:t>;</w:t>
      </w:r>
    </w:p>
    <w:p w:rsidR="00894F04" w:rsidRPr="00C92971" w:rsidRDefault="00BB3E5B" w:rsidP="006061C2">
      <w:pPr>
        <w:pStyle w:val="Paragrafoelenco"/>
        <w:numPr>
          <w:ilvl w:val="0"/>
          <w:numId w:val="20"/>
        </w:numPr>
        <w:tabs>
          <w:tab w:val="left" w:pos="1418"/>
        </w:tabs>
        <w:ind w:left="1418" w:right="850" w:hanging="425"/>
        <w:jc w:val="both"/>
        <w:rPr>
          <w:sz w:val="28"/>
        </w:rPr>
      </w:pPr>
      <w:r>
        <w:rPr>
          <w:sz w:val="28"/>
        </w:rPr>
        <w:t>s</w:t>
      </w:r>
      <w:r w:rsidR="00894F04" w:rsidRPr="00C92971">
        <w:rPr>
          <w:sz w:val="28"/>
        </w:rPr>
        <w:t xml:space="preserve">ono state apportate alcune modifiche anche al </w:t>
      </w:r>
      <w:r w:rsidR="00894F04" w:rsidRPr="00C92971">
        <w:rPr>
          <w:i/>
          <w:sz w:val="28"/>
        </w:rPr>
        <w:t>“Regolamento per il rilascio delle concessioni di aree di parcheggio riservate ai disabili nel Comune di Ferrara e modalità operative di rilascio del contrassegno”</w:t>
      </w:r>
      <w:r>
        <w:rPr>
          <w:i/>
          <w:sz w:val="28"/>
        </w:rPr>
        <w:t>;</w:t>
      </w:r>
    </w:p>
    <w:p w:rsidR="00C20184" w:rsidRDefault="00BB3E5B" w:rsidP="006061C2">
      <w:pPr>
        <w:pStyle w:val="Paragrafoelenco"/>
        <w:numPr>
          <w:ilvl w:val="0"/>
          <w:numId w:val="20"/>
        </w:numPr>
        <w:tabs>
          <w:tab w:val="left" w:pos="1418"/>
        </w:tabs>
        <w:ind w:left="1418" w:right="850" w:hanging="425"/>
        <w:jc w:val="both"/>
        <w:rPr>
          <w:sz w:val="28"/>
        </w:rPr>
      </w:pPr>
      <w:r>
        <w:rPr>
          <w:sz w:val="28"/>
        </w:rPr>
        <w:lastRenderedPageBreak/>
        <w:t>s</w:t>
      </w:r>
      <w:r w:rsidR="00C20184">
        <w:rPr>
          <w:sz w:val="28"/>
        </w:rPr>
        <w:t xml:space="preserve">ono stati installati quattro </w:t>
      </w:r>
      <w:r w:rsidR="0012064B">
        <w:rPr>
          <w:sz w:val="28"/>
        </w:rPr>
        <w:t xml:space="preserve">nuovi </w:t>
      </w:r>
      <w:r w:rsidR="00C20184">
        <w:rPr>
          <w:sz w:val="28"/>
        </w:rPr>
        <w:t xml:space="preserve">varchi </w:t>
      </w:r>
      <w:r w:rsidR="00D62A90">
        <w:rPr>
          <w:sz w:val="28"/>
        </w:rPr>
        <w:t xml:space="preserve">elettronici </w:t>
      </w:r>
      <w:r w:rsidR="00C20184">
        <w:rPr>
          <w:sz w:val="28"/>
        </w:rPr>
        <w:t xml:space="preserve">per </w:t>
      </w:r>
      <w:r w:rsidR="00D62A90">
        <w:rPr>
          <w:sz w:val="28"/>
        </w:rPr>
        <w:t>il controllo dei veicoli</w:t>
      </w:r>
      <w:r w:rsidR="00C20184">
        <w:rPr>
          <w:sz w:val="28"/>
        </w:rPr>
        <w:t xml:space="preserve"> in</w:t>
      </w:r>
      <w:r w:rsidR="00D62A90">
        <w:rPr>
          <w:sz w:val="28"/>
        </w:rPr>
        <w:t xml:space="preserve"> accesso alla</w:t>
      </w:r>
      <w:r w:rsidR="00C20184">
        <w:rPr>
          <w:sz w:val="28"/>
        </w:rPr>
        <w:t xml:space="preserve"> ZTL (Ercole d’Este Castello, Corso Martiri, Torre dell’Orologio e Via Scienze)</w:t>
      </w:r>
      <w:r w:rsidR="00C92971">
        <w:rPr>
          <w:sz w:val="28"/>
        </w:rPr>
        <w:t>. I 4 nuovi varchi sono stati installati dopo l’autorizzazione del</w:t>
      </w:r>
      <w:r w:rsidR="00C92971" w:rsidRPr="00C92971">
        <w:rPr>
          <w:sz w:val="28"/>
        </w:rPr>
        <w:t xml:space="preserve"> </w:t>
      </w:r>
      <w:r w:rsidR="00C92971">
        <w:rPr>
          <w:sz w:val="28"/>
        </w:rPr>
        <w:t>Ministero delle Infrastrut</w:t>
      </w:r>
      <w:r w:rsidR="009F289D">
        <w:rPr>
          <w:sz w:val="28"/>
        </w:rPr>
        <w:t>ture e Trasporti</w:t>
      </w:r>
      <w:r w:rsidR="00196427">
        <w:rPr>
          <w:sz w:val="28"/>
        </w:rPr>
        <w:t>,</w:t>
      </w:r>
      <w:r w:rsidR="009F289D">
        <w:rPr>
          <w:sz w:val="28"/>
        </w:rPr>
        <w:t xml:space="preserve"> richiesta in data 21 Dicembre 2018 e arrivata il 25 Maggio 2020.</w:t>
      </w:r>
    </w:p>
    <w:p w:rsidR="00407723" w:rsidRPr="00196427" w:rsidRDefault="00407723" w:rsidP="00407723">
      <w:pPr>
        <w:tabs>
          <w:tab w:val="left" w:pos="1418"/>
        </w:tabs>
        <w:ind w:left="1418" w:right="850"/>
        <w:jc w:val="both"/>
        <w:rPr>
          <w:i/>
          <w:iCs/>
          <w:sz w:val="28"/>
        </w:rPr>
      </w:pPr>
      <w:r>
        <w:rPr>
          <w:sz w:val="28"/>
        </w:rPr>
        <w:t xml:space="preserve">Nell’autorizzazione Ministeriale è prescritto che </w:t>
      </w:r>
      <w:r w:rsidR="00196427">
        <w:rPr>
          <w:sz w:val="28"/>
        </w:rPr>
        <w:t>“</w:t>
      </w:r>
      <w:r w:rsidR="00196427" w:rsidRPr="00196427">
        <w:rPr>
          <w:i/>
          <w:iCs/>
          <w:sz w:val="28"/>
        </w:rPr>
        <w:t>C</w:t>
      </w:r>
      <w:r w:rsidRPr="00196427">
        <w:rPr>
          <w:i/>
          <w:iCs/>
          <w:sz w:val="28"/>
        </w:rPr>
        <w:t>onsiderata la complessità delle procedure connesse all’utilizzo di impianti automatici per la rilevazione degli accessi e l’accertamento delle violazioni, si ritiene necessario, un periodo di pre-esercizio di durata non inferiore a 30 giorni, da realizzare sotto il controllo della Polizia Municipale.</w:t>
      </w:r>
    </w:p>
    <w:p w:rsidR="00407723" w:rsidRPr="00196427" w:rsidRDefault="00407723" w:rsidP="00407723">
      <w:pPr>
        <w:tabs>
          <w:tab w:val="left" w:pos="1418"/>
        </w:tabs>
        <w:ind w:left="1418" w:right="850"/>
        <w:jc w:val="both"/>
        <w:rPr>
          <w:i/>
          <w:iCs/>
          <w:sz w:val="28"/>
        </w:rPr>
      </w:pPr>
      <w:r w:rsidRPr="00196427">
        <w:rPr>
          <w:i/>
          <w:iCs/>
          <w:sz w:val="28"/>
        </w:rPr>
        <w:t>In tale fase, contestualmente all’attivazione degli impianti oggetto della presente autorizzazione, i varchi di accesso saranno presidiati dalla Polizia Municipale. Nello stesso periodo di pre-esercizio eventuali violazioni alla disciplina di accesso dovranno essere accertate e contestate esclusivamente e direttamente dalla Polizia Municipale presente ai varchi.</w:t>
      </w:r>
    </w:p>
    <w:p w:rsidR="00407723" w:rsidRPr="00196427" w:rsidRDefault="00407723" w:rsidP="00407723">
      <w:pPr>
        <w:tabs>
          <w:tab w:val="left" w:pos="1418"/>
        </w:tabs>
        <w:ind w:left="1418" w:right="850"/>
        <w:jc w:val="both"/>
        <w:rPr>
          <w:i/>
          <w:iCs/>
          <w:sz w:val="28"/>
        </w:rPr>
      </w:pPr>
      <w:r w:rsidRPr="00196427">
        <w:rPr>
          <w:i/>
          <w:iCs/>
          <w:sz w:val="28"/>
        </w:rPr>
        <w:t>Al termine d</w:t>
      </w:r>
      <w:r w:rsidR="00BB3E5B">
        <w:rPr>
          <w:i/>
          <w:iCs/>
          <w:sz w:val="28"/>
        </w:rPr>
        <w:t>ella fase di pre-esercizio, il C</w:t>
      </w:r>
      <w:r w:rsidRPr="00196427">
        <w:rPr>
          <w:i/>
          <w:iCs/>
          <w:sz w:val="28"/>
        </w:rPr>
        <w:t>omune di Ferrara, valutati gli esiti della stessa ed adottati gli eventuali conseguenti provvedimenti, potrà procedere direttamente alla fase di esercizio ordinario, nel rispetto delle condizioni e raccomandazioni contenute nella presente autorizzazione e nel decreto di omologazione del dispositivo utilizzato.</w:t>
      </w:r>
      <w:r w:rsidR="00196427">
        <w:rPr>
          <w:i/>
          <w:iCs/>
          <w:sz w:val="28"/>
        </w:rPr>
        <w:t>”</w:t>
      </w:r>
      <w:r w:rsidR="00BB3E5B">
        <w:rPr>
          <w:i/>
          <w:iCs/>
          <w:sz w:val="28"/>
        </w:rPr>
        <w:t>;</w:t>
      </w:r>
    </w:p>
    <w:p w:rsidR="00392694" w:rsidRDefault="00BB3E5B" w:rsidP="00392694">
      <w:pPr>
        <w:pStyle w:val="Paragrafoelenco"/>
        <w:numPr>
          <w:ilvl w:val="0"/>
          <w:numId w:val="20"/>
        </w:numPr>
        <w:tabs>
          <w:tab w:val="left" w:pos="1418"/>
        </w:tabs>
        <w:ind w:left="1418" w:right="850" w:hanging="425"/>
        <w:jc w:val="both"/>
        <w:rPr>
          <w:sz w:val="28"/>
        </w:rPr>
      </w:pPr>
      <w:r>
        <w:rPr>
          <w:sz w:val="28"/>
        </w:rPr>
        <w:t>s</w:t>
      </w:r>
      <w:r w:rsidR="00392694">
        <w:rPr>
          <w:sz w:val="28"/>
        </w:rPr>
        <w:t>ono state installate le antenne Rfid nella ZTL Duomo per il controllo del tempo di permanenza dei veicoli all’interno della zona che leggeranno i Tag Rfid contenuti</w:t>
      </w:r>
      <w:r>
        <w:rPr>
          <w:sz w:val="28"/>
        </w:rPr>
        <w:t xml:space="preserve"> all’interno dei nuovi permessi;</w:t>
      </w:r>
    </w:p>
    <w:p w:rsidR="00392694" w:rsidRDefault="00BB3E5B" w:rsidP="00392694">
      <w:pPr>
        <w:pStyle w:val="Paragrafoelenco"/>
        <w:numPr>
          <w:ilvl w:val="0"/>
          <w:numId w:val="20"/>
        </w:numPr>
        <w:tabs>
          <w:tab w:val="left" w:pos="1418"/>
        </w:tabs>
        <w:ind w:left="1418" w:right="850" w:hanging="425"/>
        <w:jc w:val="both"/>
        <w:rPr>
          <w:sz w:val="28"/>
        </w:rPr>
      </w:pPr>
      <w:r>
        <w:rPr>
          <w:sz w:val="28"/>
        </w:rPr>
        <w:t>l</w:t>
      </w:r>
      <w:r w:rsidR="00392694" w:rsidRPr="003572B9">
        <w:rPr>
          <w:sz w:val="28"/>
        </w:rPr>
        <w:t>’installazione d</w:t>
      </w:r>
      <w:r w:rsidR="00392694">
        <w:rPr>
          <w:sz w:val="28"/>
        </w:rPr>
        <w:t>ei</w:t>
      </w:r>
      <w:r w:rsidR="00392694" w:rsidRPr="003572B9">
        <w:rPr>
          <w:sz w:val="28"/>
        </w:rPr>
        <w:t xml:space="preserve"> nuovi varchi elettronici, unitamente all’introduzione della tecnologia R</w:t>
      </w:r>
      <w:r w:rsidR="00196427">
        <w:rPr>
          <w:sz w:val="28"/>
        </w:rPr>
        <w:t>fid</w:t>
      </w:r>
      <w:r w:rsidR="00392694" w:rsidRPr="003572B9">
        <w:rPr>
          <w:sz w:val="28"/>
        </w:rPr>
        <w:t xml:space="preserve"> per il controllo degli orari di ingresso e di uscita, </w:t>
      </w:r>
      <w:r w:rsidR="00392694">
        <w:rPr>
          <w:sz w:val="28"/>
        </w:rPr>
        <w:t>ha richiesto la configurazione di Ines Cloud</w:t>
      </w:r>
      <w:r w:rsidR="00392694" w:rsidRPr="003572B9">
        <w:rPr>
          <w:sz w:val="28"/>
        </w:rPr>
        <w:t xml:space="preserve"> </w:t>
      </w:r>
      <w:r w:rsidR="00392694">
        <w:rPr>
          <w:sz w:val="28"/>
        </w:rPr>
        <w:t xml:space="preserve">per </w:t>
      </w:r>
      <w:r w:rsidR="00392694" w:rsidRPr="003572B9">
        <w:rPr>
          <w:sz w:val="28"/>
        </w:rPr>
        <w:t>rend</w:t>
      </w:r>
      <w:r w:rsidR="00392694">
        <w:rPr>
          <w:sz w:val="28"/>
        </w:rPr>
        <w:t>ere</w:t>
      </w:r>
      <w:r w:rsidR="00392694" w:rsidRPr="003572B9">
        <w:rPr>
          <w:sz w:val="28"/>
        </w:rPr>
        <w:t xml:space="preserve"> possibile la graduale attivazione di tali modalità di controllo</w:t>
      </w:r>
      <w:r w:rsidR="00577674">
        <w:rPr>
          <w:sz w:val="28"/>
        </w:rPr>
        <w:t>;</w:t>
      </w:r>
    </w:p>
    <w:p w:rsidR="00392694" w:rsidRDefault="00392694" w:rsidP="00392694">
      <w:pPr>
        <w:pStyle w:val="Paragrafoelenco"/>
        <w:numPr>
          <w:ilvl w:val="0"/>
          <w:numId w:val="20"/>
        </w:numPr>
        <w:tabs>
          <w:tab w:val="left" w:pos="1418"/>
        </w:tabs>
        <w:ind w:left="1418" w:right="850" w:hanging="425"/>
        <w:jc w:val="both"/>
        <w:rPr>
          <w:sz w:val="28"/>
        </w:rPr>
      </w:pPr>
      <w:r>
        <w:rPr>
          <w:sz w:val="28"/>
        </w:rPr>
        <w:t xml:space="preserve">è stato esportato il database dei permessi ZTL </w:t>
      </w:r>
      <w:r w:rsidR="00577674">
        <w:rPr>
          <w:sz w:val="28"/>
        </w:rPr>
        <w:t xml:space="preserve">rilasciati </w:t>
      </w:r>
      <w:r w:rsidR="00D62A90">
        <w:rPr>
          <w:sz w:val="28"/>
        </w:rPr>
        <w:t>dal 2011 ad oggi</w:t>
      </w:r>
      <w:r>
        <w:rPr>
          <w:sz w:val="28"/>
        </w:rPr>
        <w:t xml:space="preserve"> </w:t>
      </w:r>
      <w:r w:rsidR="004E1401">
        <w:rPr>
          <w:sz w:val="28"/>
        </w:rPr>
        <w:t xml:space="preserve">dal </w:t>
      </w:r>
      <w:r w:rsidR="004E1401" w:rsidRPr="004E1401">
        <w:rPr>
          <w:sz w:val="28"/>
        </w:rPr>
        <w:t>software</w:t>
      </w:r>
      <w:r w:rsidR="004E1401">
        <w:rPr>
          <w:color w:val="000000"/>
          <w:u w:val="single"/>
        </w:rPr>
        <w:t xml:space="preserve"> </w:t>
      </w:r>
      <w:r w:rsidR="004E1401">
        <w:rPr>
          <w:sz w:val="28"/>
        </w:rPr>
        <w:t xml:space="preserve">SRI </w:t>
      </w:r>
      <w:r>
        <w:rPr>
          <w:sz w:val="28"/>
        </w:rPr>
        <w:t xml:space="preserve">verso </w:t>
      </w:r>
      <w:r w:rsidR="00577674">
        <w:rPr>
          <w:sz w:val="28"/>
        </w:rPr>
        <w:t>il nuovo applicativo Ines Cloud.</w:t>
      </w:r>
    </w:p>
    <w:p w:rsidR="00E24724" w:rsidRPr="00E24724" w:rsidRDefault="00E24724" w:rsidP="006061C2">
      <w:pPr>
        <w:ind w:left="1134" w:right="850"/>
        <w:jc w:val="both"/>
        <w:rPr>
          <w:sz w:val="28"/>
        </w:rPr>
      </w:pPr>
    </w:p>
    <w:p w:rsidR="00CA71AB" w:rsidRDefault="00CA71AB" w:rsidP="004E1401">
      <w:pPr>
        <w:ind w:left="1134" w:right="850"/>
        <w:jc w:val="both"/>
        <w:rPr>
          <w:sz w:val="28"/>
        </w:rPr>
      </w:pPr>
      <w:r>
        <w:rPr>
          <w:b/>
          <w:sz w:val="28"/>
        </w:rPr>
        <w:t>Preso atto</w:t>
      </w:r>
      <w:r w:rsidR="008705D8">
        <w:rPr>
          <w:b/>
          <w:sz w:val="28"/>
        </w:rPr>
        <w:t xml:space="preserve"> </w:t>
      </w:r>
      <w:r w:rsidR="006B40C0">
        <w:rPr>
          <w:sz w:val="28"/>
        </w:rPr>
        <w:t>della necessità</w:t>
      </w:r>
      <w:r w:rsidR="008705D8">
        <w:rPr>
          <w:sz w:val="28"/>
        </w:rPr>
        <w:t xml:space="preserve"> di provvedere </w:t>
      </w:r>
      <w:r w:rsidR="006B40C0">
        <w:rPr>
          <w:sz w:val="28"/>
        </w:rPr>
        <w:t>alla revisione del testo</w:t>
      </w:r>
      <w:r w:rsidR="008705D8">
        <w:rPr>
          <w:sz w:val="28"/>
        </w:rPr>
        <w:t xml:space="preserve"> de</w:t>
      </w:r>
      <w:r w:rsidR="00577674">
        <w:rPr>
          <w:sz w:val="28"/>
        </w:rPr>
        <w:t>i</w:t>
      </w:r>
      <w:r w:rsidR="008705D8">
        <w:rPr>
          <w:sz w:val="28"/>
        </w:rPr>
        <w:t xml:space="preserve"> già citat</w:t>
      </w:r>
      <w:r w:rsidR="00577674">
        <w:rPr>
          <w:sz w:val="28"/>
        </w:rPr>
        <w:t xml:space="preserve">i due </w:t>
      </w:r>
      <w:r w:rsidR="008705D8">
        <w:rPr>
          <w:sz w:val="28"/>
        </w:rPr>
        <w:t>Regolament</w:t>
      </w:r>
      <w:r w:rsidR="00577674">
        <w:rPr>
          <w:sz w:val="28"/>
        </w:rPr>
        <w:t>i</w:t>
      </w:r>
      <w:r>
        <w:rPr>
          <w:sz w:val="28"/>
        </w:rPr>
        <w:t>;</w:t>
      </w:r>
    </w:p>
    <w:p w:rsidR="00415FDA" w:rsidRDefault="00415FDA" w:rsidP="006061C2">
      <w:pPr>
        <w:ind w:left="1134" w:right="850"/>
        <w:jc w:val="both"/>
        <w:rPr>
          <w:sz w:val="28"/>
        </w:rPr>
      </w:pPr>
    </w:p>
    <w:p w:rsidR="00584E3F" w:rsidRDefault="00923228" w:rsidP="00D62A90">
      <w:pPr>
        <w:ind w:left="1134" w:right="850"/>
        <w:jc w:val="both"/>
        <w:rPr>
          <w:sz w:val="28"/>
        </w:rPr>
      </w:pPr>
      <w:r w:rsidRPr="00923228">
        <w:rPr>
          <w:b/>
          <w:bCs/>
          <w:sz w:val="28"/>
        </w:rPr>
        <w:t>Sentito</w:t>
      </w:r>
      <w:r>
        <w:rPr>
          <w:sz w:val="28"/>
        </w:rPr>
        <w:t xml:space="preserve"> </w:t>
      </w:r>
      <w:r w:rsidRPr="00923228">
        <w:rPr>
          <w:b/>
          <w:bCs/>
          <w:sz w:val="28"/>
        </w:rPr>
        <w:t>il p</w:t>
      </w:r>
      <w:r w:rsidR="00584E3F" w:rsidRPr="00923228">
        <w:rPr>
          <w:b/>
          <w:bCs/>
          <w:sz w:val="28"/>
        </w:rPr>
        <w:t>arere</w:t>
      </w:r>
      <w:r w:rsidR="00584E3F">
        <w:rPr>
          <w:sz w:val="28"/>
        </w:rPr>
        <w:t xml:space="preserve"> </w:t>
      </w:r>
      <w:r>
        <w:rPr>
          <w:sz w:val="28"/>
        </w:rPr>
        <w:t xml:space="preserve">dell’Autorità </w:t>
      </w:r>
      <w:r w:rsidR="00584E3F">
        <w:rPr>
          <w:sz w:val="28"/>
        </w:rPr>
        <w:t xml:space="preserve">garante </w:t>
      </w:r>
      <w:r>
        <w:rPr>
          <w:sz w:val="28"/>
        </w:rPr>
        <w:t xml:space="preserve">delle persone con </w:t>
      </w:r>
      <w:r w:rsidR="00584E3F">
        <w:rPr>
          <w:sz w:val="28"/>
        </w:rPr>
        <w:t>disabilità Parere Polizia Locale</w:t>
      </w:r>
      <w:r w:rsidR="00BB3E5B">
        <w:rPr>
          <w:sz w:val="28"/>
        </w:rPr>
        <w:t>;</w:t>
      </w:r>
    </w:p>
    <w:p w:rsidR="00415FDA" w:rsidRDefault="00415FDA" w:rsidP="006061C2">
      <w:pPr>
        <w:ind w:left="1134" w:right="850"/>
        <w:jc w:val="both"/>
        <w:rPr>
          <w:b/>
          <w:sz w:val="28"/>
        </w:rPr>
      </w:pPr>
    </w:p>
    <w:p w:rsidR="00415FDA" w:rsidRDefault="008705D8" w:rsidP="006061C2">
      <w:pPr>
        <w:ind w:left="1134" w:right="850"/>
        <w:jc w:val="both"/>
        <w:rPr>
          <w:sz w:val="28"/>
        </w:rPr>
      </w:pPr>
      <w:r>
        <w:rPr>
          <w:b/>
          <w:sz w:val="28"/>
        </w:rPr>
        <w:lastRenderedPageBreak/>
        <w:t>Visto</w:t>
      </w:r>
      <w:r>
        <w:rPr>
          <w:sz w:val="28"/>
        </w:rPr>
        <w:t xml:space="preserve"> il parere favorevole del responsabile del Servizio</w:t>
      </w:r>
      <w:r w:rsidR="00CA71AB">
        <w:rPr>
          <w:sz w:val="28"/>
        </w:rPr>
        <w:t xml:space="preserve"> </w:t>
      </w:r>
      <w:r w:rsidR="00842995">
        <w:rPr>
          <w:sz w:val="28"/>
        </w:rPr>
        <w:t xml:space="preserve">Mobilità, Traffico e Sosta </w:t>
      </w:r>
      <w:r>
        <w:rPr>
          <w:sz w:val="28"/>
        </w:rPr>
        <w:t>e del responsabile di Ragioneria in ordine alla regolarità tecnica e contabile – art. 49</w:t>
      </w:r>
      <w:r w:rsidR="00BB3E5B">
        <w:rPr>
          <w:sz w:val="28"/>
        </w:rPr>
        <w:t xml:space="preserve"> -</w:t>
      </w:r>
      <w:r w:rsidR="006F3404">
        <w:rPr>
          <w:sz w:val="28"/>
        </w:rPr>
        <w:t xml:space="preserve"> comma 1° </w:t>
      </w:r>
      <w:r w:rsidR="00BB3E5B">
        <w:rPr>
          <w:sz w:val="28"/>
        </w:rPr>
        <w:t xml:space="preserve"> - </w:t>
      </w:r>
      <w:r w:rsidR="006F3404">
        <w:rPr>
          <w:sz w:val="28"/>
        </w:rPr>
        <w:t>del D.Lgs</w:t>
      </w:r>
      <w:r w:rsidR="00BB3E5B">
        <w:rPr>
          <w:sz w:val="28"/>
        </w:rPr>
        <w:t>.</w:t>
      </w:r>
      <w:r w:rsidR="006F3404">
        <w:rPr>
          <w:sz w:val="28"/>
        </w:rPr>
        <w:t xml:space="preserve"> 267/2000</w:t>
      </w:r>
      <w:r>
        <w:rPr>
          <w:sz w:val="28"/>
        </w:rPr>
        <w:t>;</w:t>
      </w:r>
    </w:p>
    <w:p w:rsidR="00415FDA" w:rsidRDefault="00415FDA" w:rsidP="006061C2">
      <w:pPr>
        <w:ind w:left="1134" w:right="850"/>
        <w:jc w:val="both"/>
        <w:rPr>
          <w:sz w:val="28"/>
        </w:rPr>
      </w:pPr>
    </w:p>
    <w:p w:rsidR="00415FDA" w:rsidRPr="00D305BE" w:rsidRDefault="00BB3E5B" w:rsidP="006061C2">
      <w:pPr>
        <w:ind w:left="1134" w:right="850"/>
        <w:jc w:val="both"/>
        <w:rPr>
          <w:sz w:val="28"/>
        </w:rPr>
      </w:pPr>
      <w:r>
        <w:rPr>
          <w:b/>
          <w:sz w:val="28"/>
        </w:rPr>
        <w:t xml:space="preserve">Sentite </w:t>
      </w:r>
      <w:r>
        <w:rPr>
          <w:sz w:val="28"/>
        </w:rPr>
        <w:t xml:space="preserve">la Giunta Comunale e </w:t>
      </w:r>
      <w:r w:rsidR="008705D8" w:rsidRPr="00D305BE">
        <w:rPr>
          <w:b/>
          <w:sz w:val="28"/>
        </w:rPr>
        <w:t xml:space="preserve"> </w:t>
      </w:r>
      <w:r w:rsidR="008705D8" w:rsidRPr="00D305BE">
        <w:rPr>
          <w:sz w:val="28"/>
        </w:rPr>
        <w:t>la 3^ Commissione Consiliare;</w:t>
      </w:r>
    </w:p>
    <w:p w:rsidR="00415FDA" w:rsidRDefault="00415FDA" w:rsidP="006061C2">
      <w:pPr>
        <w:ind w:left="1134" w:right="850"/>
        <w:jc w:val="both"/>
        <w:rPr>
          <w:b/>
          <w:sz w:val="28"/>
        </w:rPr>
      </w:pPr>
    </w:p>
    <w:p w:rsidR="00415FDA" w:rsidRDefault="008705D8" w:rsidP="006061C2">
      <w:pPr>
        <w:ind w:left="1134" w:right="850"/>
        <w:jc w:val="center"/>
        <w:rPr>
          <w:b/>
          <w:sz w:val="28"/>
        </w:rPr>
      </w:pPr>
      <w:r>
        <w:rPr>
          <w:b/>
          <w:sz w:val="28"/>
        </w:rPr>
        <w:t>DELIBERA</w:t>
      </w:r>
    </w:p>
    <w:p w:rsidR="00BB3E5B" w:rsidRDefault="00BB3E5B" w:rsidP="006061C2">
      <w:pPr>
        <w:ind w:left="1134" w:right="850"/>
        <w:jc w:val="both"/>
        <w:rPr>
          <w:sz w:val="28"/>
        </w:rPr>
      </w:pPr>
    </w:p>
    <w:p w:rsidR="00415FDA" w:rsidRDefault="00923228" w:rsidP="006061C2">
      <w:pPr>
        <w:ind w:left="1134" w:right="850"/>
        <w:jc w:val="both"/>
        <w:rPr>
          <w:sz w:val="28"/>
        </w:rPr>
      </w:pPr>
      <w:r>
        <w:rPr>
          <w:sz w:val="28"/>
        </w:rPr>
        <w:t xml:space="preserve">Le premesse a questa </w:t>
      </w:r>
      <w:r w:rsidR="0095351B">
        <w:rPr>
          <w:sz w:val="28"/>
        </w:rPr>
        <w:t>D</w:t>
      </w:r>
      <w:r>
        <w:rPr>
          <w:sz w:val="28"/>
        </w:rPr>
        <w:t>eli</w:t>
      </w:r>
      <w:r w:rsidR="009A33BC">
        <w:rPr>
          <w:sz w:val="28"/>
        </w:rPr>
        <w:t>be</w:t>
      </w:r>
      <w:r>
        <w:rPr>
          <w:sz w:val="28"/>
        </w:rPr>
        <w:t>ra sono parte integra</w:t>
      </w:r>
      <w:r w:rsidR="00BB3E5B">
        <w:rPr>
          <w:sz w:val="28"/>
        </w:rPr>
        <w:t>n</w:t>
      </w:r>
      <w:r>
        <w:rPr>
          <w:sz w:val="28"/>
        </w:rPr>
        <w:t xml:space="preserve">te </w:t>
      </w:r>
      <w:r w:rsidR="009A33BC">
        <w:rPr>
          <w:sz w:val="28"/>
        </w:rPr>
        <w:t>della stessa.</w:t>
      </w:r>
    </w:p>
    <w:p w:rsidR="009A33BC" w:rsidRDefault="009A33BC" w:rsidP="006061C2">
      <w:pPr>
        <w:ind w:left="1134" w:right="850"/>
        <w:jc w:val="both"/>
        <w:rPr>
          <w:sz w:val="28"/>
        </w:rPr>
      </w:pPr>
    </w:p>
    <w:p w:rsidR="00577674" w:rsidRDefault="00BB3E5B" w:rsidP="006061C2">
      <w:pPr>
        <w:ind w:left="1134" w:right="850"/>
        <w:jc w:val="both"/>
        <w:rPr>
          <w:b/>
          <w:sz w:val="28"/>
        </w:rPr>
      </w:pPr>
      <w:r>
        <w:rPr>
          <w:b/>
          <w:sz w:val="28"/>
        </w:rPr>
        <w:t>- d</w:t>
      </w:r>
      <w:r w:rsidR="008705D8">
        <w:rPr>
          <w:b/>
          <w:sz w:val="28"/>
        </w:rPr>
        <w:t>i</w:t>
      </w:r>
      <w:r w:rsidR="008705D8" w:rsidRPr="00F709DB">
        <w:rPr>
          <w:b/>
          <w:sz w:val="28"/>
        </w:rPr>
        <w:t xml:space="preserve"> approvare</w:t>
      </w:r>
      <w:r w:rsidR="00577674">
        <w:rPr>
          <w:b/>
          <w:sz w:val="28"/>
        </w:rPr>
        <w:t>:</w:t>
      </w:r>
    </w:p>
    <w:p w:rsidR="00577674" w:rsidRPr="009425B3" w:rsidRDefault="00F709DB" w:rsidP="009425B3">
      <w:pPr>
        <w:pStyle w:val="Paragrafoelenco"/>
        <w:numPr>
          <w:ilvl w:val="0"/>
          <w:numId w:val="22"/>
        </w:numPr>
        <w:ind w:right="850"/>
        <w:jc w:val="both"/>
        <w:rPr>
          <w:i/>
          <w:sz w:val="28"/>
        </w:rPr>
      </w:pPr>
      <w:r w:rsidRPr="009425B3">
        <w:rPr>
          <w:sz w:val="28"/>
        </w:rPr>
        <w:t xml:space="preserve">il nuovo </w:t>
      </w:r>
      <w:r w:rsidR="00392D64" w:rsidRPr="009425B3">
        <w:rPr>
          <w:sz w:val="28"/>
        </w:rPr>
        <w:t>“</w:t>
      </w:r>
      <w:r w:rsidRPr="009425B3">
        <w:rPr>
          <w:i/>
          <w:sz w:val="28"/>
        </w:rPr>
        <w:t>R</w:t>
      </w:r>
      <w:r w:rsidR="008705D8" w:rsidRPr="009425B3">
        <w:rPr>
          <w:i/>
          <w:sz w:val="28"/>
        </w:rPr>
        <w:t xml:space="preserve">egolamento per l’accesso e la circolazione dei veicoli nelle Zone a Traffico Limitato e nelle Aree Pedonali </w:t>
      </w:r>
      <w:r w:rsidRPr="009425B3">
        <w:rPr>
          <w:i/>
          <w:sz w:val="28"/>
        </w:rPr>
        <w:t>e per la sosta dei veicoli nei Settori</w:t>
      </w:r>
      <w:r w:rsidR="00392D64" w:rsidRPr="009425B3">
        <w:rPr>
          <w:i/>
          <w:sz w:val="28"/>
        </w:rPr>
        <w:t>”</w:t>
      </w:r>
      <w:r w:rsidR="00BB3E5B">
        <w:rPr>
          <w:i/>
          <w:sz w:val="28"/>
        </w:rPr>
        <w:t>;</w:t>
      </w:r>
    </w:p>
    <w:p w:rsidR="00577674" w:rsidRDefault="00747BD9" w:rsidP="006061C2">
      <w:pPr>
        <w:ind w:left="1134" w:right="850"/>
        <w:jc w:val="both"/>
        <w:rPr>
          <w:sz w:val="28"/>
        </w:rPr>
      </w:pPr>
      <w:r>
        <w:rPr>
          <w:sz w:val="28"/>
        </w:rPr>
        <w:t xml:space="preserve">e contestualmente </w:t>
      </w:r>
    </w:p>
    <w:p w:rsidR="00415FDA" w:rsidRPr="009425B3" w:rsidRDefault="00747BD9" w:rsidP="009425B3">
      <w:pPr>
        <w:pStyle w:val="Paragrafoelenco"/>
        <w:numPr>
          <w:ilvl w:val="0"/>
          <w:numId w:val="22"/>
        </w:numPr>
        <w:ind w:right="850"/>
        <w:jc w:val="both"/>
        <w:rPr>
          <w:sz w:val="28"/>
        </w:rPr>
      </w:pPr>
      <w:r w:rsidRPr="009425B3">
        <w:rPr>
          <w:sz w:val="28"/>
        </w:rPr>
        <w:t xml:space="preserve">il nuovo </w:t>
      </w:r>
      <w:r w:rsidR="00392D64" w:rsidRPr="009425B3">
        <w:rPr>
          <w:sz w:val="28"/>
        </w:rPr>
        <w:t>“</w:t>
      </w:r>
      <w:r w:rsidR="00842995" w:rsidRPr="009425B3">
        <w:rPr>
          <w:i/>
          <w:sz w:val="28"/>
        </w:rPr>
        <w:t>Modalità operative di rilascio del contrassegno disabili (CUDE) e regolamento per il rilascio delle concessioni di aree di parcheggio riservate ai disabili nel Comune di Ferrara</w:t>
      </w:r>
      <w:r w:rsidR="00392D64" w:rsidRPr="009425B3">
        <w:rPr>
          <w:i/>
          <w:sz w:val="28"/>
        </w:rPr>
        <w:t>”</w:t>
      </w:r>
      <w:r w:rsidR="008705D8" w:rsidRPr="009425B3">
        <w:rPr>
          <w:sz w:val="28"/>
        </w:rPr>
        <w:t>;</w:t>
      </w:r>
    </w:p>
    <w:p w:rsidR="00415FDA" w:rsidRDefault="009A33BC" w:rsidP="009A33BC">
      <w:pPr>
        <w:ind w:left="1134" w:right="850"/>
        <w:jc w:val="both"/>
        <w:rPr>
          <w:sz w:val="28"/>
        </w:rPr>
      </w:pPr>
      <w:r>
        <w:rPr>
          <w:sz w:val="28"/>
        </w:rPr>
        <w:t xml:space="preserve">che si trovano in </w:t>
      </w:r>
      <w:r w:rsidRPr="009A33BC">
        <w:rPr>
          <w:sz w:val="28"/>
        </w:rPr>
        <w:t>allegat</w:t>
      </w:r>
      <w:r>
        <w:rPr>
          <w:sz w:val="28"/>
        </w:rPr>
        <w:t>o</w:t>
      </w:r>
      <w:r w:rsidRPr="009A33BC">
        <w:rPr>
          <w:sz w:val="28"/>
        </w:rPr>
        <w:t xml:space="preserve"> alla presente </w:t>
      </w:r>
      <w:r>
        <w:rPr>
          <w:sz w:val="28"/>
        </w:rPr>
        <w:t>D</w:t>
      </w:r>
      <w:r w:rsidRPr="009A33BC">
        <w:rPr>
          <w:sz w:val="28"/>
        </w:rPr>
        <w:t>elibera</w:t>
      </w:r>
      <w:r w:rsidR="00BB3E5B">
        <w:rPr>
          <w:sz w:val="28"/>
        </w:rPr>
        <w:t>;</w:t>
      </w:r>
    </w:p>
    <w:p w:rsidR="0095351B" w:rsidRDefault="0095351B" w:rsidP="009A33BC">
      <w:pPr>
        <w:ind w:left="1134" w:right="850"/>
        <w:jc w:val="both"/>
        <w:rPr>
          <w:sz w:val="28"/>
        </w:rPr>
      </w:pPr>
    </w:p>
    <w:p w:rsidR="00F62908" w:rsidRDefault="00BB3E5B" w:rsidP="006061C2">
      <w:pPr>
        <w:ind w:left="1134" w:right="850"/>
        <w:jc w:val="both"/>
        <w:rPr>
          <w:sz w:val="28"/>
        </w:rPr>
      </w:pPr>
      <w:r>
        <w:rPr>
          <w:b/>
          <w:sz w:val="28"/>
        </w:rPr>
        <w:t>- d</w:t>
      </w:r>
      <w:r w:rsidR="00F62908">
        <w:rPr>
          <w:b/>
          <w:sz w:val="28"/>
        </w:rPr>
        <w:t>i</w:t>
      </w:r>
      <w:r w:rsidR="00F62908" w:rsidRPr="00F709DB">
        <w:rPr>
          <w:b/>
          <w:sz w:val="28"/>
        </w:rPr>
        <w:t xml:space="preserve"> approvare </w:t>
      </w:r>
      <w:r w:rsidR="00F62908" w:rsidRPr="005807D5">
        <w:rPr>
          <w:b/>
          <w:bCs/>
          <w:sz w:val="28"/>
        </w:rPr>
        <w:t>altresì</w:t>
      </w:r>
      <w:r w:rsidR="00F62908">
        <w:rPr>
          <w:sz w:val="28"/>
        </w:rPr>
        <w:t xml:space="preserve"> i criteri generali di articolazione delle tariffe per diverse tipologie di utenti e di aventi diritto alle autorizzazioni</w:t>
      </w:r>
      <w:r w:rsidR="00842995">
        <w:rPr>
          <w:sz w:val="28"/>
        </w:rPr>
        <w:t xml:space="preserve"> </w:t>
      </w:r>
      <w:r w:rsidR="00842995" w:rsidRPr="00C57A96">
        <w:rPr>
          <w:sz w:val="28"/>
        </w:rPr>
        <w:t>(</w:t>
      </w:r>
      <w:r w:rsidR="000A4761" w:rsidRPr="00C57A96">
        <w:rPr>
          <w:sz w:val="28"/>
        </w:rPr>
        <w:t>art</w:t>
      </w:r>
      <w:r w:rsidR="004E1401" w:rsidRPr="00C57A96">
        <w:rPr>
          <w:sz w:val="28"/>
        </w:rPr>
        <w:t>.</w:t>
      </w:r>
      <w:r w:rsidR="00842995" w:rsidRPr="00C57A96">
        <w:rPr>
          <w:sz w:val="28"/>
        </w:rPr>
        <w:t xml:space="preserve"> 18</w:t>
      </w:r>
      <w:r w:rsidR="00C57A96">
        <w:rPr>
          <w:sz w:val="28"/>
        </w:rPr>
        <w:t xml:space="preserve"> </w:t>
      </w:r>
      <w:r w:rsidR="00C57A96" w:rsidRPr="00567233">
        <w:rPr>
          <w:sz w:val="28"/>
        </w:rPr>
        <w:t>TARIFFE</w:t>
      </w:r>
      <w:r w:rsidR="00C57A96">
        <w:rPr>
          <w:sz w:val="28"/>
        </w:rPr>
        <w:t xml:space="preserve"> </w:t>
      </w:r>
      <w:r w:rsidR="004E1401">
        <w:rPr>
          <w:sz w:val="28"/>
        </w:rPr>
        <w:t>del “</w:t>
      </w:r>
      <w:r w:rsidR="004E1401" w:rsidRPr="00F709DB">
        <w:rPr>
          <w:i/>
          <w:sz w:val="28"/>
        </w:rPr>
        <w:t>Regolamento per l’accesso e la circolazione dei veicoli nelle Zone a Traffico Limitato e nelle Aree Pedonali e per la sosta dei veicoli nei Settori</w:t>
      </w:r>
      <w:r w:rsidR="004E1401">
        <w:rPr>
          <w:i/>
          <w:sz w:val="28"/>
        </w:rPr>
        <w:t>”</w:t>
      </w:r>
      <w:r w:rsidR="00584E3F">
        <w:rPr>
          <w:i/>
          <w:sz w:val="28"/>
        </w:rPr>
        <w:t>)</w:t>
      </w:r>
      <w:r w:rsidR="00F62908">
        <w:rPr>
          <w:sz w:val="28"/>
        </w:rPr>
        <w:t>;</w:t>
      </w:r>
    </w:p>
    <w:p w:rsidR="00F62908" w:rsidRDefault="00F62908" w:rsidP="006061C2">
      <w:pPr>
        <w:ind w:left="1134" w:right="850"/>
        <w:jc w:val="both"/>
        <w:rPr>
          <w:b/>
          <w:sz w:val="28"/>
        </w:rPr>
      </w:pPr>
    </w:p>
    <w:p w:rsidR="00265A4C" w:rsidRDefault="00BB3E5B" w:rsidP="00567233">
      <w:pPr>
        <w:ind w:left="1134" w:right="850"/>
        <w:jc w:val="both"/>
        <w:rPr>
          <w:sz w:val="28"/>
        </w:rPr>
      </w:pPr>
      <w:r>
        <w:rPr>
          <w:b/>
          <w:sz w:val="28"/>
        </w:rPr>
        <w:t>- d</w:t>
      </w:r>
      <w:r w:rsidR="00F62908">
        <w:rPr>
          <w:b/>
          <w:sz w:val="28"/>
        </w:rPr>
        <w:t>i</w:t>
      </w:r>
      <w:r w:rsidR="00F62908" w:rsidRPr="00F709DB">
        <w:rPr>
          <w:b/>
          <w:sz w:val="28"/>
        </w:rPr>
        <w:t xml:space="preserve"> </w:t>
      </w:r>
      <w:r w:rsidR="00F62908">
        <w:rPr>
          <w:b/>
          <w:sz w:val="28"/>
        </w:rPr>
        <w:t xml:space="preserve">dare mandato </w:t>
      </w:r>
      <w:r w:rsidR="00F62908">
        <w:rPr>
          <w:sz w:val="28"/>
        </w:rPr>
        <w:t>alla Giunta Comunale di determinare con proprio successivo atto l’entità delle singole tariffe da applicare, le loro modalità di applicazione e di riscossione;</w:t>
      </w:r>
    </w:p>
    <w:p w:rsidR="00B94A43" w:rsidRDefault="00B94A43" w:rsidP="00567233">
      <w:pPr>
        <w:ind w:left="1134" w:right="850"/>
        <w:jc w:val="both"/>
        <w:rPr>
          <w:sz w:val="28"/>
        </w:rPr>
      </w:pPr>
    </w:p>
    <w:p w:rsidR="00EB6BFA" w:rsidRPr="00B94A43" w:rsidRDefault="00BB3E5B" w:rsidP="00B94A43">
      <w:pPr>
        <w:ind w:left="1134" w:right="850"/>
        <w:jc w:val="both"/>
        <w:rPr>
          <w:sz w:val="28"/>
        </w:rPr>
      </w:pPr>
      <w:r>
        <w:rPr>
          <w:b/>
          <w:sz w:val="28"/>
        </w:rPr>
        <w:t>- d</w:t>
      </w:r>
      <w:r w:rsidR="00EB6BFA">
        <w:rPr>
          <w:b/>
          <w:sz w:val="28"/>
        </w:rPr>
        <w:t xml:space="preserve">i dare mandato altresì </w:t>
      </w:r>
      <w:r w:rsidR="00EB6BFA">
        <w:rPr>
          <w:bCs/>
          <w:sz w:val="28"/>
        </w:rPr>
        <w:t xml:space="preserve">alla Giunta Comunale </w:t>
      </w:r>
      <w:r w:rsidR="00B94A43">
        <w:rPr>
          <w:bCs/>
          <w:sz w:val="28"/>
        </w:rPr>
        <w:t xml:space="preserve">di determinare </w:t>
      </w:r>
      <w:r w:rsidR="00B94A43">
        <w:rPr>
          <w:sz w:val="28"/>
        </w:rPr>
        <w:t xml:space="preserve">con proprio successivo atto </w:t>
      </w:r>
      <w:r w:rsidR="00EB6BFA" w:rsidRPr="00EB6BFA">
        <w:rPr>
          <w:sz w:val="28"/>
        </w:rPr>
        <w:t xml:space="preserve">le sanzioni </w:t>
      </w:r>
      <w:r w:rsidR="00B94A43">
        <w:rPr>
          <w:sz w:val="28"/>
        </w:rPr>
        <w:t xml:space="preserve">relative </w:t>
      </w:r>
      <w:r w:rsidR="00EB6BFA" w:rsidRPr="00EB6BFA">
        <w:rPr>
          <w:sz w:val="28"/>
        </w:rPr>
        <w:t xml:space="preserve">alle violazioni delle disposizioni concernenti </w:t>
      </w:r>
      <w:r w:rsidR="00B94A43">
        <w:rPr>
          <w:sz w:val="28"/>
        </w:rPr>
        <w:t xml:space="preserve">il tempo di </w:t>
      </w:r>
      <w:r w:rsidR="00EB6BFA">
        <w:rPr>
          <w:sz w:val="28"/>
        </w:rPr>
        <w:t xml:space="preserve">permanenza </w:t>
      </w:r>
      <w:r w:rsidR="00B94A43">
        <w:rPr>
          <w:sz w:val="28"/>
        </w:rPr>
        <w:t xml:space="preserve">in ZTL e </w:t>
      </w:r>
      <w:r w:rsidR="00B94A43" w:rsidRPr="00B94A43">
        <w:rPr>
          <w:sz w:val="28"/>
        </w:rPr>
        <w:t xml:space="preserve">la presenza contemporanea dei veicoli presenti, così come da limite stabilito dalle autorizzazioni rilasciate, tramite l’incrocio dei dati tra gli ingressi rilevati dai varchi e le uscite rilevate </w:t>
      </w:r>
      <w:r w:rsidR="00B94A43">
        <w:rPr>
          <w:sz w:val="28"/>
        </w:rPr>
        <w:t>attraverso</w:t>
      </w:r>
      <w:r w:rsidR="00B94A43" w:rsidRPr="00B94A43">
        <w:rPr>
          <w:sz w:val="28"/>
        </w:rPr>
        <w:t xml:space="preserve"> il T</w:t>
      </w:r>
      <w:r w:rsidR="00B94A43">
        <w:rPr>
          <w:sz w:val="28"/>
        </w:rPr>
        <w:t>ag</w:t>
      </w:r>
      <w:r w:rsidR="00B94A43" w:rsidRPr="00B94A43">
        <w:rPr>
          <w:sz w:val="28"/>
        </w:rPr>
        <w:t xml:space="preserve"> Rfid</w:t>
      </w:r>
      <w:r w:rsidR="00B94A43">
        <w:rPr>
          <w:sz w:val="28"/>
        </w:rPr>
        <w:t>;</w:t>
      </w:r>
    </w:p>
    <w:p w:rsidR="00CB695A" w:rsidRDefault="00CB695A" w:rsidP="006061C2">
      <w:pPr>
        <w:ind w:left="1134" w:right="850"/>
        <w:jc w:val="both"/>
      </w:pPr>
    </w:p>
    <w:p w:rsidR="005807D5" w:rsidRDefault="00BB3E5B" w:rsidP="006061C2">
      <w:pPr>
        <w:ind w:left="1134" w:right="850"/>
        <w:jc w:val="both"/>
        <w:rPr>
          <w:b/>
          <w:sz w:val="28"/>
        </w:rPr>
      </w:pPr>
      <w:r>
        <w:rPr>
          <w:b/>
          <w:sz w:val="28"/>
        </w:rPr>
        <w:t>- d</w:t>
      </w:r>
      <w:r w:rsidR="00CB695A" w:rsidRPr="00CB695A">
        <w:rPr>
          <w:b/>
          <w:sz w:val="28"/>
        </w:rPr>
        <w:t>i dare atto che</w:t>
      </w:r>
      <w:r w:rsidR="005807D5">
        <w:rPr>
          <w:b/>
          <w:sz w:val="28"/>
        </w:rPr>
        <w:t>:</w:t>
      </w:r>
    </w:p>
    <w:p w:rsidR="00CB695A" w:rsidRPr="00BB3E5B" w:rsidRDefault="00CB695A" w:rsidP="005807D5">
      <w:pPr>
        <w:pStyle w:val="Paragrafoelenco"/>
        <w:numPr>
          <w:ilvl w:val="0"/>
          <w:numId w:val="21"/>
        </w:numPr>
        <w:ind w:right="850"/>
        <w:jc w:val="both"/>
        <w:rPr>
          <w:b/>
          <w:sz w:val="28"/>
        </w:rPr>
      </w:pPr>
      <w:r w:rsidRPr="005807D5">
        <w:rPr>
          <w:sz w:val="28"/>
        </w:rPr>
        <w:lastRenderedPageBreak/>
        <w:t>il “</w:t>
      </w:r>
      <w:r w:rsidRPr="005807D5">
        <w:rPr>
          <w:i/>
          <w:sz w:val="28"/>
        </w:rPr>
        <w:t>Regolamento per l’accesso e la circolazione dei veicoli nelle Zone a Traffico Limitato e nelle Aree Pedonali e per la sosta dei veicoli nei Settori”</w:t>
      </w:r>
      <w:r w:rsidRPr="005807D5">
        <w:rPr>
          <w:sz w:val="28"/>
        </w:rPr>
        <w:t xml:space="preserve"> e </w:t>
      </w:r>
      <w:r w:rsidR="00B55C6E" w:rsidRPr="005807D5">
        <w:rPr>
          <w:sz w:val="28"/>
        </w:rPr>
        <w:t>le</w:t>
      </w:r>
      <w:r w:rsidRPr="005807D5">
        <w:rPr>
          <w:i/>
          <w:sz w:val="28"/>
        </w:rPr>
        <w:t xml:space="preserve"> “</w:t>
      </w:r>
      <w:r w:rsidR="00842995" w:rsidRPr="005807D5">
        <w:rPr>
          <w:i/>
          <w:sz w:val="28"/>
        </w:rPr>
        <w:t>Modalità operative di rilascio del contrassegno disabili (CUDE) e regolamento per il rilascio delle concessioni di aree di parcheggio riservate ai disabili nel Comune di Ferrara</w:t>
      </w:r>
      <w:r w:rsidRPr="005807D5">
        <w:rPr>
          <w:i/>
          <w:sz w:val="28"/>
        </w:rPr>
        <w:t>”</w:t>
      </w:r>
      <w:r w:rsidRPr="005807D5">
        <w:rPr>
          <w:sz w:val="28"/>
        </w:rPr>
        <w:t xml:space="preserve"> </w:t>
      </w:r>
      <w:r w:rsidR="00842995" w:rsidRPr="00BB3E5B">
        <w:rPr>
          <w:b/>
          <w:sz w:val="28"/>
          <w:u w:val="single"/>
        </w:rPr>
        <w:t xml:space="preserve">entreranno in vigore il </w:t>
      </w:r>
      <w:r w:rsidR="00265A4C" w:rsidRPr="00BB3E5B">
        <w:rPr>
          <w:b/>
          <w:sz w:val="28"/>
          <w:u w:val="single"/>
        </w:rPr>
        <w:t>3</w:t>
      </w:r>
      <w:r w:rsidR="00842995" w:rsidRPr="00BB3E5B">
        <w:rPr>
          <w:b/>
          <w:sz w:val="28"/>
          <w:u w:val="single"/>
        </w:rPr>
        <w:t xml:space="preserve"> Maggio 2021</w:t>
      </w:r>
      <w:r w:rsidR="00842995" w:rsidRPr="00BB3E5B">
        <w:rPr>
          <w:b/>
          <w:sz w:val="28"/>
        </w:rPr>
        <w:t>;</w:t>
      </w:r>
    </w:p>
    <w:p w:rsidR="002A58FA" w:rsidRDefault="0012064B" w:rsidP="005807D5">
      <w:pPr>
        <w:ind w:left="1854" w:right="850"/>
        <w:jc w:val="both"/>
        <w:rPr>
          <w:bCs/>
          <w:sz w:val="28"/>
        </w:rPr>
      </w:pPr>
      <w:r>
        <w:rPr>
          <w:bCs/>
          <w:sz w:val="28"/>
        </w:rPr>
        <w:t>f</w:t>
      </w:r>
      <w:r w:rsidR="00265A4C" w:rsidRPr="005807D5">
        <w:rPr>
          <w:bCs/>
          <w:sz w:val="28"/>
        </w:rPr>
        <w:t xml:space="preserve">ino a quella data resteranno in vigore i </w:t>
      </w:r>
      <w:r>
        <w:rPr>
          <w:bCs/>
          <w:sz w:val="28"/>
        </w:rPr>
        <w:t>R</w:t>
      </w:r>
      <w:r w:rsidR="00265A4C" w:rsidRPr="005807D5">
        <w:rPr>
          <w:bCs/>
          <w:sz w:val="28"/>
        </w:rPr>
        <w:t>egolamenti vigenti</w:t>
      </w:r>
      <w:r w:rsidR="00F830C6">
        <w:rPr>
          <w:bCs/>
          <w:sz w:val="28"/>
        </w:rPr>
        <w:t xml:space="preserve"> per il rilascio dei permessi </w:t>
      </w:r>
      <w:r w:rsidR="00354590">
        <w:rPr>
          <w:bCs/>
          <w:sz w:val="28"/>
        </w:rPr>
        <w:t>ZTL</w:t>
      </w:r>
      <w:r w:rsidR="00584E3F">
        <w:rPr>
          <w:bCs/>
          <w:sz w:val="28"/>
        </w:rPr>
        <w:t>,</w:t>
      </w:r>
      <w:r w:rsidR="00354590">
        <w:rPr>
          <w:bCs/>
          <w:sz w:val="28"/>
        </w:rPr>
        <w:t xml:space="preserve"> </w:t>
      </w:r>
      <w:r w:rsidR="00F830C6">
        <w:rPr>
          <w:bCs/>
          <w:sz w:val="28"/>
        </w:rPr>
        <w:t>sarà utilizzato l’applicativo SRI in uso dal 201</w:t>
      </w:r>
      <w:r w:rsidR="00D62A90">
        <w:rPr>
          <w:bCs/>
          <w:sz w:val="28"/>
        </w:rPr>
        <w:t>1</w:t>
      </w:r>
      <w:r w:rsidR="00354590">
        <w:rPr>
          <w:bCs/>
          <w:sz w:val="28"/>
        </w:rPr>
        <w:t xml:space="preserve"> e per il rilascio dei CUDE verrà utilizzato </w:t>
      </w:r>
      <w:r w:rsidR="00354590" w:rsidRPr="001D66AF">
        <w:rPr>
          <w:bCs/>
          <w:sz w:val="28"/>
        </w:rPr>
        <w:t xml:space="preserve">l’applicativo </w:t>
      </w:r>
      <w:r w:rsidR="001D66AF" w:rsidRPr="004E1401">
        <w:rPr>
          <w:bCs/>
          <w:sz w:val="28"/>
        </w:rPr>
        <w:t>GCS</w:t>
      </w:r>
      <w:r w:rsidR="00D85574" w:rsidRPr="001D66AF">
        <w:rPr>
          <w:bCs/>
          <w:sz w:val="28"/>
        </w:rPr>
        <w:t>;</w:t>
      </w:r>
    </w:p>
    <w:p w:rsidR="00354590" w:rsidRPr="00354590" w:rsidRDefault="00354590" w:rsidP="00354590">
      <w:pPr>
        <w:pStyle w:val="Paragrafoelenco"/>
        <w:numPr>
          <w:ilvl w:val="0"/>
          <w:numId w:val="21"/>
        </w:numPr>
        <w:ind w:right="850"/>
        <w:jc w:val="both"/>
        <w:rPr>
          <w:bCs/>
          <w:sz w:val="28"/>
        </w:rPr>
      </w:pPr>
      <w:r w:rsidRPr="00354590">
        <w:rPr>
          <w:bCs/>
          <w:sz w:val="28"/>
        </w:rPr>
        <w:t>dal 3 maggio 2021</w:t>
      </w:r>
      <w:r>
        <w:rPr>
          <w:bCs/>
          <w:sz w:val="28"/>
        </w:rPr>
        <w:t xml:space="preserve"> i nuovi permessi </w:t>
      </w:r>
      <w:r w:rsidR="000A4761">
        <w:rPr>
          <w:bCs/>
          <w:sz w:val="28"/>
        </w:rPr>
        <w:t xml:space="preserve">ZTL e i contrassegni CUDE </w:t>
      </w:r>
      <w:r>
        <w:rPr>
          <w:bCs/>
          <w:sz w:val="28"/>
        </w:rPr>
        <w:t>verranno rilasciati utilizzando</w:t>
      </w:r>
      <w:r w:rsidR="000A4761">
        <w:rPr>
          <w:bCs/>
          <w:sz w:val="28"/>
        </w:rPr>
        <w:t xml:space="preserve"> esclusivamente</w:t>
      </w:r>
      <w:r>
        <w:rPr>
          <w:bCs/>
          <w:sz w:val="28"/>
        </w:rPr>
        <w:t xml:space="preserve"> il nuovo applicativo Ines Cloud;</w:t>
      </w:r>
    </w:p>
    <w:p w:rsidR="00842995" w:rsidRDefault="005807D5" w:rsidP="005807D5">
      <w:pPr>
        <w:pStyle w:val="Paragrafoelenco"/>
        <w:numPr>
          <w:ilvl w:val="0"/>
          <w:numId w:val="21"/>
        </w:numPr>
        <w:ind w:right="850"/>
        <w:jc w:val="both"/>
        <w:rPr>
          <w:sz w:val="28"/>
        </w:rPr>
      </w:pPr>
      <w:r>
        <w:rPr>
          <w:sz w:val="28"/>
        </w:rPr>
        <w:t>d</w:t>
      </w:r>
      <w:r w:rsidR="002A58FA" w:rsidRPr="005807D5">
        <w:rPr>
          <w:sz w:val="28"/>
        </w:rPr>
        <w:t>al 3 Maggio 2021 verranno attivati anche i 4 nuovi varchi ZTL (Ercole d’Este Castello, Corso Martiri, Torre dell’Orologio e Via Scienze)</w:t>
      </w:r>
      <w:r w:rsidR="000E7BAE">
        <w:rPr>
          <w:sz w:val="28"/>
        </w:rPr>
        <w:t>;</w:t>
      </w:r>
    </w:p>
    <w:p w:rsidR="000E7BAE" w:rsidRDefault="00BB3E5B" w:rsidP="005807D5">
      <w:pPr>
        <w:pStyle w:val="Paragrafoelenco"/>
        <w:numPr>
          <w:ilvl w:val="0"/>
          <w:numId w:val="21"/>
        </w:numPr>
        <w:ind w:right="850"/>
        <w:jc w:val="both"/>
        <w:rPr>
          <w:sz w:val="28"/>
        </w:rPr>
      </w:pPr>
      <w:r>
        <w:rPr>
          <w:sz w:val="28"/>
        </w:rPr>
        <w:t>i</w:t>
      </w:r>
      <w:r w:rsidR="000E7BAE">
        <w:rPr>
          <w:sz w:val="28"/>
        </w:rPr>
        <w:t xml:space="preserve"> giorni 3 e 4 Maggio 2021 l’Ufficio Rilascio Permessi resterà chiuso al pubblico per permettere il pa</w:t>
      </w:r>
      <w:r>
        <w:rPr>
          <w:sz w:val="28"/>
        </w:rPr>
        <w:t>ssaggio da un sistema all’altro;</w:t>
      </w:r>
    </w:p>
    <w:p w:rsidR="00C57A96" w:rsidRDefault="00C57A96" w:rsidP="005807D5">
      <w:pPr>
        <w:ind w:left="1134" w:right="850"/>
        <w:jc w:val="both"/>
        <w:rPr>
          <w:b/>
          <w:bCs/>
          <w:sz w:val="28"/>
        </w:rPr>
      </w:pPr>
    </w:p>
    <w:p w:rsidR="005807D5" w:rsidRDefault="00BB3E5B" w:rsidP="005807D5">
      <w:pPr>
        <w:ind w:left="1134" w:right="850"/>
        <w:jc w:val="both"/>
        <w:rPr>
          <w:sz w:val="28"/>
        </w:rPr>
      </w:pPr>
      <w:r>
        <w:rPr>
          <w:b/>
          <w:bCs/>
          <w:sz w:val="28"/>
        </w:rPr>
        <w:t>- d</w:t>
      </w:r>
      <w:r w:rsidR="005807D5" w:rsidRPr="005807D5">
        <w:rPr>
          <w:b/>
          <w:bCs/>
          <w:sz w:val="28"/>
        </w:rPr>
        <w:t xml:space="preserve">i stabilire </w:t>
      </w:r>
      <w:r w:rsidR="005807D5">
        <w:rPr>
          <w:b/>
          <w:bCs/>
          <w:sz w:val="28"/>
        </w:rPr>
        <w:t xml:space="preserve">che </w:t>
      </w:r>
      <w:r w:rsidR="005807D5" w:rsidRPr="005807D5">
        <w:rPr>
          <w:sz w:val="28"/>
        </w:rPr>
        <w:t>verrà</w:t>
      </w:r>
      <w:r w:rsidR="005807D5">
        <w:rPr>
          <w:b/>
          <w:bCs/>
          <w:sz w:val="28"/>
        </w:rPr>
        <w:t xml:space="preserve"> </w:t>
      </w:r>
      <w:r w:rsidR="005807D5" w:rsidRPr="005807D5">
        <w:rPr>
          <w:sz w:val="28"/>
        </w:rPr>
        <w:t>effettuata</w:t>
      </w:r>
      <w:r w:rsidR="005807D5">
        <w:rPr>
          <w:b/>
          <w:bCs/>
          <w:sz w:val="28"/>
        </w:rPr>
        <w:t xml:space="preserve"> </w:t>
      </w:r>
      <w:r w:rsidR="004A0413" w:rsidRPr="00826984">
        <w:rPr>
          <w:sz w:val="28"/>
        </w:rPr>
        <w:t xml:space="preserve">una fase di pre-esercizio </w:t>
      </w:r>
      <w:r w:rsidR="00826984" w:rsidRPr="00826984">
        <w:rPr>
          <w:sz w:val="28"/>
        </w:rPr>
        <w:t>a partire dal 3 Maggio 2021 e per</w:t>
      </w:r>
      <w:r w:rsidR="00826984">
        <w:rPr>
          <w:sz w:val="28"/>
        </w:rPr>
        <w:t xml:space="preserve"> </w:t>
      </w:r>
      <w:r w:rsidR="00C57A96">
        <w:rPr>
          <w:sz w:val="28"/>
        </w:rPr>
        <w:t xml:space="preserve">almeno </w:t>
      </w:r>
      <w:r w:rsidR="00826984">
        <w:rPr>
          <w:sz w:val="28"/>
        </w:rPr>
        <w:t>i successivi</w:t>
      </w:r>
      <w:r w:rsidR="00826984" w:rsidRPr="00826984">
        <w:rPr>
          <w:sz w:val="28"/>
        </w:rPr>
        <w:t xml:space="preserve"> 30 giorni, </w:t>
      </w:r>
      <w:r w:rsidR="004A0413" w:rsidRPr="00826984">
        <w:rPr>
          <w:sz w:val="28"/>
        </w:rPr>
        <w:t xml:space="preserve">in cui </w:t>
      </w:r>
      <w:r w:rsidR="000A4761">
        <w:rPr>
          <w:sz w:val="28"/>
        </w:rPr>
        <w:t>tutti i varchi ZTL funzioneranno in “modalità non sanzionatoria”</w:t>
      </w:r>
      <w:r w:rsidR="00C57A96">
        <w:rPr>
          <w:sz w:val="28"/>
        </w:rPr>
        <w:t xml:space="preserve">. Durante questa fase di pre-esercizio </w:t>
      </w:r>
      <w:r w:rsidR="004A0413" w:rsidRPr="00826984">
        <w:rPr>
          <w:sz w:val="28"/>
        </w:rPr>
        <w:t>sar</w:t>
      </w:r>
      <w:r w:rsidR="00826984">
        <w:rPr>
          <w:sz w:val="28"/>
        </w:rPr>
        <w:t>à possibile</w:t>
      </w:r>
      <w:r w:rsidR="00F830C6">
        <w:rPr>
          <w:sz w:val="28"/>
        </w:rPr>
        <w:t>:</w:t>
      </w:r>
    </w:p>
    <w:p w:rsidR="00F830C6" w:rsidRDefault="00F830C6" w:rsidP="00F830C6">
      <w:pPr>
        <w:pStyle w:val="Paragrafoelenco"/>
        <w:numPr>
          <w:ilvl w:val="0"/>
          <w:numId w:val="21"/>
        </w:numPr>
        <w:ind w:right="850"/>
        <w:jc w:val="both"/>
        <w:rPr>
          <w:sz w:val="28"/>
        </w:rPr>
      </w:pPr>
      <w:r w:rsidRPr="00F830C6">
        <w:rPr>
          <w:sz w:val="28"/>
        </w:rPr>
        <w:t>per quanto riguarda il nuovo applicativo per il rilascio permessi</w:t>
      </w:r>
      <w:r w:rsidR="00F5526E">
        <w:rPr>
          <w:sz w:val="28"/>
        </w:rPr>
        <w:t>,</w:t>
      </w:r>
      <w:r w:rsidRPr="00F830C6">
        <w:rPr>
          <w:sz w:val="28"/>
        </w:rPr>
        <w:t xml:space="preserve"> verificare </w:t>
      </w:r>
      <w:r>
        <w:rPr>
          <w:sz w:val="28"/>
        </w:rPr>
        <w:t>se l’esportazione de</w:t>
      </w:r>
      <w:r w:rsidR="00F5526E">
        <w:rPr>
          <w:sz w:val="28"/>
        </w:rPr>
        <w:t>i due</w:t>
      </w:r>
      <w:r>
        <w:rPr>
          <w:sz w:val="28"/>
        </w:rPr>
        <w:t xml:space="preserve"> database </w:t>
      </w:r>
      <w:r w:rsidR="00F5526E">
        <w:rPr>
          <w:sz w:val="28"/>
        </w:rPr>
        <w:t xml:space="preserve">(provenienti dallo </w:t>
      </w:r>
      <w:r w:rsidR="00354590">
        <w:rPr>
          <w:sz w:val="28"/>
        </w:rPr>
        <w:t xml:space="preserve">SRI </w:t>
      </w:r>
      <w:r w:rsidR="00F5526E">
        <w:rPr>
          <w:sz w:val="28"/>
        </w:rPr>
        <w:t xml:space="preserve">e da GCS) </w:t>
      </w:r>
      <w:r>
        <w:rPr>
          <w:sz w:val="28"/>
        </w:rPr>
        <w:t>verso Ines Cloud è avvenuta correttamente</w:t>
      </w:r>
      <w:r w:rsidR="00F5526E">
        <w:rPr>
          <w:sz w:val="28"/>
        </w:rPr>
        <w:t xml:space="preserve"> e se la configurazione </w:t>
      </w:r>
      <w:r w:rsidR="00C57A96">
        <w:rPr>
          <w:sz w:val="28"/>
        </w:rPr>
        <w:t>di Ines Cloud</w:t>
      </w:r>
      <w:r w:rsidR="00F5526E">
        <w:rPr>
          <w:sz w:val="28"/>
        </w:rPr>
        <w:t xml:space="preserve"> </w:t>
      </w:r>
      <w:r w:rsidR="000A4761">
        <w:rPr>
          <w:sz w:val="28"/>
        </w:rPr>
        <w:t>risponde correttamente ai nuovi Regolamenti</w:t>
      </w:r>
      <w:r w:rsidR="00354590">
        <w:rPr>
          <w:sz w:val="28"/>
        </w:rPr>
        <w:t>;</w:t>
      </w:r>
    </w:p>
    <w:p w:rsidR="00F5526E" w:rsidRPr="00D7424E" w:rsidRDefault="000A4761" w:rsidP="00F830C6">
      <w:pPr>
        <w:pStyle w:val="Paragrafoelenco"/>
        <w:numPr>
          <w:ilvl w:val="0"/>
          <w:numId w:val="21"/>
        </w:numPr>
        <w:ind w:right="850"/>
        <w:jc w:val="both"/>
        <w:rPr>
          <w:sz w:val="28"/>
        </w:rPr>
      </w:pPr>
      <w:r w:rsidRPr="00D7424E">
        <w:rPr>
          <w:sz w:val="28"/>
        </w:rPr>
        <w:t xml:space="preserve">per quanto riguarda i nuovi varchi ZTL, </w:t>
      </w:r>
      <w:r w:rsidR="00D7424E" w:rsidRPr="00D7424E">
        <w:rPr>
          <w:sz w:val="28"/>
        </w:rPr>
        <w:t>di individuare eventuali criticità relative al funzionamento delle apparecchiature</w:t>
      </w:r>
      <w:r w:rsidR="00C57A96">
        <w:rPr>
          <w:sz w:val="28"/>
        </w:rPr>
        <w:t xml:space="preserve">, </w:t>
      </w:r>
      <w:r w:rsidR="00D7424E" w:rsidRPr="00D7424E">
        <w:rPr>
          <w:sz w:val="28"/>
        </w:rPr>
        <w:t>controllare il transito dei veicoli in ingresso</w:t>
      </w:r>
      <w:r w:rsidR="00D7424E">
        <w:rPr>
          <w:sz w:val="28"/>
        </w:rPr>
        <w:t xml:space="preserve"> </w:t>
      </w:r>
      <w:r w:rsidR="00C57A96">
        <w:rPr>
          <w:sz w:val="28"/>
        </w:rPr>
        <w:t>e verificare la corrispondenza tra la lista bianca inviata ai varchi ZTL e i permessi rilasciati da Ines Cloud</w:t>
      </w:r>
      <w:r w:rsidR="00D7424E">
        <w:rPr>
          <w:sz w:val="28"/>
        </w:rPr>
        <w:t>;</w:t>
      </w:r>
      <w:r w:rsidR="00D7424E" w:rsidRPr="00D7424E">
        <w:rPr>
          <w:sz w:val="28"/>
        </w:rPr>
        <w:t xml:space="preserve"> </w:t>
      </w:r>
    </w:p>
    <w:p w:rsidR="00567233" w:rsidRDefault="00567233" w:rsidP="00C57A96">
      <w:pPr>
        <w:ind w:left="1134" w:right="850"/>
        <w:jc w:val="both"/>
        <w:rPr>
          <w:b/>
          <w:bCs/>
          <w:sz w:val="28"/>
        </w:rPr>
      </w:pPr>
    </w:p>
    <w:p w:rsidR="00F830C6" w:rsidRPr="00C57A96" w:rsidRDefault="00BB3E5B" w:rsidP="00C57A96">
      <w:pPr>
        <w:ind w:left="1134" w:right="850"/>
        <w:jc w:val="both"/>
        <w:rPr>
          <w:sz w:val="28"/>
        </w:rPr>
      </w:pPr>
      <w:r>
        <w:rPr>
          <w:b/>
          <w:bCs/>
          <w:sz w:val="28"/>
        </w:rPr>
        <w:t>- d</w:t>
      </w:r>
      <w:r w:rsidR="00C57A96" w:rsidRPr="00C57A96">
        <w:rPr>
          <w:b/>
          <w:bCs/>
          <w:sz w:val="28"/>
        </w:rPr>
        <w:t xml:space="preserve">i stabilire </w:t>
      </w:r>
      <w:r w:rsidR="00C57A96">
        <w:rPr>
          <w:b/>
          <w:bCs/>
          <w:sz w:val="28"/>
        </w:rPr>
        <w:t xml:space="preserve">inoltre </w:t>
      </w:r>
      <w:r w:rsidR="00C57A96" w:rsidRPr="00C57A96">
        <w:rPr>
          <w:b/>
          <w:bCs/>
          <w:sz w:val="28"/>
        </w:rPr>
        <w:t>che</w:t>
      </w:r>
      <w:r w:rsidR="00C57A96">
        <w:rPr>
          <w:b/>
          <w:bCs/>
          <w:sz w:val="28"/>
        </w:rPr>
        <w:t xml:space="preserve"> </w:t>
      </w:r>
      <w:r w:rsidR="00C57A96" w:rsidRPr="00C57A96">
        <w:rPr>
          <w:sz w:val="28"/>
        </w:rPr>
        <w:t>da Lunedì 3 Giugno</w:t>
      </w:r>
      <w:r w:rsidR="00567233">
        <w:rPr>
          <w:sz w:val="28"/>
        </w:rPr>
        <w:t xml:space="preserve"> 2021</w:t>
      </w:r>
      <w:r w:rsidR="00C57A96" w:rsidRPr="00C57A96">
        <w:rPr>
          <w:sz w:val="28"/>
        </w:rPr>
        <w:t xml:space="preserve"> tutti i varchi ZTL funzioneranno in modalità sanzionatoria.</w:t>
      </w:r>
    </w:p>
    <w:p w:rsidR="00F830C6" w:rsidRDefault="00F830C6" w:rsidP="005807D5">
      <w:pPr>
        <w:ind w:left="1134" w:right="850"/>
        <w:jc w:val="both"/>
        <w:rPr>
          <w:b/>
          <w:bCs/>
          <w:sz w:val="28"/>
        </w:rPr>
      </w:pPr>
    </w:p>
    <w:p w:rsidR="00265A4C" w:rsidRPr="00265A4C" w:rsidRDefault="00BB3E5B" w:rsidP="00265A4C">
      <w:pPr>
        <w:ind w:left="1134" w:right="850"/>
        <w:jc w:val="both"/>
        <w:rPr>
          <w:sz w:val="28"/>
        </w:rPr>
      </w:pPr>
      <w:r>
        <w:rPr>
          <w:b/>
          <w:sz w:val="28"/>
        </w:rPr>
        <w:t>- d</w:t>
      </w:r>
      <w:r w:rsidR="00265A4C" w:rsidRPr="00265A4C">
        <w:rPr>
          <w:b/>
          <w:sz w:val="28"/>
        </w:rPr>
        <w:t xml:space="preserve">i dare atto </w:t>
      </w:r>
      <w:r w:rsidR="005807D5">
        <w:rPr>
          <w:b/>
          <w:sz w:val="28"/>
        </w:rPr>
        <w:t>an</w:t>
      </w:r>
      <w:r w:rsidR="00265A4C" w:rsidRPr="00265A4C">
        <w:rPr>
          <w:b/>
          <w:sz w:val="28"/>
        </w:rPr>
        <w:t>che</w:t>
      </w:r>
      <w:r w:rsidR="005807D5">
        <w:rPr>
          <w:b/>
          <w:sz w:val="28"/>
        </w:rPr>
        <w:t xml:space="preserve"> che</w:t>
      </w:r>
      <w:r w:rsidR="00265A4C">
        <w:rPr>
          <w:sz w:val="28"/>
        </w:rPr>
        <w:t xml:space="preserve"> i</w:t>
      </w:r>
      <w:r w:rsidR="00265A4C" w:rsidRPr="00265A4C">
        <w:rPr>
          <w:sz w:val="28"/>
        </w:rPr>
        <w:t xml:space="preserve"> permessi</w:t>
      </w:r>
      <w:r w:rsidR="00C57A96">
        <w:rPr>
          <w:sz w:val="28"/>
        </w:rPr>
        <w:t xml:space="preserve"> ZTL </w:t>
      </w:r>
      <w:r w:rsidR="00265A4C" w:rsidRPr="00265A4C">
        <w:rPr>
          <w:sz w:val="28"/>
        </w:rPr>
        <w:t xml:space="preserve">rilasciati in vigenza del precedente regolamento avranno vita fino alla loro naturale </w:t>
      </w:r>
      <w:r w:rsidR="00265A4C" w:rsidRPr="00265A4C">
        <w:rPr>
          <w:sz w:val="28"/>
        </w:rPr>
        <w:lastRenderedPageBreak/>
        <w:t>scadenza e saranno progressivamente sostituiti con il Ferrara Pass munito di T</w:t>
      </w:r>
      <w:r w:rsidR="00B94A43">
        <w:rPr>
          <w:sz w:val="28"/>
        </w:rPr>
        <w:t>ag</w:t>
      </w:r>
      <w:r w:rsidR="00265A4C" w:rsidRPr="00265A4C">
        <w:rPr>
          <w:sz w:val="28"/>
        </w:rPr>
        <w:t xml:space="preserve"> Rfid di tipo passivo per il riconoscimento dei veicoli. </w:t>
      </w:r>
    </w:p>
    <w:p w:rsidR="00265A4C" w:rsidRDefault="00265A4C" w:rsidP="00265A4C">
      <w:pPr>
        <w:ind w:left="1134" w:right="850"/>
        <w:jc w:val="both"/>
        <w:rPr>
          <w:sz w:val="28"/>
        </w:rPr>
      </w:pPr>
      <w:r>
        <w:rPr>
          <w:sz w:val="28"/>
        </w:rPr>
        <w:t>I permessi</w:t>
      </w:r>
      <w:r w:rsidRPr="00265A4C">
        <w:rPr>
          <w:sz w:val="28"/>
        </w:rPr>
        <w:t xml:space="preserve"> </w:t>
      </w:r>
      <w:r w:rsidR="000E7BAE">
        <w:rPr>
          <w:sz w:val="28"/>
        </w:rPr>
        <w:t xml:space="preserve">senza scadenza, </w:t>
      </w:r>
      <w:r w:rsidR="000E7BAE" w:rsidRPr="00265A4C">
        <w:rPr>
          <w:sz w:val="28"/>
        </w:rPr>
        <w:t>rilasciat</w:t>
      </w:r>
      <w:r w:rsidRPr="00265A4C">
        <w:rPr>
          <w:sz w:val="28"/>
        </w:rPr>
        <w:t>i in vigenza del precedente regolamento, saranno progressivamente sostituiti secondo modalità stabilite dal Centro Unico Permessi.</w:t>
      </w:r>
    </w:p>
    <w:p w:rsidR="00EB6BFA" w:rsidRPr="002A58FA" w:rsidRDefault="00EB6BFA" w:rsidP="00B94A43">
      <w:pPr>
        <w:ind w:right="850"/>
        <w:jc w:val="both"/>
        <w:rPr>
          <w:sz w:val="28"/>
        </w:rPr>
      </w:pPr>
    </w:p>
    <w:p w:rsidR="00415FDA" w:rsidRDefault="00BB3E5B" w:rsidP="00D85574">
      <w:pPr>
        <w:ind w:left="1134" w:right="850"/>
        <w:jc w:val="both"/>
        <w:rPr>
          <w:sz w:val="28"/>
        </w:rPr>
      </w:pPr>
      <w:r>
        <w:rPr>
          <w:b/>
          <w:sz w:val="28"/>
        </w:rPr>
        <w:t>- d</w:t>
      </w:r>
      <w:r w:rsidR="008705D8">
        <w:rPr>
          <w:b/>
          <w:sz w:val="28"/>
        </w:rPr>
        <w:t xml:space="preserve">i </w:t>
      </w:r>
      <w:r w:rsidR="008705D8">
        <w:rPr>
          <w:b/>
          <w:bCs/>
          <w:sz w:val="28"/>
        </w:rPr>
        <w:t>dare atto</w:t>
      </w:r>
      <w:r w:rsidR="008705D8">
        <w:rPr>
          <w:sz w:val="28"/>
        </w:rPr>
        <w:t xml:space="preserve"> che il responsabile</w:t>
      </w:r>
      <w:r w:rsidR="00F62908">
        <w:rPr>
          <w:sz w:val="28"/>
        </w:rPr>
        <w:t xml:space="preserve"> del procedimento relativamente alla formazione e redazione </w:t>
      </w:r>
      <w:r w:rsidR="00747BD9">
        <w:rPr>
          <w:sz w:val="28"/>
        </w:rPr>
        <w:t>dei</w:t>
      </w:r>
      <w:r w:rsidR="00F62908">
        <w:rPr>
          <w:sz w:val="28"/>
        </w:rPr>
        <w:t xml:space="preserve"> present</w:t>
      </w:r>
      <w:r w:rsidR="00747BD9">
        <w:rPr>
          <w:sz w:val="28"/>
        </w:rPr>
        <w:t>i</w:t>
      </w:r>
      <w:r w:rsidR="00F62908">
        <w:rPr>
          <w:sz w:val="28"/>
        </w:rPr>
        <w:t xml:space="preserve"> nuov</w:t>
      </w:r>
      <w:r w:rsidR="00747BD9">
        <w:rPr>
          <w:sz w:val="28"/>
        </w:rPr>
        <w:t>i</w:t>
      </w:r>
      <w:r w:rsidR="00F62908">
        <w:rPr>
          <w:sz w:val="28"/>
        </w:rPr>
        <w:t xml:space="preserve"> Regolament</w:t>
      </w:r>
      <w:r w:rsidR="00747BD9">
        <w:rPr>
          <w:sz w:val="28"/>
        </w:rPr>
        <w:t>i</w:t>
      </w:r>
      <w:r w:rsidR="00F62908">
        <w:rPr>
          <w:sz w:val="28"/>
        </w:rPr>
        <w:t xml:space="preserve"> deliberat</w:t>
      </w:r>
      <w:r w:rsidR="00747BD9">
        <w:rPr>
          <w:sz w:val="28"/>
        </w:rPr>
        <w:t>i</w:t>
      </w:r>
      <w:r w:rsidR="008705D8">
        <w:rPr>
          <w:sz w:val="28"/>
        </w:rPr>
        <w:t xml:space="preserve"> è l’Ing. </w:t>
      </w:r>
      <w:r w:rsidR="00842995">
        <w:rPr>
          <w:sz w:val="28"/>
        </w:rPr>
        <w:t>Antonio</w:t>
      </w:r>
      <w:r w:rsidR="00F62908">
        <w:rPr>
          <w:sz w:val="28"/>
        </w:rPr>
        <w:t xml:space="preserve"> </w:t>
      </w:r>
      <w:r w:rsidR="00842995">
        <w:rPr>
          <w:sz w:val="28"/>
        </w:rPr>
        <w:t>Parenti</w:t>
      </w:r>
      <w:r w:rsidR="008705D8">
        <w:rPr>
          <w:sz w:val="28"/>
        </w:rPr>
        <w:t xml:space="preserve">, </w:t>
      </w:r>
      <w:r w:rsidR="00F62908">
        <w:rPr>
          <w:sz w:val="28"/>
        </w:rPr>
        <w:t>Dirigente del</w:t>
      </w:r>
      <w:r w:rsidR="008705D8">
        <w:rPr>
          <w:sz w:val="28"/>
        </w:rPr>
        <w:t xml:space="preserve"> Servizio</w:t>
      </w:r>
      <w:r w:rsidR="00F62908">
        <w:rPr>
          <w:sz w:val="28"/>
        </w:rPr>
        <w:t xml:space="preserve"> </w:t>
      </w:r>
      <w:r w:rsidR="008705D8">
        <w:rPr>
          <w:sz w:val="28"/>
        </w:rPr>
        <w:t>Mobilità</w:t>
      </w:r>
      <w:r w:rsidR="00842995">
        <w:rPr>
          <w:sz w:val="28"/>
        </w:rPr>
        <w:t>,</w:t>
      </w:r>
      <w:r w:rsidR="008705D8">
        <w:rPr>
          <w:sz w:val="28"/>
        </w:rPr>
        <w:t xml:space="preserve"> </w:t>
      </w:r>
      <w:r w:rsidR="00280172">
        <w:rPr>
          <w:sz w:val="28"/>
        </w:rPr>
        <w:t xml:space="preserve">Traffico </w:t>
      </w:r>
      <w:r w:rsidR="00842995">
        <w:rPr>
          <w:sz w:val="28"/>
        </w:rPr>
        <w:t xml:space="preserve">e Sosta </w:t>
      </w:r>
      <w:r w:rsidR="00280172">
        <w:rPr>
          <w:sz w:val="28"/>
        </w:rPr>
        <w:t>del Comune di Ferrara.</w:t>
      </w:r>
    </w:p>
    <w:p w:rsidR="000F68DC" w:rsidRDefault="000F68DC" w:rsidP="00D85574">
      <w:pPr>
        <w:ind w:left="1134" w:right="850"/>
        <w:jc w:val="both"/>
        <w:rPr>
          <w:sz w:val="28"/>
        </w:rPr>
      </w:pPr>
    </w:p>
    <w:p w:rsidR="000F68DC" w:rsidRDefault="000F68DC" w:rsidP="00D85574">
      <w:pPr>
        <w:ind w:left="1134" w:right="850"/>
        <w:jc w:val="both"/>
        <w:rPr>
          <w:sz w:val="28"/>
        </w:rPr>
      </w:pPr>
    </w:p>
    <w:p w:rsidR="000F68DC" w:rsidRDefault="000F68DC" w:rsidP="00D85574">
      <w:pPr>
        <w:ind w:left="1134" w:right="850"/>
        <w:jc w:val="both"/>
        <w:rPr>
          <w:sz w:val="28"/>
        </w:rPr>
      </w:pPr>
    </w:p>
    <w:p w:rsidR="00BB3E5B" w:rsidRPr="00B36075" w:rsidRDefault="00BB3E5B" w:rsidP="00BB3E5B">
      <w:pPr>
        <w:pStyle w:val="Standard"/>
        <w:autoSpaceDE w:val="0"/>
        <w:spacing w:line="360" w:lineRule="auto"/>
        <w:jc w:val="both"/>
        <w:rPr>
          <w:rFonts w:ascii="Arial" w:eastAsia="Times New Roman" w:hAnsi="Arial" w:cs="Arial"/>
        </w:rPr>
      </w:pPr>
    </w:p>
    <w:p w:rsidR="000F68DC" w:rsidRDefault="000F68DC" w:rsidP="00D85574">
      <w:pPr>
        <w:ind w:left="1134" w:right="850"/>
        <w:jc w:val="both"/>
        <w:rPr>
          <w:sz w:val="28"/>
        </w:rPr>
      </w:pPr>
    </w:p>
    <w:sectPr w:rsidR="000F68DC" w:rsidSect="00415FDA">
      <w:headerReference w:type="default" r:id="rId7"/>
      <w:footerReference w:type="even" r:id="rId8"/>
      <w:footerReference w:type="default" r:id="rId9"/>
      <w:pgSz w:w="11907" w:h="16840" w:code="9"/>
      <w:pgMar w:top="1418" w:right="1134" w:bottom="1701" w:left="1134"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703D9" w:rsidRDefault="00B703D9">
      <w:r>
        <w:separator/>
      </w:r>
    </w:p>
  </w:endnote>
  <w:endnote w:type="continuationSeparator" w:id="1">
    <w:p w:rsidR="00B703D9" w:rsidRDefault="00B703D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1"/>
    <w:family w:val="roman"/>
    <w:notTrueType/>
    <w:pitch w:val="variable"/>
    <w:sig w:usb0="00002000" w:usb1="00000000" w:usb2="00000000" w:usb3="00000000" w:csb0="0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5FDA" w:rsidRDefault="00D117EB">
    <w:pPr>
      <w:pStyle w:val="Pidipagina"/>
      <w:framePr w:wrap="around" w:vAnchor="text" w:hAnchor="margin" w:xAlign="right" w:y="1"/>
      <w:rPr>
        <w:rStyle w:val="Numeropagina"/>
      </w:rPr>
    </w:pPr>
    <w:r>
      <w:rPr>
        <w:rStyle w:val="Numeropagina"/>
      </w:rPr>
      <w:fldChar w:fldCharType="begin"/>
    </w:r>
    <w:r w:rsidR="008705D8">
      <w:rPr>
        <w:rStyle w:val="Numeropagina"/>
      </w:rPr>
      <w:instrText xml:space="preserve">PAGE  </w:instrText>
    </w:r>
    <w:r>
      <w:rPr>
        <w:rStyle w:val="Numeropagina"/>
      </w:rPr>
      <w:fldChar w:fldCharType="end"/>
    </w:r>
  </w:p>
  <w:p w:rsidR="00415FDA" w:rsidRDefault="00415FDA">
    <w:pPr>
      <w:pStyle w:val="Pidipagin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5FDA" w:rsidRDefault="00D117EB">
    <w:pPr>
      <w:pStyle w:val="Pidipagina"/>
      <w:framePr w:wrap="around" w:vAnchor="text" w:hAnchor="margin" w:xAlign="right" w:y="1"/>
      <w:rPr>
        <w:rStyle w:val="Numeropagina"/>
        <w:sz w:val="18"/>
      </w:rPr>
    </w:pPr>
    <w:r>
      <w:rPr>
        <w:rStyle w:val="Numeropagina"/>
        <w:sz w:val="18"/>
      </w:rPr>
      <w:fldChar w:fldCharType="begin"/>
    </w:r>
    <w:r w:rsidR="008705D8">
      <w:rPr>
        <w:rStyle w:val="Numeropagina"/>
        <w:sz w:val="18"/>
      </w:rPr>
      <w:instrText xml:space="preserve">PAGE  </w:instrText>
    </w:r>
    <w:r>
      <w:rPr>
        <w:rStyle w:val="Numeropagina"/>
        <w:sz w:val="18"/>
      </w:rPr>
      <w:fldChar w:fldCharType="separate"/>
    </w:r>
    <w:r w:rsidR="00D72AF2">
      <w:rPr>
        <w:rStyle w:val="Numeropagina"/>
        <w:noProof/>
        <w:sz w:val="18"/>
      </w:rPr>
      <w:t>4</w:t>
    </w:r>
    <w:r>
      <w:rPr>
        <w:rStyle w:val="Numeropagina"/>
        <w:sz w:val="18"/>
      </w:rPr>
      <w:fldChar w:fldCharType="end"/>
    </w:r>
  </w:p>
  <w:p w:rsidR="00415FDA" w:rsidRDefault="00415FDA">
    <w:pPr>
      <w:pStyle w:val="Pidipagina"/>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703D9" w:rsidRDefault="00B703D9">
      <w:r>
        <w:separator/>
      </w:r>
    </w:p>
  </w:footnote>
  <w:footnote w:type="continuationSeparator" w:id="1">
    <w:p w:rsidR="00B703D9" w:rsidRDefault="00B703D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B3E5B" w:rsidRDefault="00BB3E5B">
    <w:pPr>
      <w:pStyle w:val="Intestazione"/>
    </w:pPr>
    <w:r>
      <w:t>44241/2021 – REGOLAMENTO ZTL</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E615F5"/>
    <w:multiLevelType w:val="hybridMultilevel"/>
    <w:tmpl w:val="F6F22736"/>
    <w:lvl w:ilvl="0" w:tplc="28F819A4">
      <w:numFmt w:val="bullet"/>
      <w:lvlText w:val="-"/>
      <w:lvlJc w:val="left"/>
      <w:pPr>
        <w:ind w:left="1776" w:hanging="360"/>
      </w:pPr>
      <w:rPr>
        <w:rFonts w:ascii="Times New Roman" w:eastAsia="Times New Roman" w:hAnsi="Times New Roman" w:cs="Times New Roman" w:hint="default"/>
      </w:rPr>
    </w:lvl>
    <w:lvl w:ilvl="1" w:tplc="04100003" w:tentative="1">
      <w:start w:val="1"/>
      <w:numFmt w:val="bullet"/>
      <w:lvlText w:val="o"/>
      <w:lvlJc w:val="left"/>
      <w:pPr>
        <w:ind w:left="2496" w:hanging="360"/>
      </w:pPr>
      <w:rPr>
        <w:rFonts w:ascii="Courier New" w:hAnsi="Courier New" w:cs="Courier New" w:hint="default"/>
      </w:rPr>
    </w:lvl>
    <w:lvl w:ilvl="2" w:tplc="04100005" w:tentative="1">
      <w:start w:val="1"/>
      <w:numFmt w:val="bullet"/>
      <w:lvlText w:val=""/>
      <w:lvlJc w:val="left"/>
      <w:pPr>
        <w:ind w:left="3216" w:hanging="360"/>
      </w:pPr>
      <w:rPr>
        <w:rFonts w:ascii="Wingdings" w:hAnsi="Wingdings" w:hint="default"/>
      </w:rPr>
    </w:lvl>
    <w:lvl w:ilvl="3" w:tplc="04100001" w:tentative="1">
      <w:start w:val="1"/>
      <w:numFmt w:val="bullet"/>
      <w:lvlText w:val=""/>
      <w:lvlJc w:val="left"/>
      <w:pPr>
        <w:ind w:left="3936" w:hanging="360"/>
      </w:pPr>
      <w:rPr>
        <w:rFonts w:ascii="Symbol" w:hAnsi="Symbol" w:hint="default"/>
      </w:rPr>
    </w:lvl>
    <w:lvl w:ilvl="4" w:tplc="04100003" w:tentative="1">
      <w:start w:val="1"/>
      <w:numFmt w:val="bullet"/>
      <w:lvlText w:val="o"/>
      <w:lvlJc w:val="left"/>
      <w:pPr>
        <w:ind w:left="4656" w:hanging="360"/>
      </w:pPr>
      <w:rPr>
        <w:rFonts w:ascii="Courier New" w:hAnsi="Courier New" w:cs="Courier New" w:hint="default"/>
      </w:rPr>
    </w:lvl>
    <w:lvl w:ilvl="5" w:tplc="04100005" w:tentative="1">
      <w:start w:val="1"/>
      <w:numFmt w:val="bullet"/>
      <w:lvlText w:val=""/>
      <w:lvlJc w:val="left"/>
      <w:pPr>
        <w:ind w:left="5376" w:hanging="360"/>
      </w:pPr>
      <w:rPr>
        <w:rFonts w:ascii="Wingdings" w:hAnsi="Wingdings" w:hint="default"/>
      </w:rPr>
    </w:lvl>
    <w:lvl w:ilvl="6" w:tplc="04100001" w:tentative="1">
      <w:start w:val="1"/>
      <w:numFmt w:val="bullet"/>
      <w:lvlText w:val=""/>
      <w:lvlJc w:val="left"/>
      <w:pPr>
        <w:ind w:left="6096" w:hanging="360"/>
      </w:pPr>
      <w:rPr>
        <w:rFonts w:ascii="Symbol" w:hAnsi="Symbol" w:hint="default"/>
      </w:rPr>
    </w:lvl>
    <w:lvl w:ilvl="7" w:tplc="04100003" w:tentative="1">
      <w:start w:val="1"/>
      <w:numFmt w:val="bullet"/>
      <w:lvlText w:val="o"/>
      <w:lvlJc w:val="left"/>
      <w:pPr>
        <w:ind w:left="6816" w:hanging="360"/>
      </w:pPr>
      <w:rPr>
        <w:rFonts w:ascii="Courier New" w:hAnsi="Courier New" w:cs="Courier New" w:hint="default"/>
      </w:rPr>
    </w:lvl>
    <w:lvl w:ilvl="8" w:tplc="04100005" w:tentative="1">
      <w:start w:val="1"/>
      <w:numFmt w:val="bullet"/>
      <w:lvlText w:val=""/>
      <w:lvlJc w:val="left"/>
      <w:pPr>
        <w:ind w:left="7536" w:hanging="360"/>
      </w:pPr>
      <w:rPr>
        <w:rFonts w:ascii="Wingdings" w:hAnsi="Wingdings" w:hint="default"/>
      </w:rPr>
    </w:lvl>
  </w:abstractNum>
  <w:abstractNum w:abstractNumId="1">
    <w:nsid w:val="030C194D"/>
    <w:multiLevelType w:val="singleLevel"/>
    <w:tmpl w:val="6102F1F2"/>
    <w:lvl w:ilvl="0">
      <w:start w:val="1"/>
      <w:numFmt w:val="decimal"/>
      <w:lvlText w:val="%1."/>
      <w:lvlJc w:val="left"/>
      <w:pPr>
        <w:tabs>
          <w:tab w:val="num" w:pos="360"/>
        </w:tabs>
        <w:ind w:left="360" w:hanging="360"/>
      </w:pPr>
      <w:rPr>
        <w:rFonts w:ascii="Arial" w:hAnsi="Arial" w:hint="default"/>
        <w:b w:val="0"/>
        <w:i w:val="0"/>
        <w:caps w:val="0"/>
        <w:strike w:val="0"/>
        <w:dstrike w:val="0"/>
        <w:sz w:val="20"/>
        <w:u w:val="none"/>
        <w:vertAlign w:val="baseline"/>
      </w:rPr>
    </w:lvl>
  </w:abstractNum>
  <w:abstractNum w:abstractNumId="2">
    <w:nsid w:val="069A79BE"/>
    <w:multiLevelType w:val="hybridMultilevel"/>
    <w:tmpl w:val="987A051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1B93171D"/>
    <w:multiLevelType w:val="hybridMultilevel"/>
    <w:tmpl w:val="49C46950"/>
    <w:lvl w:ilvl="0" w:tplc="DE7AA7F0">
      <w:start w:val="20"/>
      <w:numFmt w:val="bullet"/>
      <w:lvlText w:val="-"/>
      <w:lvlJc w:val="left"/>
      <w:pPr>
        <w:ind w:left="720" w:hanging="360"/>
      </w:pPr>
      <w:rPr>
        <w:rFonts w:ascii="Calibri" w:eastAsiaTheme="minorHAnsi" w:hAnsi="Calibri" w:cstheme="minorBidi"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nsid w:val="297E0FC7"/>
    <w:multiLevelType w:val="hybridMultilevel"/>
    <w:tmpl w:val="41F4C430"/>
    <w:lvl w:ilvl="0" w:tplc="BCBE5C82">
      <w:numFmt w:val="bullet"/>
      <w:lvlText w:val="-"/>
      <w:lvlJc w:val="left"/>
      <w:pPr>
        <w:ind w:left="1776" w:hanging="360"/>
      </w:pPr>
      <w:rPr>
        <w:rFonts w:ascii="Times New Roman" w:eastAsia="Times New Roman" w:hAnsi="Times New Roman" w:cs="Times New Roman" w:hint="default"/>
        <w:b/>
        <w:sz w:val="28"/>
      </w:rPr>
    </w:lvl>
    <w:lvl w:ilvl="1" w:tplc="04100003" w:tentative="1">
      <w:start w:val="1"/>
      <w:numFmt w:val="bullet"/>
      <w:lvlText w:val="o"/>
      <w:lvlJc w:val="left"/>
      <w:pPr>
        <w:ind w:left="2496" w:hanging="360"/>
      </w:pPr>
      <w:rPr>
        <w:rFonts w:ascii="Courier New" w:hAnsi="Courier New" w:cs="Courier New" w:hint="default"/>
      </w:rPr>
    </w:lvl>
    <w:lvl w:ilvl="2" w:tplc="04100005" w:tentative="1">
      <w:start w:val="1"/>
      <w:numFmt w:val="bullet"/>
      <w:lvlText w:val=""/>
      <w:lvlJc w:val="left"/>
      <w:pPr>
        <w:ind w:left="3216" w:hanging="360"/>
      </w:pPr>
      <w:rPr>
        <w:rFonts w:ascii="Wingdings" w:hAnsi="Wingdings" w:hint="default"/>
      </w:rPr>
    </w:lvl>
    <w:lvl w:ilvl="3" w:tplc="04100001" w:tentative="1">
      <w:start w:val="1"/>
      <w:numFmt w:val="bullet"/>
      <w:lvlText w:val=""/>
      <w:lvlJc w:val="left"/>
      <w:pPr>
        <w:ind w:left="3936" w:hanging="360"/>
      </w:pPr>
      <w:rPr>
        <w:rFonts w:ascii="Symbol" w:hAnsi="Symbol" w:hint="default"/>
      </w:rPr>
    </w:lvl>
    <w:lvl w:ilvl="4" w:tplc="04100003" w:tentative="1">
      <w:start w:val="1"/>
      <w:numFmt w:val="bullet"/>
      <w:lvlText w:val="o"/>
      <w:lvlJc w:val="left"/>
      <w:pPr>
        <w:ind w:left="4656" w:hanging="360"/>
      </w:pPr>
      <w:rPr>
        <w:rFonts w:ascii="Courier New" w:hAnsi="Courier New" w:cs="Courier New" w:hint="default"/>
      </w:rPr>
    </w:lvl>
    <w:lvl w:ilvl="5" w:tplc="04100005" w:tentative="1">
      <w:start w:val="1"/>
      <w:numFmt w:val="bullet"/>
      <w:lvlText w:val=""/>
      <w:lvlJc w:val="left"/>
      <w:pPr>
        <w:ind w:left="5376" w:hanging="360"/>
      </w:pPr>
      <w:rPr>
        <w:rFonts w:ascii="Wingdings" w:hAnsi="Wingdings" w:hint="default"/>
      </w:rPr>
    </w:lvl>
    <w:lvl w:ilvl="6" w:tplc="04100001" w:tentative="1">
      <w:start w:val="1"/>
      <w:numFmt w:val="bullet"/>
      <w:lvlText w:val=""/>
      <w:lvlJc w:val="left"/>
      <w:pPr>
        <w:ind w:left="6096" w:hanging="360"/>
      </w:pPr>
      <w:rPr>
        <w:rFonts w:ascii="Symbol" w:hAnsi="Symbol" w:hint="default"/>
      </w:rPr>
    </w:lvl>
    <w:lvl w:ilvl="7" w:tplc="04100003" w:tentative="1">
      <w:start w:val="1"/>
      <w:numFmt w:val="bullet"/>
      <w:lvlText w:val="o"/>
      <w:lvlJc w:val="left"/>
      <w:pPr>
        <w:ind w:left="6816" w:hanging="360"/>
      </w:pPr>
      <w:rPr>
        <w:rFonts w:ascii="Courier New" w:hAnsi="Courier New" w:cs="Courier New" w:hint="default"/>
      </w:rPr>
    </w:lvl>
    <w:lvl w:ilvl="8" w:tplc="04100005" w:tentative="1">
      <w:start w:val="1"/>
      <w:numFmt w:val="bullet"/>
      <w:lvlText w:val=""/>
      <w:lvlJc w:val="left"/>
      <w:pPr>
        <w:ind w:left="7536" w:hanging="360"/>
      </w:pPr>
      <w:rPr>
        <w:rFonts w:ascii="Wingdings" w:hAnsi="Wingdings" w:hint="default"/>
      </w:rPr>
    </w:lvl>
  </w:abstractNum>
  <w:abstractNum w:abstractNumId="5">
    <w:nsid w:val="3381282D"/>
    <w:multiLevelType w:val="hybridMultilevel"/>
    <w:tmpl w:val="FBEEA25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nsid w:val="36EA6EED"/>
    <w:multiLevelType w:val="hybridMultilevel"/>
    <w:tmpl w:val="3E56EB86"/>
    <w:lvl w:ilvl="0" w:tplc="BFA838D2">
      <w:numFmt w:val="bullet"/>
      <w:lvlText w:val="-"/>
      <w:lvlJc w:val="left"/>
      <w:pPr>
        <w:ind w:left="1494" w:hanging="360"/>
      </w:pPr>
      <w:rPr>
        <w:rFonts w:ascii="Times New Roman" w:eastAsia="Times New Roman" w:hAnsi="Times New Roman" w:cs="Times New Roman" w:hint="default"/>
      </w:rPr>
    </w:lvl>
    <w:lvl w:ilvl="1" w:tplc="04100003" w:tentative="1">
      <w:start w:val="1"/>
      <w:numFmt w:val="bullet"/>
      <w:lvlText w:val="o"/>
      <w:lvlJc w:val="left"/>
      <w:pPr>
        <w:ind w:left="2214" w:hanging="360"/>
      </w:pPr>
      <w:rPr>
        <w:rFonts w:ascii="Courier New" w:hAnsi="Courier New" w:cs="Courier New" w:hint="default"/>
      </w:rPr>
    </w:lvl>
    <w:lvl w:ilvl="2" w:tplc="04100005" w:tentative="1">
      <w:start w:val="1"/>
      <w:numFmt w:val="bullet"/>
      <w:lvlText w:val=""/>
      <w:lvlJc w:val="left"/>
      <w:pPr>
        <w:ind w:left="2934" w:hanging="360"/>
      </w:pPr>
      <w:rPr>
        <w:rFonts w:ascii="Wingdings" w:hAnsi="Wingdings" w:hint="default"/>
      </w:rPr>
    </w:lvl>
    <w:lvl w:ilvl="3" w:tplc="04100001" w:tentative="1">
      <w:start w:val="1"/>
      <w:numFmt w:val="bullet"/>
      <w:lvlText w:val=""/>
      <w:lvlJc w:val="left"/>
      <w:pPr>
        <w:ind w:left="3654" w:hanging="360"/>
      </w:pPr>
      <w:rPr>
        <w:rFonts w:ascii="Symbol" w:hAnsi="Symbol" w:hint="default"/>
      </w:rPr>
    </w:lvl>
    <w:lvl w:ilvl="4" w:tplc="04100003" w:tentative="1">
      <w:start w:val="1"/>
      <w:numFmt w:val="bullet"/>
      <w:lvlText w:val="o"/>
      <w:lvlJc w:val="left"/>
      <w:pPr>
        <w:ind w:left="4374" w:hanging="360"/>
      </w:pPr>
      <w:rPr>
        <w:rFonts w:ascii="Courier New" w:hAnsi="Courier New" w:cs="Courier New" w:hint="default"/>
      </w:rPr>
    </w:lvl>
    <w:lvl w:ilvl="5" w:tplc="04100005" w:tentative="1">
      <w:start w:val="1"/>
      <w:numFmt w:val="bullet"/>
      <w:lvlText w:val=""/>
      <w:lvlJc w:val="left"/>
      <w:pPr>
        <w:ind w:left="5094" w:hanging="360"/>
      </w:pPr>
      <w:rPr>
        <w:rFonts w:ascii="Wingdings" w:hAnsi="Wingdings" w:hint="default"/>
      </w:rPr>
    </w:lvl>
    <w:lvl w:ilvl="6" w:tplc="04100001" w:tentative="1">
      <w:start w:val="1"/>
      <w:numFmt w:val="bullet"/>
      <w:lvlText w:val=""/>
      <w:lvlJc w:val="left"/>
      <w:pPr>
        <w:ind w:left="5814" w:hanging="360"/>
      </w:pPr>
      <w:rPr>
        <w:rFonts w:ascii="Symbol" w:hAnsi="Symbol" w:hint="default"/>
      </w:rPr>
    </w:lvl>
    <w:lvl w:ilvl="7" w:tplc="04100003" w:tentative="1">
      <w:start w:val="1"/>
      <w:numFmt w:val="bullet"/>
      <w:lvlText w:val="o"/>
      <w:lvlJc w:val="left"/>
      <w:pPr>
        <w:ind w:left="6534" w:hanging="360"/>
      </w:pPr>
      <w:rPr>
        <w:rFonts w:ascii="Courier New" w:hAnsi="Courier New" w:cs="Courier New" w:hint="default"/>
      </w:rPr>
    </w:lvl>
    <w:lvl w:ilvl="8" w:tplc="04100005" w:tentative="1">
      <w:start w:val="1"/>
      <w:numFmt w:val="bullet"/>
      <w:lvlText w:val=""/>
      <w:lvlJc w:val="left"/>
      <w:pPr>
        <w:ind w:left="7254" w:hanging="360"/>
      </w:pPr>
      <w:rPr>
        <w:rFonts w:ascii="Wingdings" w:hAnsi="Wingdings" w:hint="default"/>
      </w:rPr>
    </w:lvl>
  </w:abstractNum>
  <w:abstractNum w:abstractNumId="7">
    <w:nsid w:val="3B2240D2"/>
    <w:multiLevelType w:val="singleLevel"/>
    <w:tmpl w:val="04100009"/>
    <w:lvl w:ilvl="0">
      <w:start w:val="1"/>
      <w:numFmt w:val="bullet"/>
      <w:lvlText w:val=""/>
      <w:lvlJc w:val="left"/>
      <w:pPr>
        <w:tabs>
          <w:tab w:val="num" w:pos="360"/>
        </w:tabs>
        <w:ind w:left="360" w:hanging="360"/>
      </w:pPr>
      <w:rPr>
        <w:rFonts w:ascii="Wingdings" w:hAnsi="Wingdings" w:hint="default"/>
      </w:rPr>
    </w:lvl>
  </w:abstractNum>
  <w:abstractNum w:abstractNumId="8">
    <w:nsid w:val="3CE739BA"/>
    <w:multiLevelType w:val="hybridMultilevel"/>
    <w:tmpl w:val="C7A80B72"/>
    <w:lvl w:ilvl="0" w:tplc="7876A67C">
      <w:start w:val="1"/>
      <w:numFmt w:val="upperLetter"/>
      <w:lvlText w:val="%1."/>
      <w:lvlJc w:val="left"/>
      <w:pPr>
        <w:ind w:left="1110" w:hanging="75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nsid w:val="3D3D18A8"/>
    <w:multiLevelType w:val="singleLevel"/>
    <w:tmpl w:val="04100009"/>
    <w:lvl w:ilvl="0">
      <w:start w:val="1"/>
      <w:numFmt w:val="bullet"/>
      <w:lvlText w:val=""/>
      <w:lvlJc w:val="left"/>
      <w:pPr>
        <w:tabs>
          <w:tab w:val="num" w:pos="360"/>
        </w:tabs>
        <w:ind w:left="360" w:hanging="360"/>
      </w:pPr>
      <w:rPr>
        <w:rFonts w:ascii="Wingdings" w:hAnsi="Wingdings" w:hint="default"/>
      </w:rPr>
    </w:lvl>
  </w:abstractNum>
  <w:abstractNum w:abstractNumId="10">
    <w:nsid w:val="42E16354"/>
    <w:multiLevelType w:val="singleLevel"/>
    <w:tmpl w:val="0410000B"/>
    <w:lvl w:ilvl="0">
      <w:start w:val="1"/>
      <w:numFmt w:val="bullet"/>
      <w:lvlText w:val=""/>
      <w:lvlJc w:val="left"/>
      <w:pPr>
        <w:tabs>
          <w:tab w:val="num" w:pos="360"/>
        </w:tabs>
        <w:ind w:left="360" w:hanging="360"/>
      </w:pPr>
      <w:rPr>
        <w:rFonts w:ascii="Wingdings" w:hAnsi="Wingdings" w:hint="default"/>
      </w:rPr>
    </w:lvl>
  </w:abstractNum>
  <w:abstractNum w:abstractNumId="11">
    <w:nsid w:val="43815B7D"/>
    <w:multiLevelType w:val="singleLevel"/>
    <w:tmpl w:val="04100011"/>
    <w:lvl w:ilvl="0">
      <w:start w:val="1"/>
      <w:numFmt w:val="decimal"/>
      <w:lvlText w:val="%1)"/>
      <w:lvlJc w:val="left"/>
      <w:pPr>
        <w:tabs>
          <w:tab w:val="num" w:pos="720"/>
        </w:tabs>
        <w:ind w:left="720" w:hanging="360"/>
      </w:pPr>
    </w:lvl>
  </w:abstractNum>
  <w:abstractNum w:abstractNumId="12">
    <w:nsid w:val="45A92D1D"/>
    <w:multiLevelType w:val="singleLevel"/>
    <w:tmpl w:val="6102F1F2"/>
    <w:lvl w:ilvl="0">
      <w:start w:val="1"/>
      <w:numFmt w:val="decimal"/>
      <w:lvlText w:val="%1."/>
      <w:lvlJc w:val="left"/>
      <w:pPr>
        <w:tabs>
          <w:tab w:val="num" w:pos="360"/>
        </w:tabs>
        <w:ind w:left="360" w:hanging="360"/>
      </w:pPr>
      <w:rPr>
        <w:rFonts w:ascii="Arial" w:hAnsi="Arial" w:hint="default"/>
        <w:b w:val="0"/>
        <w:i w:val="0"/>
        <w:caps w:val="0"/>
        <w:strike w:val="0"/>
        <w:dstrike w:val="0"/>
        <w:sz w:val="20"/>
        <w:u w:val="none"/>
        <w:vertAlign w:val="baseline"/>
      </w:rPr>
    </w:lvl>
  </w:abstractNum>
  <w:abstractNum w:abstractNumId="13">
    <w:nsid w:val="46863DFC"/>
    <w:multiLevelType w:val="singleLevel"/>
    <w:tmpl w:val="368C0D0C"/>
    <w:lvl w:ilvl="0">
      <w:numFmt w:val="bullet"/>
      <w:lvlText w:val="-"/>
      <w:lvlJc w:val="left"/>
      <w:pPr>
        <w:tabs>
          <w:tab w:val="num" w:pos="1779"/>
        </w:tabs>
        <w:ind w:left="1779" w:hanging="360"/>
      </w:pPr>
      <w:rPr>
        <w:rFonts w:hint="default"/>
      </w:rPr>
    </w:lvl>
  </w:abstractNum>
  <w:abstractNum w:abstractNumId="14">
    <w:nsid w:val="51DF2661"/>
    <w:multiLevelType w:val="hybridMultilevel"/>
    <w:tmpl w:val="415239B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2496" w:hanging="360"/>
      </w:pPr>
      <w:rPr>
        <w:rFonts w:ascii="Courier New" w:hAnsi="Courier New" w:cs="Courier New" w:hint="default"/>
      </w:rPr>
    </w:lvl>
    <w:lvl w:ilvl="2" w:tplc="04100005" w:tentative="1">
      <w:start w:val="1"/>
      <w:numFmt w:val="bullet"/>
      <w:lvlText w:val=""/>
      <w:lvlJc w:val="left"/>
      <w:pPr>
        <w:ind w:left="3216" w:hanging="360"/>
      </w:pPr>
      <w:rPr>
        <w:rFonts w:ascii="Wingdings" w:hAnsi="Wingdings" w:hint="default"/>
      </w:rPr>
    </w:lvl>
    <w:lvl w:ilvl="3" w:tplc="04100001" w:tentative="1">
      <w:start w:val="1"/>
      <w:numFmt w:val="bullet"/>
      <w:lvlText w:val=""/>
      <w:lvlJc w:val="left"/>
      <w:pPr>
        <w:ind w:left="3936" w:hanging="360"/>
      </w:pPr>
      <w:rPr>
        <w:rFonts w:ascii="Symbol" w:hAnsi="Symbol" w:hint="default"/>
      </w:rPr>
    </w:lvl>
    <w:lvl w:ilvl="4" w:tplc="04100003" w:tentative="1">
      <w:start w:val="1"/>
      <w:numFmt w:val="bullet"/>
      <w:lvlText w:val="o"/>
      <w:lvlJc w:val="left"/>
      <w:pPr>
        <w:ind w:left="4656" w:hanging="360"/>
      </w:pPr>
      <w:rPr>
        <w:rFonts w:ascii="Courier New" w:hAnsi="Courier New" w:cs="Courier New" w:hint="default"/>
      </w:rPr>
    </w:lvl>
    <w:lvl w:ilvl="5" w:tplc="04100005" w:tentative="1">
      <w:start w:val="1"/>
      <w:numFmt w:val="bullet"/>
      <w:lvlText w:val=""/>
      <w:lvlJc w:val="left"/>
      <w:pPr>
        <w:ind w:left="5376" w:hanging="360"/>
      </w:pPr>
      <w:rPr>
        <w:rFonts w:ascii="Wingdings" w:hAnsi="Wingdings" w:hint="default"/>
      </w:rPr>
    </w:lvl>
    <w:lvl w:ilvl="6" w:tplc="04100001" w:tentative="1">
      <w:start w:val="1"/>
      <w:numFmt w:val="bullet"/>
      <w:lvlText w:val=""/>
      <w:lvlJc w:val="left"/>
      <w:pPr>
        <w:ind w:left="6096" w:hanging="360"/>
      </w:pPr>
      <w:rPr>
        <w:rFonts w:ascii="Symbol" w:hAnsi="Symbol" w:hint="default"/>
      </w:rPr>
    </w:lvl>
    <w:lvl w:ilvl="7" w:tplc="04100003" w:tentative="1">
      <w:start w:val="1"/>
      <w:numFmt w:val="bullet"/>
      <w:lvlText w:val="o"/>
      <w:lvlJc w:val="left"/>
      <w:pPr>
        <w:ind w:left="6816" w:hanging="360"/>
      </w:pPr>
      <w:rPr>
        <w:rFonts w:ascii="Courier New" w:hAnsi="Courier New" w:cs="Courier New" w:hint="default"/>
      </w:rPr>
    </w:lvl>
    <w:lvl w:ilvl="8" w:tplc="04100005" w:tentative="1">
      <w:start w:val="1"/>
      <w:numFmt w:val="bullet"/>
      <w:lvlText w:val=""/>
      <w:lvlJc w:val="left"/>
      <w:pPr>
        <w:ind w:left="7536" w:hanging="360"/>
      </w:pPr>
      <w:rPr>
        <w:rFonts w:ascii="Wingdings" w:hAnsi="Wingdings" w:hint="default"/>
      </w:rPr>
    </w:lvl>
  </w:abstractNum>
  <w:abstractNum w:abstractNumId="15">
    <w:nsid w:val="53065B7D"/>
    <w:multiLevelType w:val="hybridMultilevel"/>
    <w:tmpl w:val="6018D94A"/>
    <w:lvl w:ilvl="0" w:tplc="04100001">
      <w:start w:val="1"/>
      <w:numFmt w:val="bullet"/>
      <w:lvlText w:val=""/>
      <w:lvlJc w:val="left"/>
      <w:pPr>
        <w:ind w:left="1854" w:hanging="360"/>
      </w:pPr>
      <w:rPr>
        <w:rFonts w:ascii="Symbol" w:hAnsi="Symbol" w:hint="default"/>
      </w:rPr>
    </w:lvl>
    <w:lvl w:ilvl="1" w:tplc="04100003" w:tentative="1">
      <w:start w:val="1"/>
      <w:numFmt w:val="bullet"/>
      <w:lvlText w:val="o"/>
      <w:lvlJc w:val="left"/>
      <w:pPr>
        <w:ind w:left="2574" w:hanging="360"/>
      </w:pPr>
      <w:rPr>
        <w:rFonts w:ascii="Courier New" w:hAnsi="Courier New" w:hint="default"/>
      </w:rPr>
    </w:lvl>
    <w:lvl w:ilvl="2" w:tplc="04100005" w:tentative="1">
      <w:start w:val="1"/>
      <w:numFmt w:val="bullet"/>
      <w:lvlText w:val=""/>
      <w:lvlJc w:val="left"/>
      <w:pPr>
        <w:ind w:left="3294" w:hanging="360"/>
      </w:pPr>
      <w:rPr>
        <w:rFonts w:ascii="Wingdings" w:hAnsi="Wingdings" w:hint="default"/>
      </w:rPr>
    </w:lvl>
    <w:lvl w:ilvl="3" w:tplc="04100001" w:tentative="1">
      <w:start w:val="1"/>
      <w:numFmt w:val="bullet"/>
      <w:lvlText w:val=""/>
      <w:lvlJc w:val="left"/>
      <w:pPr>
        <w:ind w:left="4014" w:hanging="360"/>
      </w:pPr>
      <w:rPr>
        <w:rFonts w:ascii="Symbol" w:hAnsi="Symbol" w:hint="default"/>
      </w:rPr>
    </w:lvl>
    <w:lvl w:ilvl="4" w:tplc="04100003" w:tentative="1">
      <w:start w:val="1"/>
      <w:numFmt w:val="bullet"/>
      <w:lvlText w:val="o"/>
      <w:lvlJc w:val="left"/>
      <w:pPr>
        <w:ind w:left="4734" w:hanging="360"/>
      </w:pPr>
      <w:rPr>
        <w:rFonts w:ascii="Courier New" w:hAnsi="Courier New" w:hint="default"/>
      </w:rPr>
    </w:lvl>
    <w:lvl w:ilvl="5" w:tplc="04100005" w:tentative="1">
      <w:start w:val="1"/>
      <w:numFmt w:val="bullet"/>
      <w:lvlText w:val=""/>
      <w:lvlJc w:val="left"/>
      <w:pPr>
        <w:ind w:left="5454" w:hanging="360"/>
      </w:pPr>
      <w:rPr>
        <w:rFonts w:ascii="Wingdings" w:hAnsi="Wingdings" w:hint="default"/>
      </w:rPr>
    </w:lvl>
    <w:lvl w:ilvl="6" w:tplc="04100001" w:tentative="1">
      <w:start w:val="1"/>
      <w:numFmt w:val="bullet"/>
      <w:lvlText w:val=""/>
      <w:lvlJc w:val="left"/>
      <w:pPr>
        <w:ind w:left="6174" w:hanging="360"/>
      </w:pPr>
      <w:rPr>
        <w:rFonts w:ascii="Symbol" w:hAnsi="Symbol" w:hint="default"/>
      </w:rPr>
    </w:lvl>
    <w:lvl w:ilvl="7" w:tplc="04100003" w:tentative="1">
      <w:start w:val="1"/>
      <w:numFmt w:val="bullet"/>
      <w:lvlText w:val="o"/>
      <w:lvlJc w:val="left"/>
      <w:pPr>
        <w:ind w:left="6894" w:hanging="360"/>
      </w:pPr>
      <w:rPr>
        <w:rFonts w:ascii="Courier New" w:hAnsi="Courier New" w:hint="default"/>
      </w:rPr>
    </w:lvl>
    <w:lvl w:ilvl="8" w:tplc="04100005" w:tentative="1">
      <w:start w:val="1"/>
      <w:numFmt w:val="bullet"/>
      <w:lvlText w:val=""/>
      <w:lvlJc w:val="left"/>
      <w:pPr>
        <w:ind w:left="7614" w:hanging="360"/>
      </w:pPr>
      <w:rPr>
        <w:rFonts w:ascii="Wingdings" w:hAnsi="Wingdings" w:hint="default"/>
      </w:rPr>
    </w:lvl>
  </w:abstractNum>
  <w:abstractNum w:abstractNumId="16">
    <w:nsid w:val="6A2D2188"/>
    <w:multiLevelType w:val="hybridMultilevel"/>
    <w:tmpl w:val="B6EAA10A"/>
    <w:lvl w:ilvl="0" w:tplc="E3BE8FC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nsid w:val="6D5B167C"/>
    <w:multiLevelType w:val="singleLevel"/>
    <w:tmpl w:val="6102F1F2"/>
    <w:lvl w:ilvl="0">
      <w:start w:val="1"/>
      <w:numFmt w:val="decimal"/>
      <w:lvlText w:val="%1."/>
      <w:lvlJc w:val="left"/>
      <w:pPr>
        <w:tabs>
          <w:tab w:val="num" w:pos="360"/>
        </w:tabs>
        <w:ind w:left="360" w:hanging="360"/>
      </w:pPr>
      <w:rPr>
        <w:rFonts w:ascii="Arial" w:hAnsi="Arial" w:hint="default"/>
        <w:b w:val="0"/>
        <w:i w:val="0"/>
        <w:caps w:val="0"/>
        <w:strike w:val="0"/>
        <w:dstrike w:val="0"/>
        <w:sz w:val="20"/>
        <w:u w:val="none"/>
        <w:vertAlign w:val="baseline"/>
      </w:rPr>
    </w:lvl>
  </w:abstractNum>
  <w:abstractNum w:abstractNumId="18">
    <w:nsid w:val="70A77F21"/>
    <w:multiLevelType w:val="hybridMultilevel"/>
    <w:tmpl w:val="B3D8E686"/>
    <w:lvl w:ilvl="0" w:tplc="04100001">
      <w:start w:val="1"/>
      <w:numFmt w:val="bullet"/>
      <w:lvlText w:val=""/>
      <w:lvlJc w:val="left"/>
      <w:pPr>
        <w:ind w:left="1854" w:hanging="360"/>
      </w:pPr>
      <w:rPr>
        <w:rFonts w:ascii="Symbol" w:hAnsi="Symbol" w:hint="default"/>
      </w:rPr>
    </w:lvl>
    <w:lvl w:ilvl="1" w:tplc="04100003" w:tentative="1">
      <w:start w:val="1"/>
      <w:numFmt w:val="bullet"/>
      <w:lvlText w:val="o"/>
      <w:lvlJc w:val="left"/>
      <w:pPr>
        <w:ind w:left="2574" w:hanging="360"/>
      </w:pPr>
      <w:rPr>
        <w:rFonts w:ascii="Courier New" w:hAnsi="Courier New" w:hint="default"/>
      </w:rPr>
    </w:lvl>
    <w:lvl w:ilvl="2" w:tplc="04100005" w:tentative="1">
      <w:start w:val="1"/>
      <w:numFmt w:val="bullet"/>
      <w:lvlText w:val=""/>
      <w:lvlJc w:val="left"/>
      <w:pPr>
        <w:ind w:left="3294" w:hanging="360"/>
      </w:pPr>
      <w:rPr>
        <w:rFonts w:ascii="Wingdings" w:hAnsi="Wingdings" w:hint="default"/>
      </w:rPr>
    </w:lvl>
    <w:lvl w:ilvl="3" w:tplc="04100001" w:tentative="1">
      <w:start w:val="1"/>
      <w:numFmt w:val="bullet"/>
      <w:lvlText w:val=""/>
      <w:lvlJc w:val="left"/>
      <w:pPr>
        <w:ind w:left="4014" w:hanging="360"/>
      </w:pPr>
      <w:rPr>
        <w:rFonts w:ascii="Symbol" w:hAnsi="Symbol" w:hint="default"/>
      </w:rPr>
    </w:lvl>
    <w:lvl w:ilvl="4" w:tplc="04100003" w:tentative="1">
      <w:start w:val="1"/>
      <w:numFmt w:val="bullet"/>
      <w:lvlText w:val="o"/>
      <w:lvlJc w:val="left"/>
      <w:pPr>
        <w:ind w:left="4734" w:hanging="360"/>
      </w:pPr>
      <w:rPr>
        <w:rFonts w:ascii="Courier New" w:hAnsi="Courier New" w:hint="default"/>
      </w:rPr>
    </w:lvl>
    <w:lvl w:ilvl="5" w:tplc="04100005" w:tentative="1">
      <w:start w:val="1"/>
      <w:numFmt w:val="bullet"/>
      <w:lvlText w:val=""/>
      <w:lvlJc w:val="left"/>
      <w:pPr>
        <w:ind w:left="5454" w:hanging="360"/>
      </w:pPr>
      <w:rPr>
        <w:rFonts w:ascii="Wingdings" w:hAnsi="Wingdings" w:hint="default"/>
      </w:rPr>
    </w:lvl>
    <w:lvl w:ilvl="6" w:tplc="04100001" w:tentative="1">
      <w:start w:val="1"/>
      <w:numFmt w:val="bullet"/>
      <w:lvlText w:val=""/>
      <w:lvlJc w:val="left"/>
      <w:pPr>
        <w:ind w:left="6174" w:hanging="360"/>
      </w:pPr>
      <w:rPr>
        <w:rFonts w:ascii="Symbol" w:hAnsi="Symbol" w:hint="default"/>
      </w:rPr>
    </w:lvl>
    <w:lvl w:ilvl="7" w:tplc="04100003" w:tentative="1">
      <w:start w:val="1"/>
      <w:numFmt w:val="bullet"/>
      <w:lvlText w:val="o"/>
      <w:lvlJc w:val="left"/>
      <w:pPr>
        <w:ind w:left="6894" w:hanging="360"/>
      </w:pPr>
      <w:rPr>
        <w:rFonts w:ascii="Courier New" w:hAnsi="Courier New" w:hint="default"/>
      </w:rPr>
    </w:lvl>
    <w:lvl w:ilvl="8" w:tplc="04100005" w:tentative="1">
      <w:start w:val="1"/>
      <w:numFmt w:val="bullet"/>
      <w:lvlText w:val=""/>
      <w:lvlJc w:val="left"/>
      <w:pPr>
        <w:ind w:left="7614" w:hanging="360"/>
      </w:pPr>
      <w:rPr>
        <w:rFonts w:ascii="Wingdings" w:hAnsi="Wingdings" w:hint="default"/>
      </w:rPr>
    </w:lvl>
  </w:abstractNum>
  <w:abstractNum w:abstractNumId="19">
    <w:nsid w:val="73346F45"/>
    <w:multiLevelType w:val="singleLevel"/>
    <w:tmpl w:val="F12A5CCC"/>
    <w:lvl w:ilvl="0">
      <w:numFmt w:val="bullet"/>
      <w:lvlText w:val="-"/>
      <w:lvlJc w:val="left"/>
      <w:pPr>
        <w:tabs>
          <w:tab w:val="num" w:pos="1494"/>
        </w:tabs>
        <w:ind w:left="1494" w:hanging="360"/>
      </w:pPr>
      <w:rPr>
        <w:rFonts w:hint="default"/>
      </w:rPr>
    </w:lvl>
  </w:abstractNum>
  <w:abstractNum w:abstractNumId="20">
    <w:nsid w:val="735E2FF4"/>
    <w:multiLevelType w:val="singleLevel"/>
    <w:tmpl w:val="0410000B"/>
    <w:lvl w:ilvl="0">
      <w:start w:val="1"/>
      <w:numFmt w:val="bullet"/>
      <w:lvlText w:val=""/>
      <w:lvlJc w:val="left"/>
      <w:pPr>
        <w:tabs>
          <w:tab w:val="num" w:pos="360"/>
        </w:tabs>
        <w:ind w:left="360" w:hanging="360"/>
      </w:pPr>
      <w:rPr>
        <w:rFonts w:ascii="Wingdings" w:hAnsi="Wingdings" w:hint="default"/>
      </w:rPr>
    </w:lvl>
  </w:abstractNum>
  <w:abstractNum w:abstractNumId="21">
    <w:nsid w:val="73C176A2"/>
    <w:multiLevelType w:val="hybridMultilevel"/>
    <w:tmpl w:val="E770343A"/>
    <w:lvl w:ilvl="0" w:tplc="28F819A4">
      <w:numFmt w:val="bullet"/>
      <w:lvlText w:val="-"/>
      <w:lvlJc w:val="left"/>
      <w:pPr>
        <w:ind w:left="3264" w:hanging="360"/>
      </w:pPr>
      <w:rPr>
        <w:rFonts w:ascii="Times New Roman" w:eastAsia="Times New Roman" w:hAnsi="Times New Roman" w:cs="Times New Roman" w:hint="default"/>
      </w:rPr>
    </w:lvl>
    <w:lvl w:ilvl="1" w:tplc="04100003" w:tentative="1">
      <w:start w:val="1"/>
      <w:numFmt w:val="bullet"/>
      <w:lvlText w:val="o"/>
      <w:lvlJc w:val="left"/>
      <w:pPr>
        <w:ind w:left="2928" w:hanging="360"/>
      </w:pPr>
      <w:rPr>
        <w:rFonts w:ascii="Courier New" w:hAnsi="Courier New" w:hint="default"/>
      </w:rPr>
    </w:lvl>
    <w:lvl w:ilvl="2" w:tplc="04100005">
      <w:start w:val="1"/>
      <w:numFmt w:val="bullet"/>
      <w:lvlText w:val=""/>
      <w:lvlJc w:val="left"/>
      <w:pPr>
        <w:ind w:left="4330" w:hanging="360"/>
      </w:pPr>
      <w:rPr>
        <w:rFonts w:ascii="Wingdings" w:hAnsi="Wingdings" w:hint="default"/>
      </w:rPr>
    </w:lvl>
    <w:lvl w:ilvl="3" w:tplc="04100001" w:tentative="1">
      <w:start w:val="1"/>
      <w:numFmt w:val="bullet"/>
      <w:lvlText w:val=""/>
      <w:lvlJc w:val="left"/>
      <w:pPr>
        <w:ind w:left="4368" w:hanging="360"/>
      </w:pPr>
      <w:rPr>
        <w:rFonts w:ascii="Symbol" w:hAnsi="Symbol" w:hint="default"/>
      </w:rPr>
    </w:lvl>
    <w:lvl w:ilvl="4" w:tplc="04100003" w:tentative="1">
      <w:start w:val="1"/>
      <w:numFmt w:val="bullet"/>
      <w:lvlText w:val="o"/>
      <w:lvlJc w:val="left"/>
      <w:pPr>
        <w:ind w:left="5088" w:hanging="360"/>
      </w:pPr>
      <w:rPr>
        <w:rFonts w:ascii="Courier New" w:hAnsi="Courier New" w:hint="default"/>
      </w:rPr>
    </w:lvl>
    <w:lvl w:ilvl="5" w:tplc="04100005" w:tentative="1">
      <w:start w:val="1"/>
      <w:numFmt w:val="bullet"/>
      <w:lvlText w:val=""/>
      <w:lvlJc w:val="left"/>
      <w:pPr>
        <w:ind w:left="5808" w:hanging="360"/>
      </w:pPr>
      <w:rPr>
        <w:rFonts w:ascii="Wingdings" w:hAnsi="Wingdings" w:hint="default"/>
      </w:rPr>
    </w:lvl>
    <w:lvl w:ilvl="6" w:tplc="04100001" w:tentative="1">
      <w:start w:val="1"/>
      <w:numFmt w:val="bullet"/>
      <w:lvlText w:val=""/>
      <w:lvlJc w:val="left"/>
      <w:pPr>
        <w:ind w:left="6528" w:hanging="360"/>
      </w:pPr>
      <w:rPr>
        <w:rFonts w:ascii="Symbol" w:hAnsi="Symbol" w:hint="default"/>
      </w:rPr>
    </w:lvl>
    <w:lvl w:ilvl="7" w:tplc="04100003" w:tentative="1">
      <w:start w:val="1"/>
      <w:numFmt w:val="bullet"/>
      <w:lvlText w:val="o"/>
      <w:lvlJc w:val="left"/>
      <w:pPr>
        <w:ind w:left="7248" w:hanging="360"/>
      </w:pPr>
      <w:rPr>
        <w:rFonts w:ascii="Courier New" w:hAnsi="Courier New" w:hint="default"/>
      </w:rPr>
    </w:lvl>
    <w:lvl w:ilvl="8" w:tplc="04100005" w:tentative="1">
      <w:start w:val="1"/>
      <w:numFmt w:val="bullet"/>
      <w:lvlText w:val=""/>
      <w:lvlJc w:val="left"/>
      <w:pPr>
        <w:ind w:left="7968" w:hanging="360"/>
      </w:pPr>
      <w:rPr>
        <w:rFonts w:ascii="Wingdings" w:hAnsi="Wingdings" w:hint="default"/>
      </w:rPr>
    </w:lvl>
  </w:abstractNum>
  <w:num w:numId="1">
    <w:abstractNumId w:val="12"/>
  </w:num>
  <w:num w:numId="2">
    <w:abstractNumId w:val="17"/>
  </w:num>
  <w:num w:numId="3">
    <w:abstractNumId w:val="13"/>
  </w:num>
  <w:num w:numId="4">
    <w:abstractNumId w:val="1"/>
  </w:num>
  <w:num w:numId="5">
    <w:abstractNumId w:val="17"/>
  </w:num>
  <w:num w:numId="6">
    <w:abstractNumId w:val="9"/>
  </w:num>
  <w:num w:numId="7">
    <w:abstractNumId w:val="7"/>
  </w:num>
  <w:num w:numId="8">
    <w:abstractNumId w:val="19"/>
  </w:num>
  <w:num w:numId="9">
    <w:abstractNumId w:val="20"/>
  </w:num>
  <w:num w:numId="10">
    <w:abstractNumId w:val="11"/>
  </w:num>
  <w:num w:numId="11">
    <w:abstractNumId w:val="16"/>
  </w:num>
  <w:num w:numId="12">
    <w:abstractNumId w:val="6"/>
  </w:num>
  <w:num w:numId="13">
    <w:abstractNumId w:val="3"/>
  </w:num>
  <w:num w:numId="14">
    <w:abstractNumId w:val="8"/>
  </w:num>
  <w:num w:numId="15">
    <w:abstractNumId w:val="5"/>
  </w:num>
  <w:num w:numId="16">
    <w:abstractNumId w:val="4"/>
  </w:num>
  <w:num w:numId="17">
    <w:abstractNumId w:val="0"/>
  </w:num>
  <w:num w:numId="18">
    <w:abstractNumId w:val="21"/>
  </w:num>
  <w:num w:numId="19">
    <w:abstractNumId w:val="2"/>
  </w:num>
  <w:num w:numId="20">
    <w:abstractNumId w:val="14"/>
  </w:num>
  <w:num w:numId="21">
    <w:abstractNumId w:val="15"/>
  </w:num>
  <w:num w:numId="22">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08"/>
  <w:hyphenationZone w:val="283"/>
  <w:displayHorizontalDrawingGridEvery w:val="0"/>
  <w:displayVerticalDrawingGridEvery w:val="0"/>
  <w:doNotUseMarginsForDrawingGridOrigin/>
  <w:noPunctuationKerning/>
  <w:characterSpacingControl w:val="doNotCompress"/>
  <w:footnotePr>
    <w:footnote w:id="0"/>
    <w:footnote w:id="1"/>
  </w:footnotePr>
  <w:endnotePr>
    <w:endnote w:id="0"/>
    <w:endnote w:id="1"/>
  </w:endnotePr>
  <w:compat/>
  <w:rsids>
    <w:rsidRoot w:val="009F6CF0"/>
    <w:rsid w:val="00022C69"/>
    <w:rsid w:val="000A4761"/>
    <w:rsid w:val="000C6FB4"/>
    <w:rsid w:val="000D1D45"/>
    <w:rsid w:val="000D711A"/>
    <w:rsid w:val="000E7BAE"/>
    <w:rsid w:val="000F68DC"/>
    <w:rsid w:val="001001E1"/>
    <w:rsid w:val="0012064B"/>
    <w:rsid w:val="00162E47"/>
    <w:rsid w:val="001918C6"/>
    <w:rsid w:val="00196427"/>
    <w:rsid w:val="001B03EA"/>
    <w:rsid w:val="001B05FF"/>
    <w:rsid w:val="001D66AF"/>
    <w:rsid w:val="001F71AD"/>
    <w:rsid w:val="002158CC"/>
    <w:rsid w:val="00251AFF"/>
    <w:rsid w:val="0026383B"/>
    <w:rsid w:val="00265A4C"/>
    <w:rsid w:val="00280172"/>
    <w:rsid w:val="002A58FA"/>
    <w:rsid w:val="002B64A4"/>
    <w:rsid w:val="002E1961"/>
    <w:rsid w:val="00302258"/>
    <w:rsid w:val="00316461"/>
    <w:rsid w:val="003226E9"/>
    <w:rsid w:val="00324D38"/>
    <w:rsid w:val="00354590"/>
    <w:rsid w:val="003572B9"/>
    <w:rsid w:val="00371604"/>
    <w:rsid w:val="003855EE"/>
    <w:rsid w:val="00392694"/>
    <w:rsid w:val="00392D64"/>
    <w:rsid w:val="003E0FF9"/>
    <w:rsid w:val="0040354D"/>
    <w:rsid w:val="00407723"/>
    <w:rsid w:val="00415FDA"/>
    <w:rsid w:val="00494942"/>
    <w:rsid w:val="00497CD6"/>
    <w:rsid w:val="004A0413"/>
    <w:rsid w:val="004E1401"/>
    <w:rsid w:val="004E4B8C"/>
    <w:rsid w:val="00504053"/>
    <w:rsid w:val="0051649B"/>
    <w:rsid w:val="00567233"/>
    <w:rsid w:val="00577674"/>
    <w:rsid w:val="005807D5"/>
    <w:rsid w:val="00584E3F"/>
    <w:rsid w:val="00591200"/>
    <w:rsid w:val="005C03CC"/>
    <w:rsid w:val="0060036C"/>
    <w:rsid w:val="00601B8B"/>
    <w:rsid w:val="006061C2"/>
    <w:rsid w:val="006100E7"/>
    <w:rsid w:val="00613D34"/>
    <w:rsid w:val="00636273"/>
    <w:rsid w:val="00655ECB"/>
    <w:rsid w:val="006B40C0"/>
    <w:rsid w:val="006E22EC"/>
    <w:rsid w:val="006F3404"/>
    <w:rsid w:val="00737787"/>
    <w:rsid w:val="007479AA"/>
    <w:rsid w:val="00747BD9"/>
    <w:rsid w:val="00762603"/>
    <w:rsid w:val="00777122"/>
    <w:rsid w:val="00793863"/>
    <w:rsid w:val="007E6307"/>
    <w:rsid w:val="007F3F83"/>
    <w:rsid w:val="00826984"/>
    <w:rsid w:val="008340E8"/>
    <w:rsid w:val="00837207"/>
    <w:rsid w:val="00842995"/>
    <w:rsid w:val="008705D8"/>
    <w:rsid w:val="008940A5"/>
    <w:rsid w:val="00894F04"/>
    <w:rsid w:val="008956B1"/>
    <w:rsid w:val="008C48B1"/>
    <w:rsid w:val="00923228"/>
    <w:rsid w:val="009425B3"/>
    <w:rsid w:val="0095351B"/>
    <w:rsid w:val="009A0D6E"/>
    <w:rsid w:val="009A33BC"/>
    <w:rsid w:val="009B7478"/>
    <w:rsid w:val="009F289D"/>
    <w:rsid w:val="009F6CF0"/>
    <w:rsid w:val="00A00322"/>
    <w:rsid w:val="00A11FBF"/>
    <w:rsid w:val="00A6220B"/>
    <w:rsid w:val="00A90A15"/>
    <w:rsid w:val="00A95086"/>
    <w:rsid w:val="00AA252D"/>
    <w:rsid w:val="00AC4A63"/>
    <w:rsid w:val="00AE7004"/>
    <w:rsid w:val="00AE7B74"/>
    <w:rsid w:val="00B30F47"/>
    <w:rsid w:val="00B474FC"/>
    <w:rsid w:val="00B55C6E"/>
    <w:rsid w:val="00B703D9"/>
    <w:rsid w:val="00B828DC"/>
    <w:rsid w:val="00B90718"/>
    <w:rsid w:val="00B94A43"/>
    <w:rsid w:val="00BA3EA8"/>
    <w:rsid w:val="00BB3E5B"/>
    <w:rsid w:val="00BC62AC"/>
    <w:rsid w:val="00BF1B96"/>
    <w:rsid w:val="00C20184"/>
    <w:rsid w:val="00C57A96"/>
    <w:rsid w:val="00C63BFA"/>
    <w:rsid w:val="00C7496D"/>
    <w:rsid w:val="00C92971"/>
    <w:rsid w:val="00CA71AB"/>
    <w:rsid w:val="00CB695A"/>
    <w:rsid w:val="00CE318D"/>
    <w:rsid w:val="00D117EB"/>
    <w:rsid w:val="00D1593E"/>
    <w:rsid w:val="00D305BE"/>
    <w:rsid w:val="00D4331D"/>
    <w:rsid w:val="00D536A8"/>
    <w:rsid w:val="00D62A90"/>
    <w:rsid w:val="00D72AF2"/>
    <w:rsid w:val="00D7424E"/>
    <w:rsid w:val="00D85574"/>
    <w:rsid w:val="00D925C2"/>
    <w:rsid w:val="00D96F2E"/>
    <w:rsid w:val="00DA1B41"/>
    <w:rsid w:val="00DC2ADD"/>
    <w:rsid w:val="00E24724"/>
    <w:rsid w:val="00E34DE8"/>
    <w:rsid w:val="00E726CC"/>
    <w:rsid w:val="00E95EB1"/>
    <w:rsid w:val="00EB6BFA"/>
    <w:rsid w:val="00ED19DD"/>
    <w:rsid w:val="00ED6BDC"/>
    <w:rsid w:val="00EF365D"/>
    <w:rsid w:val="00F5526E"/>
    <w:rsid w:val="00F5759A"/>
    <w:rsid w:val="00F62908"/>
    <w:rsid w:val="00F709DB"/>
    <w:rsid w:val="00F830C6"/>
    <w:rsid w:val="00FA245D"/>
    <w:rsid w:val="00FA5213"/>
    <w:rsid w:val="00FB2A7D"/>
    <w:rsid w:val="00FC69F9"/>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15FDA"/>
    <w:rPr>
      <w:sz w:val="24"/>
    </w:rPr>
  </w:style>
  <w:style w:type="paragraph" w:styleId="Titolo1">
    <w:name w:val="heading 1"/>
    <w:basedOn w:val="Normale"/>
    <w:next w:val="Normale"/>
    <w:qFormat/>
    <w:rsid w:val="00415FDA"/>
    <w:pPr>
      <w:keepNext/>
      <w:ind w:left="1134" w:right="850"/>
      <w:jc w:val="both"/>
      <w:outlineLvl w:val="0"/>
    </w:pPr>
    <w:rPr>
      <w:sz w:val="28"/>
    </w:rPr>
  </w:style>
  <w:style w:type="paragraph" w:styleId="Titolo2">
    <w:name w:val="heading 2"/>
    <w:basedOn w:val="Normale"/>
    <w:next w:val="Normale"/>
    <w:qFormat/>
    <w:rsid w:val="00415FDA"/>
    <w:pPr>
      <w:keepNext/>
      <w:ind w:left="1779" w:right="850"/>
      <w:jc w:val="both"/>
      <w:outlineLvl w:val="1"/>
    </w:pPr>
    <w:rPr>
      <w:sz w:val="28"/>
    </w:rPr>
  </w:style>
  <w:style w:type="paragraph" w:styleId="Titolo3">
    <w:name w:val="heading 3"/>
    <w:basedOn w:val="Normale"/>
    <w:next w:val="Normale"/>
    <w:qFormat/>
    <w:rsid w:val="00415FDA"/>
    <w:pPr>
      <w:keepNext/>
      <w:ind w:left="1284" w:right="850" w:firstLine="495"/>
      <w:jc w:val="both"/>
      <w:outlineLvl w:val="2"/>
    </w:pPr>
    <w:rPr>
      <w:b/>
      <w:sz w:val="28"/>
    </w:rPr>
  </w:style>
  <w:style w:type="paragraph" w:styleId="Titolo4">
    <w:name w:val="heading 4"/>
    <w:basedOn w:val="Normale"/>
    <w:next w:val="Normale"/>
    <w:qFormat/>
    <w:rsid w:val="00415FDA"/>
    <w:pPr>
      <w:keepNext/>
      <w:ind w:left="1419" w:right="850" w:firstLine="360"/>
      <w:jc w:val="both"/>
      <w:outlineLvl w:val="3"/>
    </w:pPr>
    <w:rPr>
      <w:b/>
      <w:sz w:val="28"/>
    </w:rPr>
  </w:style>
  <w:style w:type="paragraph" w:styleId="Titolo5">
    <w:name w:val="heading 5"/>
    <w:basedOn w:val="Normale"/>
    <w:next w:val="Normale"/>
    <w:qFormat/>
    <w:rsid w:val="00415FDA"/>
    <w:pPr>
      <w:keepNext/>
      <w:ind w:left="1071" w:right="850" w:firstLine="708"/>
      <w:jc w:val="both"/>
      <w:outlineLvl w:val="4"/>
    </w:pPr>
    <w:rPr>
      <w:sz w:val="28"/>
    </w:rPr>
  </w:style>
  <w:style w:type="paragraph" w:styleId="Titolo6">
    <w:name w:val="heading 6"/>
    <w:basedOn w:val="Normale"/>
    <w:next w:val="Normale"/>
    <w:qFormat/>
    <w:rsid w:val="00415FDA"/>
    <w:pPr>
      <w:keepNext/>
      <w:ind w:left="1134" w:right="850"/>
      <w:jc w:val="center"/>
      <w:outlineLvl w:val="5"/>
    </w:pPr>
    <w:rPr>
      <w:b/>
      <w:sz w:val="28"/>
    </w:rPr>
  </w:style>
  <w:style w:type="paragraph" w:styleId="Titolo7">
    <w:name w:val="heading 7"/>
    <w:basedOn w:val="Normale"/>
    <w:next w:val="Normale"/>
    <w:qFormat/>
    <w:rsid w:val="00415FDA"/>
    <w:pPr>
      <w:keepNext/>
      <w:ind w:left="1416" w:right="850"/>
      <w:jc w:val="both"/>
      <w:outlineLvl w:val="6"/>
    </w:pPr>
    <w:rPr>
      <w:sz w:val="28"/>
    </w:rPr>
  </w:style>
  <w:style w:type="paragraph" w:styleId="Titolo8">
    <w:name w:val="heading 8"/>
    <w:basedOn w:val="Normale"/>
    <w:next w:val="Normale"/>
    <w:qFormat/>
    <w:rsid w:val="00415FDA"/>
    <w:pPr>
      <w:keepNext/>
      <w:ind w:left="1134" w:right="850" w:firstLine="282"/>
      <w:jc w:val="both"/>
      <w:outlineLvl w:val="7"/>
    </w:pPr>
    <w:rPr>
      <w:b/>
      <w:bCs/>
      <w:sz w:val="28"/>
    </w:rPr>
  </w:style>
  <w:style w:type="paragraph" w:styleId="Titolo9">
    <w:name w:val="heading 9"/>
    <w:basedOn w:val="Normale"/>
    <w:next w:val="Normale"/>
    <w:qFormat/>
    <w:rsid w:val="00415FDA"/>
    <w:pPr>
      <w:keepNext/>
      <w:ind w:left="1134" w:right="850"/>
      <w:jc w:val="both"/>
      <w:outlineLvl w:val="8"/>
    </w:pPr>
    <w:rPr>
      <w:sz w:val="28"/>
      <w:u w:val="singl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delblocco">
    <w:name w:val="Block Text"/>
    <w:basedOn w:val="Normale"/>
    <w:semiHidden/>
    <w:rsid w:val="00415FDA"/>
    <w:pPr>
      <w:ind w:left="1134" w:right="850"/>
      <w:jc w:val="both"/>
    </w:pPr>
    <w:rPr>
      <w:sz w:val="28"/>
    </w:rPr>
  </w:style>
  <w:style w:type="paragraph" w:customStyle="1" w:styleId="Corpodeltesto21">
    <w:name w:val="Corpo del testo 21"/>
    <w:basedOn w:val="Normale"/>
    <w:rsid w:val="00415FDA"/>
    <w:pPr>
      <w:widowControl w:val="0"/>
      <w:spacing w:line="360" w:lineRule="exact"/>
      <w:jc w:val="both"/>
    </w:pPr>
    <w:rPr>
      <w:rFonts w:ascii="Arial" w:hAnsi="Arial"/>
      <w:sz w:val="22"/>
    </w:rPr>
  </w:style>
  <w:style w:type="paragraph" w:styleId="Corpodeltesto2">
    <w:name w:val="Body Text 2"/>
    <w:basedOn w:val="Normale"/>
    <w:semiHidden/>
    <w:rsid w:val="00415FDA"/>
    <w:pPr>
      <w:jc w:val="both"/>
    </w:pPr>
    <w:rPr>
      <w:i/>
      <w:iCs/>
      <w:sz w:val="20"/>
    </w:rPr>
  </w:style>
  <w:style w:type="paragraph" w:styleId="Corpodeltesto">
    <w:name w:val="Body Text"/>
    <w:basedOn w:val="Normale"/>
    <w:semiHidden/>
    <w:rsid w:val="00415FDA"/>
    <w:pPr>
      <w:jc w:val="both"/>
    </w:pPr>
    <w:rPr>
      <w:sz w:val="28"/>
    </w:rPr>
  </w:style>
  <w:style w:type="paragraph" w:styleId="Pidipagina">
    <w:name w:val="footer"/>
    <w:basedOn w:val="Normale"/>
    <w:semiHidden/>
    <w:rsid w:val="00415FDA"/>
    <w:pPr>
      <w:tabs>
        <w:tab w:val="center" w:pos="4819"/>
        <w:tab w:val="right" w:pos="9638"/>
      </w:tabs>
    </w:pPr>
  </w:style>
  <w:style w:type="character" w:styleId="Numeropagina">
    <w:name w:val="page number"/>
    <w:basedOn w:val="Carpredefinitoparagrafo"/>
    <w:semiHidden/>
    <w:rsid w:val="00415FDA"/>
  </w:style>
  <w:style w:type="paragraph" w:styleId="Intestazione">
    <w:name w:val="header"/>
    <w:basedOn w:val="Normale"/>
    <w:semiHidden/>
    <w:rsid w:val="00415FDA"/>
    <w:pPr>
      <w:tabs>
        <w:tab w:val="center" w:pos="4819"/>
        <w:tab w:val="right" w:pos="9638"/>
      </w:tabs>
    </w:pPr>
  </w:style>
  <w:style w:type="paragraph" w:styleId="Paragrafoelenco">
    <w:name w:val="List Paragraph"/>
    <w:basedOn w:val="Normale"/>
    <w:uiPriority w:val="34"/>
    <w:qFormat/>
    <w:rsid w:val="00E24724"/>
    <w:pPr>
      <w:ind w:left="708"/>
    </w:pPr>
    <w:rPr>
      <w:sz w:val="20"/>
    </w:rPr>
  </w:style>
  <w:style w:type="paragraph" w:styleId="NormaleWeb">
    <w:name w:val="Normal (Web)"/>
    <w:basedOn w:val="Normale"/>
    <w:uiPriority w:val="99"/>
    <w:unhideWhenUsed/>
    <w:rsid w:val="00842995"/>
    <w:pPr>
      <w:spacing w:before="100" w:beforeAutospacing="1" w:after="100" w:afterAutospacing="1"/>
    </w:pPr>
    <w:rPr>
      <w:szCs w:val="24"/>
    </w:rPr>
  </w:style>
  <w:style w:type="paragraph" w:customStyle="1" w:styleId="Standard">
    <w:name w:val="Standard"/>
    <w:rsid w:val="000F68DC"/>
    <w:pPr>
      <w:widowControl w:val="0"/>
      <w:suppressAutoHyphens/>
      <w:autoSpaceDN w:val="0"/>
      <w:textAlignment w:val="baseline"/>
    </w:pPr>
    <w:rPr>
      <w:rFonts w:eastAsia="SimSun" w:cs="Mangal"/>
      <w:kern w:val="3"/>
      <w:sz w:val="24"/>
      <w:szCs w:val="24"/>
      <w:lang w:eastAsia="zh-CN" w:bidi="hi-IN"/>
    </w:rPr>
  </w:style>
</w:styles>
</file>

<file path=word/webSettings.xml><?xml version="1.0" encoding="utf-8"?>
<w:webSettings xmlns:r="http://schemas.openxmlformats.org/officeDocument/2006/relationships" xmlns:w="http://schemas.openxmlformats.org/wordprocessingml/2006/main">
  <w:divs>
    <w:div w:id="480121430">
      <w:bodyDiv w:val="1"/>
      <w:marLeft w:val="0"/>
      <w:marRight w:val="0"/>
      <w:marTop w:val="0"/>
      <w:marBottom w:val="0"/>
      <w:divBdr>
        <w:top w:val="none" w:sz="0" w:space="0" w:color="auto"/>
        <w:left w:val="none" w:sz="0" w:space="0" w:color="auto"/>
        <w:bottom w:val="none" w:sz="0" w:space="0" w:color="auto"/>
        <w:right w:val="none" w:sz="0" w:space="0" w:color="auto"/>
      </w:divBdr>
      <w:divsChild>
        <w:div w:id="584192889">
          <w:marLeft w:val="0"/>
          <w:marRight w:val="0"/>
          <w:marTop w:val="0"/>
          <w:marBottom w:val="0"/>
          <w:divBdr>
            <w:top w:val="none" w:sz="0" w:space="0" w:color="auto"/>
            <w:left w:val="none" w:sz="0" w:space="0" w:color="auto"/>
            <w:bottom w:val="none" w:sz="0" w:space="0" w:color="auto"/>
            <w:right w:val="none" w:sz="0" w:space="0" w:color="auto"/>
          </w:divBdr>
          <w:divsChild>
            <w:div w:id="1551578073">
              <w:marLeft w:val="0"/>
              <w:marRight w:val="0"/>
              <w:marTop w:val="0"/>
              <w:marBottom w:val="0"/>
              <w:divBdr>
                <w:top w:val="none" w:sz="0" w:space="0" w:color="auto"/>
                <w:left w:val="none" w:sz="0" w:space="0" w:color="auto"/>
                <w:bottom w:val="none" w:sz="0" w:space="0" w:color="auto"/>
                <w:right w:val="none" w:sz="0" w:space="0" w:color="auto"/>
              </w:divBdr>
              <w:divsChild>
                <w:div w:id="1258442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6</Pages>
  <Words>1581</Words>
  <Characters>9013</Characters>
  <Application>Microsoft Office Word</Application>
  <DocSecurity>0</DocSecurity>
  <Lines>75</Lines>
  <Paragraphs>21</Paragraphs>
  <ScaleCrop>false</ScaleCrop>
  <HeadingPairs>
    <vt:vector size="2" baseType="variant">
      <vt:variant>
        <vt:lpstr>Titolo</vt:lpstr>
      </vt:variant>
      <vt:variant>
        <vt:i4>1</vt:i4>
      </vt:variant>
    </vt:vector>
  </HeadingPairs>
  <TitlesOfParts>
    <vt:vector size="1" baseType="lpstr">
      <vt:lpstr>OGGETTO: delibera di prenotazione dell'impegno di spesa di £. 30.000.000  ( iva compresa ),  per l'acquisto, a trattativa privata, in esito a gara ufficiosa,  relativo alla fornitura di arredi, da installarsi, presso l'ufficio Amministrativo viabilità e t</vt:lpstr>
    </vt:vector>
  </TitlesOfParts>
  <Company>Settore di Viabilità Traffico</Company>
  <LinksUpToDate>false</LinksUpToDate>
  <CharactersWithSpaces>10573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OGGETTO: delibera di prenotazione dell'impegno di spesa di £. 30.000.000  ( iva compresa ),  per l'acquisto, a trattativa privata, in esito a gara ufficiosa,  relativo alla fornitura di arredi, da installarsi, presso l'ufficio Amministrativo viabilità e t</dc:title>
  <dc:creator>Comune di Ferrara</dc:creator>
  <cp:lastModifiedBy>p.marzola</cp:lastModifiedBy>
  <cp:revision>4</cp:revision>
  <cp:lastPrinted>2021-04-22T06:10:00Z</cp:lastPrinted>
  <dcterms:created xsi:type="dcterms:W3CDTF">2021-04-13T14:29:00Z</dcterms:created>
  <dcterms:modified xsi:type="dcterms:W3CDTF">2021-04-22T06:11:00Z</dcterms:modified>
</cp:coreProperties>
</file>