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  <w:drawing>
          <wp:inline distT="114300" distB="114300" distL="114300" distR="114300">
            <wp:extent cx="1055370" cy="1052830"/>
            <wp:effectExtent l="0" t="0" r="0" b="0"/>
            <wp:docPr id="1" name="image2.png" descr="WRG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WRG_WEB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La prima diretta della Web Radio Giardino, giovedì 28 settembre alla Factory Grisù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Corpodeltesto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Per il p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rogetto del Comune di Ferrara “Giardino Creativo” candidato al bando ANCI, diverse associazioni ferraresi si sono messe in gioco per dare nuova linfa a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una delle zone più discusse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della città,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il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quartiere Giardino.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Tra queste, a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222222"/>
          <w:spacing w:val="0"/>
          <w:sz w:val="22"/>
          <w:szCs w:val="22"/>
          <w:u w:val="none"/>
        </w:rPr>
        <w:t xml:space="preserve"> partire da un gruppo informale di giovani, si è fatta strada l’idea di voler provare qualcosa di totalmente innovativo: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“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I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n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bocca al lupo e buona avventura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alla Web Radio Giardino.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Noi cerchiamo di dare la possibilità ai giovani di essere protagonisti negli spazi, virtuali e reali che abbiamo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- ha esordito il vicesindaco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Massimo Maisto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all'inaugurazione di ieri sera,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giovedì 28 settembre,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svoltasi nel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l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a sala macchne dello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spazio factory Grisù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–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secondo noi la cosa migliore non è pensare e fare al posto dei giovani, ma capire cosa i giovani chiedono e cosa sono in grado di fare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”. </w:t>
      </w:r>
    </w:p>
    <w:p>
      <w:pPr>
        <w:pStyle w:val="Corpodeltesto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U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na sfida per la musica e la cultura che non poteva non essere raccolta da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Arci Ferrara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, la quale per prima ha creduto in loro accompagnando e sostenendo i ragazzi fin dalla fase creativa. “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La web radio è u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n esempio positivo per coinvolgere giovani del quartiere e non - ha affermato il presidente dell'Arci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Paolo Marcolini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 - utilizzando il linguaggio e gli strumenti più immediati e di facile diffusione: video, radio e web”.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Anche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Chiara Nielsen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, vicedirettrice di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Internazionale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, è stata ospite della prima diretta ufficiale della web radio: “Internazionale è ormai all'undicesimo anno a Ferrara, e ha sempre più interlocutori con cui si confronta. Siamo felici di iniziare un lavoro con voi perché la rivista nella sua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222222"/>
          <w:spacing w:val="0"/>
          <w:sz w:val="22"/>
          <w:szCs w:val="22"/>
        </w:rPr>
        <w:t>mission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 di giornale e poi ancora di più nella sua veste di festival, vuole coinvolgere, includere sempre più voci, e che queste siano poi quelle di giovani ci pare particolarmente interessante.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Si fa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da anni collaborando con diverse realtà locali, associazioni, scuole, e questa radio mi sembra un passo logico verso il percorso di coinvolgimento della città”.</w:t>
      </w:r>
    </w:p>
    <w:p>
      <w:pPr>
        <w:pStyle w:val="Corpodeltesto"/>
        <w:widowControl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Dopo mesi di brainstorming, riunioni organizzative e di formazione, la neonata associazione omonima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ha presentato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ieri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alla città di Ferrara il risultato del lavoro degli scorsi mesi: “La nostra web radio ha l'obiettivo di sensibilizzare i cittadini sulle tematiche di convivenza civile  – ha spiegato il presidente Hamdi Gaaloul –</w:t>
        <w:br/>
        <w:t xml:space="preserve">Siamo divisi in gruppi: c'è una redazione, uno staff tecnico che si occupa delle trasmissioni, un gruppo che promuove la radio e le attività. Cercheremo di migliorare la comunicazione all'interno del quartiere usando l'informazione corretta e libera da pregiudizi, e vorremmo collaborare con le altre realtà che hanno la nostra stessa prospettiva”. </w:t>
      </w:r>
    </w:p>
    <w:p>
      <w:pPr>
        <w:pStyle w:val="Corpodeltesto"/>
        <w:widowControl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Il progetto Web radio Giardino nasce infatti dall'idea di mostrare la vocazione creativa dei giovani, degli abitanti del quartiere Giardino e dei tanti luoghi della città estense. La web radio ha sede nella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Factory Grisù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, l’incubatore di imprese culturali e creative, e vede protagonisti tanti giovani, per lo più under 35, riuniti in un gruppo eterogeneo e multiculturale che ha ideato e cura il progetto. Quella che si vuole portare avanti è l'idea di raccogliere </w:t>
      </w:r>
      <w:r>
        <w:rPr>
          <w:rFonts w:ascii="Times New Roman" w:hAnsi="Times New Roman"/>
          <w:b/>
          <w:i w:val="false"/>
          <w:caps w:val="false"/>
          <w:smallCaps w:val="false"/>
          <w:color w:val="222222"/>
          <w:spacing w:val="0"/>
          <w:sz w:val="22"/>
          <w:szCs w:val="22"/>
        </w:rPr>
        <w:t>storie del territorio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 xml:space="preserve">, allargando sempre di più la rete di conoscenze e collaborazioni, per dare voce a tutti coloro che vogliono partecipare, supportare le realtà locali e diventare parte integrante del tessuto culturale cittadino. La Radio Giardino comprende programmi di sport, musica, teatro, cinema e culture del mondo, inoltre rilancia le notizie più importanti della settimana grazie alla collaborazione con la rivista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222222"/>
          <w:spacing w:val="0"/>
          <w:sz w:val="22"/>
          <w:szCs w:val="22"/>
        </w:rPr>
        <w:t>Internazionale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22222"/>
          <w:spacing w:val="0"/>
          <w:sz w:val="22"/>
          <w:szCs w:val="22"/>
        </w:rPr>
        <w:t>, e più in generale, legge la città con occhi nuovi, giovani ed aperti al mondo. I principi della web radio si basano su diverse parole d'ordine: territorio e creatività, conoscenza e protagonismo, uguaglianza e diritti, libertà e passione.</w:t>
      </w:r>
    </w:p>
    <w:p>
      <w:pPr>
        <w:pStyle w:val="Corpodeltesto"/>
        <w:widowControl/>
        <w:ind w:left="0" w:right="0" w:hanging="0"/>
        <w:jc w:val="right"/>
        <w:rPr/>
      </w:pPr>
      <w:r>
        <w:rPr>
          <w:rFonts w:ascii="Times New Roman" w:hAnsi="Times New Roman"/>
          <w:b/>
          <w:bCs/>
        </w:rPr>
        <w:t xml:space="preserve">Ascoltaci </w:t>
      </w:r>
      <w:r>
        <w:rPr>
          <w:rFonts w:ascii="Times New Roman" w:hAnsi="Times New Roman"/>
          <w:b/>
          <w:bCs/>
        </w:rPr>
        <w:t xml:space="preserve">sul sito </w:t>
      </w:r>
    </w:p>
    <w:p>
      <w:pPr>
        <w:pStyle w:val="Corpodeltesto"/>
        <w:widowControl/>
        <w:ind w:left="0" w:right="0" w:hanging="0"/>
        <w:jc w:val="right"/>
        <w:rPr/>
      </w:pPr>
      <w:hyperlink r:id="rId3">
        <w:r>
          <w:rPr>
            <w:rStyle w:val="CollegamentoInternet"/>
            <w:rFonts w:ascii="Times New Roman" w:hAnsi="Times New Roman"/>
            <w:b/>
            <w:bCs/>
          </w:rPr>
          <w:t>www.webradiogiardino.com</w:t>
        </w:r>
      </w:hyperlink>
      <w:r>
        <w:rPr>
          <w:rFonts w:ascii="Times New Roman" w:hAnsi="Times New Roman"/>
          <w:b/>
          <w:bCs/>
        </w:rPr>
        <w:t xml:space="preserve">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 programmi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Il giardino di Internazionale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Il meglio del settimanale di informazione mondiale commentato da Jonatas.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Lanterne Rosse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Un esplosivo mix di musica e cultura cinese curato da Stefano Droghetti e Jin Cai dell'associazione Italo-cinese.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Al Cinema Today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Le ultime uscite cinematografiche e i film con gli incassi più alti della settimana, condotto da Hicham.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Fuorigioco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Aggiornamento sportivo di alcune realtà locali, con un occhio di riguardo alle squadre femminili. Conducono Jessica e Marcello.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Wah Wah Music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Un programma che delinea le tappe fondamentali dello sviluppo musicale dello scorso secolo, al timone SimoDrive con la sua carica di energia!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AssoInFe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Uno sguardo sugli eventi, le manifestazioni e le realtà del terzo settore, in chiave spensierata e mai banale, con gli occhi di Valentina e Amani.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Tora Tora Tora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S</w:t>
      </w:r>
      <w:r>
        <w:rPr>
          <w:rFonts w:ascii="Times New Roman" w:hAnsi="Times New Roman"/>
          <w:b w:val="false"/>
          <w:bCs w:val="false"/>
        </w:rPr>
        <w:t>perimentazione sonora per aprire nuovi orizzonti musicali a cura di Ludovica, Giovanni, Ivo, Matteo e Mattia.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Suoni Di Versi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 xml:space="preserve">La poesia è la grande protagonista: ogni puntata si scopre l'opera di nuovi autori in compagnia di Stefano P., Adam, Giacomo e Riccardo.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 xml:space="preserve">Radio Barn 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 xml:space="preserve">Il progetto di Radio Barn va in onda sulla web radio grazie all'impegno dell'educatore Gianluca Cuscini, rivisitato in chiave Giardino.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Funky Falky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L'hip hop di ieri e di oggi tra nuove uscite e sperimentazioni di nuovi flow, raccontato da Stefano I.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Quarti di Teatro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L'aggiornamento teatrale degli spettacoli in calendario in tutta la provincia, con interviste agli autori e agli attori. A cura di Ferrara OFF.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</w:rPr>
        <w:t>Cucine dal Mondo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Una ricetta diversa per ogni settimana, con la storia del suo paese d'origine: questo il concept pensato da Amani e Valentina, che presentano questo programma.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Movida on Air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La Web Radio Giardino documenta il progetto Movida On, che vede succedersi ogni mercoledì sera concerti, letture teatrali, eventi sportivi per animare il centro storico.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</w:t>
      </w:r>
      <w:r>
        <w:rPr>
          <w:rFonts w:ascii="Times New Roman" w:hAnsi="Times New Roman"/>
          <w:b/>
          <w:bCs/>
        </w:rPr>
        <w:t>agliato al volo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 xml:space="preserve">L'aggiornamento settimanale sulle squadre e i campionati di uno sport tutto da scoprire. Conducono Andrea e Valerio. </w:t>
      </w:r>
    </w:p>
    <w:sectPr>
      <w:footerReference w:type="default" r:id="rId4"/>
      <w:type w:val="nextPage"/>
      <w:pgSz w:w="11906" w:h="16838"/>
      <w:pgMar w:left="850" w:right="850" w:header="0" w:top="454" w:footer="454" w:bottom="1174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jc w:val="center"/>
      <w:rPr>
        <w:sz w:val="20"/>
        <w:szCs w:val="20"/>
      </w:rPr>
    </w:pPr>
    <w:r>
      <w:rPr>
        <w:sz w:val="20"/>
        <w:szCs w:val="20"/>
      </w:rPr>
      <w:t>Associazione di Promozione Sociale Web Radio Giardino</w:t>
    </w:r>
  </w:p>
  <w:p>
    <w:pPr>
      <w:pStyle w:val="Normal"/>
      <w:spacing w:before="0" w:after="0"/>
      <w:jc w:val="center"/>
      <w:rPr>
        <w:sz w:val="20"/>
        <w:szCs w:val="20"/>
      </w:rPr>
    </w:pPr>
    <w:r>
      <w:rPr>
        <w:sz w:val="20"/>
        <w:szCs w:val="20"/>
      </w:rPr>
      <w:t>Sede legale presso Arci Ferrara - via Cittadella, 18/a</w:t>
    </w:r>
  </w:p>
  <w:p>
    <w:pPr>
      <w:pStyle w:val="Normal"/>
      <w:spacing w:before="0" w:after="0"/>
      <w:jc w:val="center"/>
      <w:rPr>
        <w:sz w:val="20"/>
        <w:szCs w:val="20"/>
      </w:rPr>
    </w:pPr>
    <w:r>
      <w:rPr>
        <w:sz w:val="20"/>
        <w:szCs w:val="20"/>
      </w:rPr>
      <w:t>C.F. 93093220387</w:t>
    </w:r>
  </w:p>
</w:ftr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shd w:fill="FFFFFF" w:val="clear"/>
        <w:lang w:val="it" w:eastAsia="zh-CN" w:bidi="hi-IN"/>
      </w:rPr>
    </w:rPrDefault>
    <w:pPrDefault>
      <w:pPr>
        <w:widowControl/>
        <w:shd w:val="clear" w:fill="auto"/>
        <w:spacing w:lineRule="auto" w:line="276"/>
      </w:pPr>
    </w:pPrDefault>
  </w:docDefaults>
  <w:style w:type="paragraph" w:styleId="Normal">
    <w:name w:val="Normal"/>
    <w:qFormat/>
    <w:pPr>
      <w:widowControl/>
      <w:shd w:val="clear" w:fill="auto"/>
      <w:suppressAutoHyphens w:val="true"/>
      <w:spacing w:lineRule="auto" w:line="276"/>
    </w:pPr>
    <w:rPr>
      <w:rFonts w:ascii="Arial" w:hAnsi="Arial" w:eastAsia="Arial" w:cs="Arial"/>
      <w:color w:val="000000"/>
      <w:sz w:val="22"/>
      <w:szCs w:val="22"/>
      <w:shd w:fill="FFFFFF" w:val="clear"/>
      <w:lang w:val="it" w:eastAsia="zh-CN" w:bidi="hi-IN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paragraph" w:styleId="Titolo4">
    <w:name w:val="Titolo 4"/>
    <w:basedOn w:val="Titolo"/>
    <w:pPr/>
    <w:rPr/>
  </w:style>
  <w:style w:type="paragraph" w:styleId="Titolo5">
    <w:name w:val="Titolo 5"/>
    <w:basedOn w:val="Titolo"/>
    <w:pPr/>
    <w:rPr/>
  </w:style>
  <w:style w:type="paragraph" w:styleId="Titolo6">
    <w:name w:val="Titolo 6"/>
    <w:basedOn w:val="Titolo"/>
    <w:pPr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Onormal" w:default="1">
    <w:name w:val="LO-normal"/>
    <w:qFormat/>
    <w:pPr>
      <w:widowControl/>
      <w:shd w:val="clear" w:fill="auto"/>
      <w:suppressAutoHyphens w:val="true"/>
      <w:spacing w:lineRule="auto" w:line="276"/>
    </w:pPr>
    <w:rPr>
      <w:rFonts w:ascii="Arial" w:hAnsi="Arial" w:eastAsia="Arial" w:cs="Arial"/>
      <w:i w:val="false"/>
      <w:caps w:val="false"/>
      <w:smallCaps w:val="false"/>
      <w:color w:val="000000"/>
      <w:position w:val="0"/>
      <w:sz w:val="22"/>
      <w:sz w:val="22"/>
      <w:szCs w:val="22"/>
      <w:shd w:fill="FFFFFF" w:val="clear"/>
      <w:vertAlign w:val="baseline"/>
      <w:lang w:val="it" w:eastAsia="zh-CN" w:bidi="hi-IN"/>
    </w:rPr>
  </w:style>
  <w:style w:type="paragraph" w:styleId="Titoloprincipale">
    <w:name w:val="Titolo principale"/>
    <w:basedOn w:val="LOnormal"/>
    <w:next w:val="Normal"/>
    <w:pPr>
      <w:keepNext/>
      <w:keepLines/>
      <w:spacing w:lineRule="auto" w:line="240" w:before="0" w:after="60"/>
    </w:pPr>
    <w:rPr>
      <w:sz w:val="52"/>
      <w:szCs w:val="52"/>
    </w:rPr>
  </w:style>
  <w:style w:type="paragraph" w:styleId="Sottotitolo">
    <w:name w:val="Sottotitolo"/>
    <w:basedOn w:val="LOnormal"/>
    <w:next w:val="Normal"/>
    <w:pPr>
      <w:keepNext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Pidipagina">
    <w:name w:val="Piè di pagina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webradiogiardino.com/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4603</TotalTime>
  <Application>LibreOffice/4.4.1.2$Windows_x86 LibreOffice_project/45e2de17089c24a1fa810c8f975a7171ba4cd432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it-IT</dc:language>
  <dcterms:modified xsi:type="dcterms:W3CDTF">2017-09-29T10:40:01Z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